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E161F3" w:rsidRPr="00BF4E8A" w:rsidRDefault="00E161F3" w:rsidP="00C100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ОПРОСНЫЙ ЛИСТ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проведения публичных консультаций по проекту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нормативного правового акта и сводному отчету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Разработчик проекта нормативного правового акта:  </w:t>
      </w:r>
    </w:p>
    <w:p w:rsid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Вотинцева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Наталья Ивановна</w:t>
      </w: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.</w:t>
      </w:r>
    </w:p>
    <w:p w:rsidR="00B768A4" w:rsidRDefault="00E161F3" w:rsidP="00B768A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 проекта акта: </w:t>
      </w:r>
      <w:r w:rsid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</w:t>
      </w:r>
      <w:r w:rsidR="00B768A4" w:rsidRP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роект </w:t>
      </w:r>
      <w:r w:rsidR="005E166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постановления Администрации</w:t>
      </w:r>
      <w:r w:rsidR="00B768A4" w:rsidRP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Великого Новгорода «О внесении изменений в </w:t>
      </w:r>
      <w:r w:rsidR="005E166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постановление Администрации Великого Новгорода от 06.08.2021 № 4282</w:t>
      </w:r>
      <w:r w:rsidR="00B768A4" w:rsidRP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» (далее – проект </w:t>
      </w:r>
      <w:r w:rsidR="005E166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постановления</w:t>
      </w:r>
      <w:r w:rsidR="00B768A4" w:rsidRPr="00B768A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).</w:t>
      </w:r>
    </w:p>
    <w:p w:rsidR="00BF4E8A" w:rsidRDefault="00E161F3" w:rsidP="00B768A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 xml:space="preserve">Сроки проведения публичных консультаций: </w:t>
      </w:r>
      <w:r w:rsidR="00BF4E8A">
        <w:rPr>
          <w:rFonts w:ascii="Times New Roman" w:eastAsiaTheme="minorEastAsia" w:hAnsi="Times New Roman" w:cs="Times New Roman"/>
          <w:sz w:val="26"/>
          <w:szCs w:val="26"/>
        </w:rPr>
        <w:t xml:space="preserve">с </w:t>
      </w:r>
      <w:r w:rsidR="005E166D">
        <w:rPr>
          <w:rFonts w:ascii="Times New Roman" w:hAnsi="Times New Roman" w:cs="Times New Roman"/>
          <w:b/>
          <w:sz w:val="26"/>
          <w:szCs w:val="26"/>
        </w:rPr>
        <w:t>04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.</w:t>
      </w:r>
      <w:r w:rsidR="005E166D">
        <w:rPr>
          <w:rFonts w:ascii="Times New Roman" w:hAnsi="Times New Roman" w:cs="Times New Roman"/>
          <w:b/>
          <w:sz w:val="26"/>
          <w:szCs w:val="26"/>
        </w:rPr>
        <w:t>0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2</w:t>
      </w:r>
      <w:r w:rsidR="005E166D">
        <w:rPr>
          <w:rFonts w:ascii="Times New Roman" w:hAnsi="Times New Roman" w:cs="Times New Roman"/>
          <w:b/>
          <w:sz w:val="26"/>
          <w:szCs w:val="26"/>
        </w:rPr>
        <w:t>.2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02</w:t>
      </w:r>
      <w:r w:rsidR="005E166D">
        <w:rPr>
          <w:rFonts w:ascii="Times New Roman" w:hAnsi="Times New Roman" w:cs="Times New Roman"/>
          <w:b/>
          <w:sz w:val="26"/>
          <w:szCs w:val="26"/>
        </w:rPr>
        <w:t>5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5E166D">
        <w:rPr>
          <w:rFonts w:ascii="Times New Roman" w:hAnsi="Times New Roman" w:cs="Times New Roman"/>
          <w:b/>
          <w:sz w:val="26"/>
          <w:szCs w:val="26"/>
        </w:rPr>
        <w:t>17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.</w:t>
      </w:r>
      <w:r w:rsidR="005E166D">
        <w:rPr>
          <w:rFonts w:ascii="Times New Roman" w:hAnsi="Times New Roman" w:cs="Times New Roman"/>
          <w:b/>
          <w:sz w:val="26"/>
          <w:szCs w:val="26"/>
        </w:rPr>
        <w:t>02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>.202</w:t>
      </w:r>
      <w:r w:rsidR="005E166D">
        <w:rPr>
          <w:rFonts w:ascii="Times New Roman" w:hAnsi="Times New Roman" w:cs="Times New Roman"/>
          <w:b/>
          <w:sz w:val="26"/>
          <w:szCs w:val="26"/>
        </w:rPr>
        <w:t>5</w:t>
      </w:r>
      <w:r w:rsidR="00BF4E8A" w:rsidRPr="00BF4E8A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E161F3" w:rsidRPr="00E161F3" w:rsidRDefault="00E161F3" w:rsidP="00BF4E8A">
      <w:pPr>
        <w:pStyle w:val="ConsPlusNonformat"/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>Способ направления замечаний и предложений:</w:t>
      </w:r>
    </w:p>
    <w:p w:rsidR="00E161F3" w:rsidRPr="00E161F3" w:rsidRDefault="00E161F3" w:rsidP="00E161F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 xml:space="preserve">направление по электронной почте на адрес: </w:t>
      </w:r>
      <w:hyperlink r:id="rId5" w:history="1"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votni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161F3">
        <w:rPr>
          <w:rFonts w:ascii="Times New Roman" w:eastAsiaTheme="minorEastAsia" w:hAnsi="Times New Roman" w:cs="Times New Roman"/>
          <w:sz w:val="26"/>
          <w:szCs w:val="26"/>
        </w:rPr>
        <w:t>в виде прикрепленного файла (форматы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doc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xls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pdf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);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адресу: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Великий Новгород, ул.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Десятинная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20/10, кб. 322, 324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Контактное лицо по вопросам заполнения  формы  опросного  листа и его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отправки: </w:t>
      </w:r>
      <w:proofErr w:type="spellStart"/>
      <w:r w:rsidRPr="00E161F3">
        <w:rPr>
          <w:rFonts w:ascii="Times New Roman" w:hAnsi="Times New Roman" w:cs="Times New Roman"/>
          <w:sz w:val="26"/>
          <w:szCs w:val="26"/>
          <w:u w:val="single"/>
        </w:rPr>
        <w:t>Вотинцева</w:t>
      </w:r>
      <w:proofErr w:type="spellEnd"/>
      <w:r w:rsidRPr="00E161F3">
        <w:rPr>
          <w:rFonts w:ascii="Times New Roman" w:hAnsi="Times New Roman" w:cs="Times New Roman"/>
          <w:sz w:val="26"/>
          <w:szCs w:val="26"/>
          <w:u w:val="single"/>
        </w:rPr>
        <w:t xml:space="preserve"> Наталья Ивановна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Pr="00E16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61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заместитель председателя комитета - начальник отдела торговли комитета экономического развития и инвестиций Администрации Великого Новгорода</w:t>
      </w:r>
    </w:p>
    <w:p w:rsidR="00E161F3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 w:rsidRPr="00E161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994-233;</w:t>
      </w:r>
    </w:p>
    <w:p w:rsidR="00E161F3" w:rsidRPr="00C24B31" w:rsidRDefault="00E161F3" w:rsidP="00C24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режим работы: с 8.30 до 17.30, с 13.00 до 14.00 перерыв на обед</w:t>
      </w:r>
    </w:p>
    <w:p w:rsidR="00E161F3" w:rsidRPr="00E161F3" w:rsidRDefault="00E161F3" w:rsidP="00C24B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Прилагаемые документы:</w:t>
      </w:r>
    </w:p>
    <w:p w:rsidR="005E166D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Проект </w:t>
      </w:r>
      <w:r w:rsidR="005E16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постановления Администрации</w:t>
      </w:r>
      <w:r w:rsidR="00C24B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Великого Новгорода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E166D" w:rsidRPr="005E166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«О внесении изменений в постановление Администрации Великого Новгорода от 06.08.2021 № 4282» </w:t>
      </w:r>
    </w:p>
    <w:p w:rsidR="00E161F3" w:rsidRPr="00E161F3" w:rsidRDefault="00B768A4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Пояснительная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записка к проекту </w:t>
      </w:r>
      <w:r w:rsidR="005E16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постановления</w:t>
      </w:r>
    </w:p>
    <w:p w:rsidR="00E161F3" w:rsidRPr="00E161F3" w:rsidRDefault="00B768A4" w:rsidP="00A03F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Сводный отчет</w:t>
      </w:r>
    </w:p>
    <w:p w:rsidR="00A03FF9" w:rsidRDefault="005E166D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Проект постановления Администрации Великого Новгорода </w:t>
      </w:r>
      <w:r w:rsidRPr="005E166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«О внесении изменений в постановление Администрации Великого Новгорода от 06.08.2021 № 4282» </w:t>
      </w:r>
      <w:r w:rsidR="00C26868" w:rsidRPr="002215B7">
        <w:rPr>
          <w:rFonts w:ascii="Times New Roman" w:hAnsi="Times New Roman" w:cs="Times New Roman"/>
          <w:sz w:val="26"/>
          <w:szCs w:val="26"/>
          <w:u w:val="single"/>
        </w:rPr>
        <w:t>предусматривает</w:t>
      </w:r>
      <w:r w:rsidR="00A03FF9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C26868" w:rsidRPr="002215B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5E166D" w:rsidRDefault="005E166D" w:rsidP="00B76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166D">
        <w:rPr>
          <w:rFonts w:ascii="Times New Roman" w:hAnsi="Times New Roman" w:cs="Times New Roman"/>
          <w:sz w:val="26"/>
          <w:szCs w:val="26"/>
          <w:u w:val="single"/>
        </w:rPr>
        <w:t>определение переходных положений в срок до 01.07.2025 годя в части приведения объектов в соответствие с Общими требованиями к нестационарным торговым объектам, размещаемым на территории муниципального образования – городского округа Великий Новгород (Дизайн-код), утвержденных решением Думы Великого Новгорода от 27.05.2021 № 569</w:t>
      </w:r>
      <w:proofErr w:type="gramStart"/>
      <w:r w:rsidRPr="005E166D">
        <w:rPr>
          <w:rFonts w:ascii="Times New Roman" w:hAnsi="Times New Roman" w:cs="Times New Roman"/>
          <w:sz w:val="26"/>
          <w:szCs w:val="26"/>
          <w:u w:val="single"/>
        </w:rPr>
        <w:t xml:space="preserve"> Д</w:t>
      </w:r>
      <w:proofErr w:type="gramEnd"/>
      <w:r w:rsidRPr="005E166D">
        <w:rPr>
          <w:rFonts w:ascii="Times New Roman" w:hAnsi="Times New Roman" w:cs="Times New Roman"/>
          <w:sz w:val="26"/>
          <w:szCs w:val="26"/>
          <w:u w:val="single"/>
        </w:rPr>
        <w:t>алее – Дизайн-код) для собственников нестационарных торговых объектов, чьи нестационарные торговые объекты размещены на земельных участках, относящихся к общему имуществу собственников помещений в многоквартирном доме.</w:t>
      </w:r>
    </w:p>
    <w:p w:rsidR="00E161F3" w:rsidRPr="00E161F3" w:rsidRDefault="00E161F3" w:rsidP="00B76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</w:t>
      </w: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расходов, возникновение необоснованных расходов  бюджета Великого Новгорода,</w:t>
      </w:r>
    </w:p>
    <w:p w:rsidR="00E161F3" w:rsidRPr="00E161F3" w:rsidRDefault="00C10023" w:rsidP="00C10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Вотинцева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Наталья Ивановна</w:t>
      </w:r>
      <w:r w:rsidRPr="00C1002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  <w:r w:rsidR="00E161F3"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</w:t>
      </w:r>
      <w:proofErr w:type="gramEnd"/>
      <w:r w:rsidR="00E161F3"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5638,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161F3">
        <w:rPr>
          <w:rFonts w:ascii="Times New Roman" w:eastAsiaTheme="minorEastAsia" w:hAnsi="Times New Roman" w:cs="Times New Roman"/>
          <w:lang w:eastAsia="ru-RU"/>
        </w:rPr>
        <w:t>__________________________________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93E88" w:rsidRPr="00E161F3" w:rsidRDefault="00693E88" w:rsidP="00E161F3"/>
    <w:sectPr w:rsidR="00693E88" w:rsidRPr="00E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901AC"/>
    <w:rsid w:val="005E166D"/>
    <w:rsid w:val="00693E88"/>
    <w:rsid w:val="00A03FF9"/>
    <w:rsid w:val="00B768A4"/>
    <w:rsid w:val="00BF4E8A"/>
    <w:rsid w:val="00C10023"/>
    <w:rsid w:val="00C24B31"/>
    <w:rsid w:val="00C26868"/>
    <w:rsid w:val="00D47807"/>
    <w:rsid w:val="00E1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Вотинцева Наталья Ивановна</cp:lastModifiedBy>
  <cp:revision>2</cp:revision>
  <dcterms:created xsi:type="dcterms:W3CDTF">2025-02-04T14:14:00Z</dcterms:created>
  <dcterms:modified xsi:type="dcterms:W3CDTF">2025-02-04T14:14:00Z</dcterms:modified>
</cp:coreProperties>
</file>