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A9" w:rsidRPr="00D60791" w:rsidRDefault="00D60791" w:rsidP="00836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7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36043">
        <w:rPr>
          <w:rFonts w:ascii="Times New Roman" w:hAnsi="Times New Roman" w:cs="Times New Roman"/>
          <w:sz w:val="24"/>
          <w:szCs w:val="24"/>
        </w:rPr>
        <w:t>распоряжением</w:t>
      </w:r>
      <w:r w:rsidR="00836043" w:rsidRPr="00836043">
        <w:rPr>
          <w:rFonts w:ascii="Times New Roman" w:hAnsi="Times New Roman" w:cs="Times New Roman"/>
          <w:sz w:val="24"/>
          <w:szCs w:val="24"/>
        </w:rPr>
        <w:t xml:space="preserve"> Администрации Великого Новгорода от 30.10.2024 № 387рз «О проведении плановой документарной проверки»,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на основании </w:t>
      </w:r>
      <w:r w:rsidRPr="00D60791">
        <w:rPr>
          <w:rFonts w:ascii="Times New Roman" w:hAnsi="Times New Roman" w:cs="Times New Roman"/>
          <w:sz w:val="24"/>
          <w:szCs w:val="24"/>
        </w:rPr>
        <w:t xml:space="preserve">плана проведения плановых проверок контрольно-ревизионного управления Администрации Великого Новгорода по осуществлению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"ВЭБ.РФ", региональных гарантийных организаций в соответствии с частью 3 статьи 99 Федерального закона от 5 апреля 2013 года № 44-ФЗ «О контрактной системе в сфере </w:t>
      </w:r>
      <w:r w:rsidRPr="00836043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государственных и муниципальных нужд» на 2024 год контрольно-ревизионным управлением Администрации Великого Новгорода в период с </w:t>
      </w:r>
      <w:r w:rsidR="00836043" w:rsidRPr="00836043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 18 ноября </w:t>
      </w:r>
      <w:r w:rsidR="00836043" w:rsidRPr="00836043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по </w:t>
      </w:r>
      <w:r w:rsidR="00836043" w:rsidRPr="00836043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13 декабря 2024 </w:t>
      </w:r>
      <w:r w:rsidRPr="00836043">
        <w:rPr>
          <w:rFonts w:ascii="Times New Roman" w:hAnsi="Times New Roman" w:cs="Times New Roman"/>
          <w:sz w:val="24"/>
          <w:szCs w:val="24"/>
        </w:rPr>
        <w:t>проведена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</w:t>
      </w:r>
      <w:r w:rsidRPr="00D60791">
        <w:rPr>
          <w:rFonts w:ascii="Times New Roman" w:hAnsi="Times New Roman" w:cs="Times New Roman"/>
          <w:sz w:val="24"/>
          <w:szCs w:val="24"/>
        </w:rPr>
        <w:t xml:space="preserve"> нужд за период с 01.01.2023 по </w:t>
      </w:r>
      <w:r w:rsidR="00836043" w:rsidRPr="00836043">
        <w:rPr>
          <w:rFonts w:ascii="Times New Roman" w:hAnsi="Times New Roman" w:cs="Times New Roman"/>
          <w:sz w:val="24"/>
          <w:szCs w:val="24"/>
        </w:rPr>
        <w:t xml:space="preserve">31.10.2024 </w:t>
      </w:r>
      <w:r w:rsidRPr="00D60791">
        <w:rPr>
          <w:rFonts w:ascii="Times New Roman" w:hAnsi="Times New Roman" w:cs="Times New Roman"/>
          <w:sz w:val="24"/>
          <w:szCs w:val="24"/>
        </w:rPr>
        <w:t xml:space="preserve">в </w:t>
      </w:r>
      <w:r w:rsidR="00836043" w:rsidRPr="00836043">
        <w:rPr>
          <w:rFonts w:ascii="Times New Roman" w:hAnsi="Times New Roman" w:cs="Times New Roman"/>
          <w:sz w:val="24"/>
          <w:szCs w:val="24"/>
        </w:rPr>
        <w:t>муниципально</w:t>
      </w:r>
      <w:r w:rsidR="00836043">
        <w:rPr>
          <w:rFonts w:ascii="Times New Roman" w:hAnsi="Times New Roman" w:cs="Times New Roman"/>
          <w:sz w:val="24"/>
          <w:szCs w:val="24"/>
        </w:rPr>
        <w:t>м</w:t>
      </w:r>
      <w:r w:rsidR="00836043" w:rsidRPr="00836043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836043">
        <w:rPr>
          <w:rFonts w:ascii="Times New Roman" w:hAnsi="Times New Roman" w:cs="Times New Roman"/>
          <w:sz w:val="24"/>
          <w:szCs w:val="24"/>
        </w:rPr>
        <w:t>м</w:t>
      </w:r>
      <w:r w:rsidR="00836043" w:rsidRPr="0083604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36043">
        <w:rPr>
          <w:rFonts w:ascii="Times New Roman" w:hAnsi="Times New Roman" w:cs="Times New Roman"/>
          <w:sz w:val="24"/>
          <w:szCs w:val="24"/>
        </w:rPr>
        <w:t>и</w:t>
      </w:r>
      <w:r w:rsidR="00836043" w:rsidRPr="00836043">
        <w:rPr>
          <w:rFonts w:ascii="Times New Roman" w:hAnsi="Times New Roman" w:cs="Times New Roman"/>
          <w:sz w:val="24"/>
          <w:szCs w:val="24"/>
        </w:rPr>
        <w:t xml:space="preserve"> культуры и искусства «</w:t>
      </w:r>
      <w:bookmarkStart w:id="0" w:name="__DdeLink__258_2031566357"/>
      <w:r w:rsidR="00836043" w:rsidRPr="00836043">
        <w:rPr>
          <w:rFonts w:ascii="Times New Roman" w:hAnsi="Times New Roman" w:cs="Times New Roman"/>
          <w:sz w:val="24"/>
          <w:szCs w:val="24"/>
        </w:rPr>
        <w:t>Городской духовой оркестр</w:t>
      </w:r>
      <w:bookmarkEnd w:id="0"/>
      <w:r w:rsidR="00836043" w:rsidRPr="00836043">
        <w:rPr>
          <w:rFonts w:ascii="Times New Roman" w:hAnsi="Times New Roman" w:cs="Times New Roman"/>
          <w:sz w:val="24"/>
          <w:szCs w:val="24"/>
        </w:rPr>
        <w:t>»</w:t>
      </w:r>
      <w:bookmarkStart w:id="1" w:name="_GoBack"/>
      <w:bookmarkEnd w:id="1"/>
      <w:r w:rsidRPr="00D60791">
        <w:rPr>
          <w:rFonts w:ascii="Times New Roman" w:hAnsi="Times New Roman" w:cs="Times New Roman"/>
          <w:sz w:val="24"/>
          <w:szCs w:val="24"/>
        </w:rPr>
        <w:t xml:space="preserve">. В ходе контрольного мероприятия </w:t>
      </w:r>
      <w:r w:rsidR="007C04F6">
        <w:rPr>
          <w:rFonts w:ascii="Times New Roman" w:hAnsi="Times New Roman" w:cs="Times New Roman"/>
          <w:sz w:val="24"/>
          <w:szCs w:val="24"/>
        </w:rPr>
        <w:t>установлен</w:t>
      </w:r>
      <w:r w:rsidR="00836043">
        <w:rPr>
          <w:rFonts w:ascii="Times New Roman" w:hAnsi="Times New Roman" w:cs="Times New Roman"/>
          <w:sz w:val="24"/>
          <w:szCs w:val="24"/>
        </w:rPr>
        <w:t xml:space="preserve">ы отдельные </w:t>
      </w:r>
      <w:r w:rsidRPr="00D60791">
        <w:rPr>
          <w:rFonts w:ascii="Times New Roman" w:hAnsi="Times New Roman" w:cs="Times New Roman"/>
          <w:sz w:val="24"/>
          <w:szCs w:val="24"/>
        </w:rPr>
        <w:t>нарушени</w:t>
      </w:r>
      <w:r w:rsidR="00836043">
        <w:rPr>
          <w:rFonts w:ascii="Times New Roman" w:hAnsi="Times New Roman" w:cs="Times New Roman"/>
          <w:sz w:val="24"/>
          <w:szCs w:val="24"/>
        </w:rPr>
        <w:t>я</w:t>
      </w:r>
      <w:r w:rsidRPr="00D60791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 иных нормативных правовых актов.  </w:t>
      </w:r>
    </w:p>
    <w:sectPr w:rsidR="003A4DA9" w:rsidRPr="00D6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C3BBA"/>
    <w:rsid w:val="00105C1B"/>
    <w:rsid w:val="002236E4"/>
    <w:rsid w:val="00270243"/>
    <w:rsid w:val="002D73EC"/>
    <w:rsid w:val="00391A09"/>
    <w:rsid w:val="003A4DA9"/>
    <w:rsid w:val="00400E70"/>
    <w:rsid w:val="00407E4F"/>
    <w:rsid w:val="005668A3"/>
    <w:rsid w:val="00572DED"/>
    <w:rsid w:val="00761907"/>
    <w:rsid w:val="007C04F6"/>
    <w:rsid w:val="00805092"/>
    <w:rsid w:val="0082424D"/>
    <w:rsid w:val="00836043"/>
    <w:rsid w:val="00AA52C5"/>
    <w:rsid w:val="00B20537"/>
    <w:rsid w:val="00B96656"/>
    <w:rsid w:val="00CB50FC"/>
    <w:rsid w:val="00D60791"/>
    <w:rsid w:val="00D86116"/>
    <w:rsid w:val="00D966C6"/>
    <w:rsid w:val="00EC53F1"/>
    <w:rsid w:val="00EE051C"/>
    <w:rsid w:val="00F103C0"/>
    <w:rsid w:val="00F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22</cp:revision>
  <cp:lastPrinted>2024-04-15T13:27:00Z</cp:lastPrinted>
  <dcterms:created xsi:type="dcterms:W3CDTF">2024-03-11T06:30:00Z</dcterms:created>
  <dcterms:modified xsi:type="dcterms:W3CDTF">2024-12-19T09:40:00Z</dcterms:modified>
</cp:coreProperties>
</file>