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FD" w:rsidRPr="004342FD" w:rsidRDefault="004342FD" w:rsidP="004342FD">
      <w:pPr>
        <w:keepNext/>
        <w:spacing w:before="240" w:after="60" w:line="240" w:lineRule="auto"/>
        <w:ind w:right="27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Протокол № </w:t>
      </w:r>
      <w:r w:rsidR="00582CE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</w:p>
    <w:p w:rsidR="004342FD" w:rsidRPr="004342FD" w:rsidRDefault="004342FD" w:rsidP="004342FD">
      <w:pPr>
        <w:keepNext/>
        <w:spacing w:before="240" w:after="60" w:line="240" w:lineRule="auto"/>
        <w:ind w:right="27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заседания постоянно действующей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 Великого Новгорода</w:t>
      </w: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Великий Новгород                                                                                 </w:t>
      </w:r>
      <w:r w:rsidR="004D307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14</w:t>
      </w: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DB2D7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июля</w:t>
      </w:r>
      <w:r w:rsidR="004D307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2022</w:t>
      </w: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</w:t>
      </w:r>
    </w:p>
    <w:p w:rsidR="004342FD" w:rsidRPr="004342FD" w:rsidRDefault="004342FD" w:rsidP="004342FD">
      <w:pPr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Присутствовали:</w:t>
      </w: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комиссии:                                         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 w:rsid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>Тюлин</w:t>
      </w:r>
      <w:proofErr w:type="spellEnd"/>
      <w:r w:rsid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А.С.</w:t>
      </w: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Заместитель председателя комиссии:                             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>Степанова А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075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                                                         Смирнова Ю.Б.</w:t>
      </w: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комиссии: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 А.С.</w:t>
      </w: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07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М.В.</w:t>
      </w: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14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РФ от 10.02.2010 № 67, и Положением о постоянно действующей комиссии по проведению конкурсов или аукционов на право заключения договоров аренды, договоров безвозмездного пользования, договоров</w:t>
      </w:r>
      <w:proofErr w:type="gramEnd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доверительного управления муниципальным имуществом Великого Новгорода, утвержденным постановлением Администрации Великого Новгорода от 07.05.2010 № 1751, комиссия рассмотрела вопрос о признании открытого аукциона на право заключения договоров аренды объектов недвижимого имущества, находящихся в муниципальной собственности Великого Новгорода, на </w:t>
      </w:r>
      <w:r w:rsidR="00582C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82CE3" w:rsidRPr="00582CE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ежилое помещение, общей площадью 201,5 кв. м.  кадастровый номер 53:23:8724101:1245, расположенное по адресу:</w:t>
      </w:r>
      <w:proofErr w:type="gramEnd"/>
      <w:r w:rsidR="00582CE3" w:rsidRPr="0058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 Новгород, ул. Ветеранов, д. 8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gramStart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состоявшимся</w:t>
      </w:r>
      <w:proofErr w:type="gramEnd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окончания приема заявок на участие в открытом аукционе на право заключения договоров аренды объектов недвижимого имущества, находящихся в муниципальной собственности Великого Новгорода, на </w:t>
      </w:r>
      <w:r w:rsidR="00582C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82CE3" w:rsidRPr="00582CE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ежилое помещение, общей площадью 201,5 кв. м.  кадастровый номер 53:23:8724101:1245, расположенное по адресу: Великий Новгород, ул. Ветеранов, д. 8</w:t>
      </w:r>
      <w:r w:rsidRPr="00434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4D3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</w:t>
      </w:r>
      <w:r w:rsidRPr="00434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B2D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июля</w:t>
      </w:r>
      <w:r w:rsidRPr="00434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</w:t>
      </w:r>
      <w:r w:rsidR="004D3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434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час. 00 мин. комитетом по управлению муниципальным имуществом и земельными ресурсами Великого Новгорода (Продавцом) не было зарегистрировано ни одной заявки.</w:t>
      </w: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9.5. аукционной документации по проведению открытого аукциона на право заключения договоров аренды объектов недвижимого имущества, находящихся в муниципальной собственности Великого Новгорода, утвержденной приказом комитета по управлению муниципальным имуществом и земельными ресурсами Великого Новгорода от </w:t>
      </w:r>
      <w:r w:rsidR="004D307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D30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D30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D3075">
        <w:rPr>
          <w:rFonts w:ascii="Times New Roman" w:eastAsia="Times New Roman" w:hAnsi="Times New Roman" w:cs="Times New Roman"/>
          <w:sz w:val="24"/>
          <w:szCs w:val="24"/>
          <w:lang w:eastAsia="ru-RU"/>
        </w:rPr>
        <w:t>335</w:t>
      </w: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Комиссия решила:</w:t>
      </w: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открытый аукцион на право заключения договоров аренды объектов недвижимого имущества, находящихся в муниципальной собственности Великого Новгорода, на </w:t>
      </w:r>
      <w:r w:rsidR="00582C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82CE3" w:rsidRPr="0058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ежилое помещение, общей площадью 201,5 кв. м.  кадастровый номер </w:t>
      </w:r>
      <w:r w:rsidR="00582CE3" w:rsidRPr="00582C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53:23:8724101:1245, расположенное по адресу: Великий Новгород, ул. Ветеранов, д. 8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gramStart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состоявшимся</w:t>
      </w:r>
      <w:proofErr w:type="gramEnd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2FD" w:rsidRPr="004342FD" w:rsidRDefault="004342FD" w:rsidP="004342FD">
      <w:pPr>
        <w:spacing w:after="0" w:line="240" w:lineRule="auto"/>
        <w:ind w:left="540"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2FD" w:rsidRPr="004342FD" w:rsidRDefault="004342FD" w:rsidP="004342FD">
      <w:pPr>
        <w:spacing w:after="0" w:line="48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3075" w:rsidRPr="004D3075" w:rsidRDefault="004D3075" w:rsidP="004D307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комиссии:                                         </w:t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>Тюлин</w:t>
      </w:r>
      <w:proofErr w:type="spellEnd"/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А.С.</w:t>
      </w:r>
    </w:p>
    <w:p w:rsidR="004D3075" w:rsidRPr="004D3075" w:rsidRDefault="004D3075" w:rsidP="004D307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Заместитель председателя комиссии:                             </w:t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Степанова А.С.</w:t>
      </w:r>
    </w:p>
    <w:p w:rsidR="004D3075" w:rsidRPr="004D3075" w:rsidRDefault="004D3075" w:rsidP="004D307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>Секретарь комиссии:                                                          Смирнова Ю.Б.</w:t>
      </w:r>
    </w:p>
    <w:p w:rsidR="004D3075" w:rsidRPr="004D3075" w:rsidRDefault="004D3075" w:rsidP="004D307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комиссии:</w:t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Архипов А.С.</w:t>
      </w:r>
    </w:p>
    <w:p w:rsidR="004342FD" w:rsidRPr="004342FD" w:rsidRDefault="004D3075" w:rsidP="004D307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Иванова М.В.</w:t>
      </w:r>
      <w:r w:rsidR="004342FD"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42FD"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42FD"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42FD"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42FD"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42FD"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42FD"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42FD" w:rsidRPr="004342FD" w:rsidRDefault="004342FD" w:rsidP="004342FD">
      <w:pPr>
        <w:spacing w:after="0" w:line="360" w:lineRule="auto"/>
        <w:ind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EAD" w:rsidRDefault="00AD1EAD"/>
    <w:sectPr w:rsidR="00AD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FD"/>
    <w:rsid w:val="00250054"/>
    <w:rsid w:val="004342FD"/>
    <w:rsid w:val="004D3075"/>
    <w:rsid w:val="004E41B4"/>
    <w:rsid w:val="00582CE3"/>
    <w:rsid w:val="00941A68"/>
    <w:rsid w:val="00AD1EAD"/>
    <w:rsid w:val="00DB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Шведкина Александра Сергеевна</dc:creator>
  <cp:lastModifiedBy>Смирнова Юлия Борисовна</cp:lastModifiedBy>
  <cp:revision>6</cp:revision>
  <cp:lastPrinted>2022-07-13T14:50:00Z</cp:lastPrinted>
  <dcterms:created xsi:type="dcterms:W3CDTF">2021-04-19T06:31:00Z</dcterms:created>
  <dcterms:modified xsi:type="dcterms:W3CDTF">2022-07-13T14:50:00Z</dcterms:modified>
</cp:coreProperties>
</file>