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7F14" w:rsidRDefault="00767F14" w:rsidP="00767F1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УВЕДОМЛЕНИЕ</w:t>
      </w:r>
    </w:p>
    <w:p w:rsidR="00767F14" w:rsidRDefault="00767F14" w:rsidP="00767F14">
      <w:pPr>
        <w:jc w:val="center"/>
        <w:rPr>
          <w:sz w:val="28"/>
          <w:szCs w:val="28"/>
        </w:rPr>
      </w:pPr>
    </w:p>
    <w:p w:rsidR="00767F14" w:rsidRDefault="00767F14" w:rsidP="00767F14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Администрацией Великого Новгорода, в том числе с привлечением органов внутренних дел, в настоящее время ведется розыск лиц, разместивших временные сооружения (гаражи) по адресу: Великий Новгород, ул. Панкратова (территория напротив дома № 32/7 по ул. </w:t>
      </w:r>
      <w:proofErr w:type="spellStart"/>
      <w:r>
        <w:rPr>
          <w:sz w:val="28"/>
          <w:szCs w:val="28"/>
        </w:rPr>
        <w:t>Нутная</w:t>
      </w:r>
      <w:proofErr w:type="spellEnd"/>
      <w:r>
        <w:rPr>
          <w:sz w:val="28"/>
          <w:szCs w:val="28"/>
        </w:rPr>
        <w:t>)</w:t>
      </w:r>
      <w:r>
        <w:rPr>
          <w:color w:val="000000"/>
          <w:sz w:val="28"/>
          <w:szCs w:val="28"/>
        </w:rPr>
        <w:t>.</w:t>
      </w:r>
    </w:p>
    <w:p w:rsidR="00767F14" w:rsidRDefault="00767F14" w:rsidP="00767F14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</w:rPr>
      </w:pPr>
    </w:p>
    <w:p w:rsidR="00767F14" w:rsidRDefault="00767F14" w:rsidP="00767F14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097116" cy="2476500"/>
            <wp:effectExtent l="0" t="0" r="8890" b="0"/>
            <wp:docPr id="1" name="Рисунок 1" descr="F:\Groups\KUMI\Отдел учета и распоряжения\ИВАНОВА Е.Н\гаражи, хоз постройки\Панкратова 6 - Нутная 32-7\гараж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Groups\KUMI\Отдел учета и распоряжения\ИВАНОВА Е.Н\гаражи, хоз постройки\Панкратова 6 - Нутная 32-7\гараж 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395" cy="2476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F14" w:rsidRDefault="00767F14" w:rsidP="00767F14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</w:rPr>
      </w:pPr>
    </w:p>
    <w:p w:rsidR="00767F14" w:rsidRDefault="00767F14" w:rsidP="00767F14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</w:rPr>
      </w:pPr>
      <w:bookmarkStart w:id="0" w:name="_GoBack"/>
      <w:r>
        <w:rPr>
          <w:noProof/>
          <w:color w:val="000000"/>
          <w:sz w:val="28"/>
          <w:szCs w:val="28"/>
        </w:rPr>
        <w:drawing>
          <wp:inline distT="0" distB="0" distL="0" distR="0">
            <wp:extent cx="5095875" cy="2438400"/>
            <wp:effectExtent l="0" t="0" r="9525" b="0"/>
            <wp:docPr id="2" name="Рисунок 2" descr="F:\Groups\KUMI\Отдел учета и распоряжения\ИВАНОВА Е.Н\гаражи, хоз постройки\Панкратова 6 - Нутная 32-7\гараж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Groups\KUMI\Отдел учета и распоряжения\ИВАНОВА Е.Н\гаражи, хоз постройки\Панкратова 6 - Нутная 32-7\гараж 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788" cy="2439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67F14" w:rsidRDefault="00767F14" w:rsidP="00767F14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</w:rPr>
      </w:pPr>
    </w:p>
    <w:p w:rsidR="00767F14" w:rsidRDefault="00767F14" w:rsidP="00767F14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Если Вам известна какая-либо информация о лицах, использующих данные объекты, просьба сообщить по телефону: 983-604 либо лично обратиться в комитет по управлению муниципальным имуществом и земельными ресурсами Великого Новгорода по адресу: Великий Новгород, </w:t>
      </w:r>
      <w:r>
        <w:rPr>
          <w:sz w:val="28"/>
          <w:szCs w:val="28"/>
        </w:rPr>
        <w:br/>
        <w:t xml:space="preserve">ул. Мерецкова-Волосова, д.13, </w:t>
      </w:r>
      <w:proofErr w:type="spellStart"/>
      <w:r>
        <w:rPr>
          <w:sz w:val="28"/>
          <w:szCs w:val="28"/>
        </w:rPr>
        <w:t>каб</w:t>
      </w:r>
      <w:proofErr w:type="spellEnd"/>
      <w:r>
        <w:rPr>
          <w:sz w:val="28"/>
          <w:szCs w:val="28"/>
        </w:rPr>
        <w:t>. 5.</w:t>
      </w:r>
    </w:p>
    <w:p w:rsidR="00767F14" w:rsidRDefault="00767F14" w:rsidP="00767F14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Администрация Великого Новгорода уведомляет владельцев вышеуказанных </w:t>
      </w:r>
      <w:r>
        <w:rPr>
          <w:color w:val="000000"/>
          <w:sz w:val="28"/>
          <w:szCs w:val="28"/>
        </w:rPr>
        <w:t xml:space="preserve">строений о необходимости </w:t>
      </w:r>
      <w:r>
        <w:rPr>
          <w:sz w:val="28"/>
          <w:szCs w:val="28"/>
        </w:rPr>
        <w:t>осуществить их демонтаж в целях освобождения земельного участка</w:t>
      </w:r>
      <w:r>
        <w:rPr>
          <w:b/>
          <w:sz w:val="28"/>
          <w:szCs w:val="28"/>
        </w:rPr>
        <w:t xml:space="preserve"> в срок до 26.12.2022 года</w:t>
      </w:r>
      <w:r>
        <w:rPr>
          <w:sz w:val="28"/>
          <w:szCs w:val="28"/>
        </w:rPr>
        <w:t>.</w:t>
      </w:r>
    </w:p>
    <w:p w:rsidR="00767F14" w:rsidRDefault="00767F14" w:rsidP="00767F14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В противном случае, после указанного срока Администрацией Великого Новгорода в отношении вышеуказанного имущества будут проведены мероприятия по признанию данных объектов (гаражей) </w:t>
      </w:r>
      <w:r>
        <w:rPr>
          <w:sz w:val="28"/>
          <w:szCs w:val="28"/>
        </w:rPr>
        <w:lastRenderedPageBreak/>
        <w:t>бесхозяйным движимым имуществом и обращению в муниципальную собственность.</w:t>
      </w:r>
    </w:p>
    <w:p w:rsidR="00767F14" w:rsidRDefault="00767F14" w:rsidP="00767F14">
      <w:pPr>
        <w:ind w:firstLine="708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Дополнительно Администрация Великого Новгорода сообщает, что за </w:t>
      </w:r>
      <w:r>
        <w:rPr>
          <w:color w:val="000000"/>
          <w:sz w:val="28"/>
          <w:szCs w:val="28"/>
        </w:rPr>
        <w:t xml:space="preserve">использование земельных участков без правоустанавливающих документов предусмотрена административная ответственность в виде штрафа: </w:t>
      </w:r>
    </w:p>
    <w:p w:rsidR="00767F14" w:rsidRDefault="00767F14" w:rsidP="00767F14">
      <w:pPr>
        <w:ind w:left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на граждан не менее 5 000 р.;  </w:t>
      </w:r>
    </w:p>
    <w:p w:rsidR="00767F14" w:rsidRDefault="00767F14" w:rsidP="00767F14">
      <w:pPr>
        <w:ind w:left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на юридических лиц не менее 100 000 р.</w:t>
      </w:r>
    </w:p>
    <w:p w:rsidR="00845746" w:rsidRDefault="00845746"/>
    <w:sectPr w:rsidR="008457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16BD"/>
    <w:rsid w:val="00767F14"/>
    <w:rsid w:val="00845746"/>
    <w:rsid w:val="00CE1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7F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7F1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7F14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7F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7F1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7F14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678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192</Words>
  <Characters>1098</Characters>
  <Application>Microsoft Office Word</Application>
  <DocSecurity>0</DocSecurity>
  <Lines>9</Lines>
  <Paragraphs>2</Paragraphs>
  <ScaleCrop>false</ScaleCrop>
  <Company/>
  <LinksUpToDate>false</LinksUpToDate>
  <CharactersWithSpaces>1288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Иванова Юлия Юрьевна</dc:creator>
  <cp:keywords/>
  <dc:description/>
  <cp:lastModifiedBy>Иванова Юлия Юрьевна</cp:lastModifiedBy>
  <cp:revision>2</cp:revision>
  <dcterms:created xsi:type="dcterms:W3CDTF">2023-08-22T06:20:00Z</dcterms:created>
  <dcterms:modified xsi:type="dcterms:W3CDTF">2023-08-22T06:23:00Z</dcterms:modified>
</cp:coreProperties>
</file>