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20" w:rsidRPr="00845E20" w:rsidRDefault="00845E20" w:rsidP="00845E20">
      <w:pPr>
        <w:keepNext/>
        <w:tabs>
          <w:tab w:val="left" w:pos="9900"/>
          <w:tab w:val="left" w:pos="14570"/>
        </w:tabs>
        <w:spacing w:after="0" w:line="240" w:lineRule="auto"/>
        <w:ind w:left="9900" w:right="-1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Великого Новгорода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111A2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28.02.2025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111A2"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  <w:bookmarkStart w:id="0" w:name="_GoBack"/>
      <w:bookmarkEnd w:id="0"/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E20" w:rsidRPr="00CC49E9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</w:t>
      </w:r>
      <w:r w:rsidR="00CC49E9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563658" w:rsidRDefault="00845E20" w:rsidP="00845E2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</w:t>
      </w:r>
      <w:r w:rsidR="00CC49E9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ые</w:t>
      </w: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внос</w:t>
      </w:r>
      <w:r w:rsidR="00CC49E9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тся </w:t>
      </w:r>
      <w:r w:rsidR="00CC49E9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решение Думы Великого Новгорода от 24.12.2024 № 268 </w:t>
      </w:r>
      <w:r w:rsidR="00CC49E9" w:rsidRPr="00CC49E9">
        <w:rPr>
          <w:rFonts w:ascii="Times New Roman" w:hAnsi="Times New Roman"/>
          <w:color w:val="000000"/>
          <w:sz w:val="26"/>
          <w:szCs w:val="26"/>
        </w:rPr>
        <w:t>"</w:t>
      </w:r>
      <w:r w:rsidR="00CC49E9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</w:t>
      </w:r>
      <w:r w:rsidR="00CC49E9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приватизации муниципального имущества Великого Новгорода</w:t>
      </w:r>
      <w:r w:rsidR="00CC49E9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 w:rsidR="00E654F3"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C4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  <w:r w:rsidR="00CC49E9" w:rsidRPr="00CC49E9">
        <w:rPr>
          <w:rFonts w:ascii="Times New Roman" w:hAnsi="Times New Roman"/>
          <w:color w:val="000000"/>
          <w:sz w:val="26"/>
          <w:szCs w:val="26"/>
        </w:rPr>
        <w:t xml:space="preserve">", </w:t>
      </w:r>
    </w:p>
    <w:p w:rsidR="00563658" w:rsidRDefault="00CC49E9" w:rsidP="00845E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CC49E9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решение Думы Великого Новгорода от 25.07.2002 № 380 "Об утверждении Положения о порядке и условиях приватизации муниципального имущества Великого Новгорода" (в ред. решений Думы Великого Новгорода от 28.12.2002 № 447, от 27.02.2003 № 481, от 22.06.2006 № 329, от 26.10.2006 № 391, от 21.12.2006 № 421, от 22.03.2007 № 479, от 30.08.2007 № 609, от 30.08.2007 </w:t>
      </w:r>
      <w:hyperlink r:id="rId9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622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26.12.2008 </w:t>
      </w:r>
      <w:hyperlink r:id="rId10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250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31.07.2009 </w:t>
      </w:r>
      <w:hyperlink r:id="rId11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433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30.09.2010 </w:t>
      </w:r>
      <w:hyperlink r:id="rId12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773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>, от</w:t>
      </w:r>
      <w:proofErr w:type="gramEnd"/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29.03.2012 </w:t>
      </w:r>
      <w:hyperlink r:id="rId13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1216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06.05.2016 </w:t>
      </w:r>
      <w:hyperlink r:id="rId14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820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26.05.2016 </w:t>
      </w:r>
      <w:hyperlink r:id="rId15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850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01.12.2016 </w:t>
      </w:r>
      <w:r w:rsidR="00563658" w:rsidRPr="00563658">
        <w:rPr>
          <w:rFonts w:ascii="Times New Roman" w:hAnsi="Times New Roman" w:cs="Times New Roman"/>
          <w:b/>
          <w:color w:val="000000"/>
          <w:sz w:val="26"/>
          <w:szCs w:val="26"/>
        </w:rPr>
        <w:t>№ 1018</w:t>
      </w:r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26.03.2020 </w:t>
      </w:r>
      <w:hyperlink r:id="rId16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402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29.09.2020 </w:t>
      </w:r>
      <w:hyperlink r:id="rId17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469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26.12.2022 </w:t>
      </w:r>
      <w:hyperlink r:id="rId18" w:history="1">
        <w:r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795</w:t>
        </w:r>
      </w:hyperlink>
      <w:r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26.12.2023 </w:t>
      </w:r>
    </w:p>
    <w:p w:rsidR="00845E20" w:rsidRPr="00CC49E9" w:rsidRDefault="007111A2" w:rsidP="00845E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19" w:history="1">
        <w:proofErr w:type="gramStart"/>
        <w:r w:rsidR="00CC49E9"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82</w:t>
        </w:r>
      </w:hyperlink>
      <w:r w:rsidR="00CC49E9" w:rsidRPr="00CC49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от 25.06.2024 </w:t>
      </w:r>
      <w:hyperlink r:id="rId20" w:history="1">
        <w:r w:rsidR="00CC49E9" w:rsidRPr="00CC49E9">
          <w:rPr>
            <w:rFonts w:ascii="Times New Roman" w:hAnsi="Times New Roman" w:cs="Times New Roman"/>
            <w:b/>
            <w:color w:val="000000"/>
            <w:sz w:val="26"/>
            <w:szCs w:val="26"/>
          </w:rPr>
          <w:t>№ 181)</w:t>
        </w:r>
      </w:hyperlink>
      <w:proofErr w:type="gramEnd"/>
    </w:p>
    <w:p w:rsidR="00CC49E9" w:rsidRPr="00CC49E9" w:rsidRDefault="00CC49E9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E3D" w:rsidRPr="00CC49E9" w:rsidRDefault="00F54E3D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9E9" w:rsidRPr="00CC49E9" w:rsidRDefault="00CC49E9" w:rsidP="00CC49E9">
      <w:pPr>
        <w:pStyle w:val="a8"/>
        <w:numPr>
          <w:ilvl w:val="0"/>
          <w:numId w:val="3"/>
        </w:numPr>
        <w:spacing w:after="0" w:line="360" w:lineRule="auto"/>
        <w:ind w:left="284" w:firstLine="7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9E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654F3" w:rsidRPr="00CC49E9">
        <w:rPr>
          <w:rFonts w:ascii="Times New Roman" w:eastAsia="Times New Roman" w:hAnsi="Times New Roman"/>
          <w:sz w:val="26"/>
          <w:szCs w:val="26"/>
          <w:lang w:eastAsia="ru-RU"/>
        </w:rPr>
        <w:t>бзац 3</w:t>
      </w:r>
      <w:r w:rsidR="00845E20" w:rsidRPr="00CC4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54F3" w:rsidRPr="00CC49E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934FAA" w:rsidRPr="00CC49E9">
        <w:rPr>
          <w:rFonts w:ascii="Times New Roman" w:eastAsia="Times New Roman" w:hAnsi="Times New Roman"/>
          <w:sz w:val="26"/>
          <w:szCs w:val="26"/>
          <w:lang w:eastAsia="ru-RU"/>
        </w:rPr>
        <w:t>аздел</w:t>
      </w:r>
      <w:r w:rsidR="00E654F3" w:rsidRPr="00CC49E9">
        <w:rPr>
          <w:rFonts w:ascii="Times New Roman" w:eastAsia="Times New Roman" w:hAnsi="Times New Roman"/>
          <w:sz w:val="26"/>
          <w:szCs w:val="26"/>
          <w:lang w:eastAsia="ru-RU"/>
        </w:rPr>
        <w:t>а 7</w:t>
      </w:r>
      <w:r w:rsidRPr="00CC49E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Думы Великого Новгорода от 24.12.2024 № 268 </w:t>
      </w:r>
      <w:r w:rsidRPr="00CC49E9">
        <w:rPr>
          <w:rFonts w:ascii="Times New Roman" w:hAnsi="Times New Roman"/>
          <w:color w:val="000000"/>
          <w:sz w:val="26"/>
          <w:szCs w:val="26"/>
        </w:rPr>
        <w:t>"</w:t>
      </w:r>
      <w:r w:rsidRPr="00CC49E9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Программы приватизации муниципального имущества Великого Новгорода в 2025 году</w:t>
      </w:r>
      <w:r w:rsidRPr="00CC49E9">
        <w:rPr>
          <w:rFonts w:ascii="Times New Roman" w:hAnsi="Times New Roman"/>
          <w:color w:val="000000"/>
          <w:sz w:val="26"/>
          <w:szCs w:val="26"/>
        </w:rPr>
        <w:t xml:space="preserve">" </w:t>
      </w:r>
      <w:r w:rsidRPr="00CC49E9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следующей редакции: </w:t>
      </w:r>
    </w:p>
    <w:p w:rsidR="00BC150B" w:rsidRPr="00CC49E9" w:rsidRDefault="00CC49E9" w:rsidP="00CC49E9">
      <w:pPr>
        <w:spacing w:after="0" w:line="360" w:lineRule="auto"/>
        <w:ind w:left="284" w:firstLine="785"/>
        <w:jc w:val="both"/>
        <w:rPr>
          <w:rFonts w:ascii="Times New Roman" w:hAnsi="Times New Roman"/>
          <w:sz w:val="26"/>
          <w:szCs w:val="26"/>
        </w:rPr>
      </w:pPr>
      <w:r w:rsidRPr="00CC49E9">
        <w:rPr>
          <w:rFonts w:ascii="Times New Roman" w:hAnsi="Times New Roman"/>
          <w:color w:val="000000"/>
          <w:sz w:val="26"/>
          <w:szCs w:val="26"/>
        </w:rPr>
        <w:t xml:space="preserve">"Отчет о результатах приватизации муниципального имущества в 2025 году </w:t>
      </w:r>
      <w:r w:rsidR="002A3370">
        <w:rPr>
          <w:rFonts w:ascii="Times New Roman" w:hAnsi="Times New Roman"/>
          <w:color w:val="000000"/>
          <w:sz w:val="26"/>
          <w:szCs w:val="26"/>
        </w:rPr>
        <w:t>утверждается</w:t>
      </w:r>
      <w:r w:rsidRPr="00CC49E9">
        <w:rPr>
          <w:rFonts w:ascii="Times New Roman" w:hAnsi="Times New Roman"/>
          <w:color w:val="000000"/>
          <w:sz w:val="26"/>
          <w:szCs w:val="26"/>
        </w:rPr>
        <w:t xml:space="preserve"> Дум</w:t>
      </w:r>
      <w:r w:rsidR="002A3370">
        <w:rPr>
          <w:rFonts w:ascii="Times New Roman" w:hAnsi="Times New Roman"/>
          <w:color w:val="000000"/>
          <w:sz w:val="26"/>
          <w:szCs w:val="26"/>
        </w:rPr>
        <w:t>ой</w:t>
      </w:r>
      <w:r w:rsidRPr="00CC49E9">
        <w:rPr>
          <w:rFonts w:ascii="Times New Roman" w:hAnsi="Times New Roman"/>
          <w:color w:val="000000"/>
          <w:sz w:val="26"/>
          <w:szCs w:val="26"/>
        </w:rPr>
        <w:t xml:space="preserve"> Великого Новгорода до 1 мар</w:t>
      </w:r>
      <w:r>
        <w:rPr>
          <w:rFonts w:ascii="Times New Roman" w:hAnsi="Times New Roman"/>
          <w:color w:val="000000"/>
          <w:sz w:val="26"/>
          <w:szCs w:val="26"/>
        </w:rPr>
        <w:t xml:space="preserve">та года, следующего за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отчетным</w:t>
      </w:r>
      <w:proofErr w:type="gramEnd"/>
      <w:r w:rsidRPr="00CC49E9">
        <w:rPr>
          <w:rFonts w:ascii="Times New Roman" w:hAnsi="Times New Roman"/>
          <w:color w:val="000000"/>
          <w:sz w:val="26"/>
          <w:szCs w:val="26"/>
        </w:rPr>
        <w:t>";</w:t>
      </w:r>
    </w:p>
    <w:p w:rsidR="00CC49E9" w:rsidRPr="00CC49E9" w:rsidRDefault="0007507A" w:rsidP="00CC49E9">
      <w:pPr>
        <w:pStyle w:val="a8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284" w:firstLine="78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 1 п</w:t>
      </w:r>
      <w:r w:rsidR="00CC49E9" w:rsidRPr="00CC49E9">
        <w:rPr>
          <w:rFonts w:ascii="Times New Roman" w:hAnsi="Times New Roman"/>
          <w:color w:val="000000"/>
          <w:sz w:val="26"/>
          <w:szCs w:val="26"/>
        </w:rPr>
        <w:t>ункт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CC49E9" w:rsidRPr="00CC49E9">
        <w:rPr>
          <w:rFonts w:ascii="Times New Roman" w:hAnsi="Times New Roman"/>
          <w:color w:val="000000"/>
          <w:sz w:val="26"/>
          <w:szCs w:val="26"/>
        </w:rPr>
        <w:t xml:space="preserve"> 2.3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CC49E9" w:rsidRPr="00CC49E9">
        <w:rPr>
          <w:rFonts w:ascii="Times New Roman" w:hAnsi="Times New Roman"/>
          <w:color w:val="000000"/>
          <w:sz w:val="26"/>
          <w:szCs w:val="26"/>
        </w:rPr>
        <w:t xml:space="preserve"> решени</w:t>
      </w:r>
      <w:r w:rsidR="00CC49E9">
        <w:rPr>
          <w:rFonts w:ascii="Times New Roman" w:hAnsi="Times New Roman"/>
          <w:color w:val="000000"/>
          <w:sz w:val="26"/>
          <w:szCs w:val="26"/>
        </w:rPr>
        <w:t>я</w:t>
      </w:r>
      <w:r w:rsidR="00CC49E9" w:rsidRPr="00CC49E9">
        <w:rPr>
          <w:rFonts w:ascii="Times New Roman" w:hAnsi="Times New Roman"/>
          <w:color w:val="000000"/>
          <w:sz w:val="26"/>
          <w:szCs w:val="26"/>
        </w:rPr>
        <w:t xml:space="preserve"> Думы Великого Новгорода от 25.07.2002 № 380 "Об утверждении Положения о порядке и условиях приватизации муниципального имущества Великого Новгорода"</w:t>
      </w:r>
      <w:r w:rsidR="00CC49E9" w:rsidRPr="00CC49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C49E9" w:rsidRPr="00CC49E9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CC49E9" w:rsidRPr="00CC49E9" w:rsidRDefault="00CC49E9" w:rsidP="00CC49E9">
      <w:pPr>
        <w:spacing w:after="0" w:line="360" w:lineRule="auto"/>
        <w:ind w:left="284" w:firstLine="7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9E9">
        <w:rPr>
          <w:rFonts w:ascii="Times New Roman" w:hAnsi="Times New Roman"/>
          <w:color w:val="000000"/>
          <w:sz w:val="26"/>
          <w:szCs w:val="26"/>
        </w:rPr>
        <w:t xml:space="preserve">"Отчет о результатах приватизации муниципального имущества за прошедший год </w:t>
      </w:r>
      <w:r w:rsidR="002A3370">
        <w:rPr>
          <w:rFonts w:ascii="Times New Roman" w:hAnsi="Times New Roman"/>
          <w:color w:val="000000"/>
          <w:sz w:val="26"/>
          <w:szCs w:val="26"/>
        </w:rPr>
        <w:t>утверждается</w:t>
      </w:r>
      <w:r w:rsidRPr="00CC49E9">
        <w:rPr>
          <w:rFonts w:ascii="Times New Roman" w:hAnsi="Times New Roman"/>
          <w:color w:val="000000"/>
          <w:sz w:val="26"/>
          <w:szCs w:val="26"/>
        </w:rPr>
        <w:t xml:space="preserve"> Дум</w:t>
      </w:r>
      <w:r w:rsidR="002A3370">
        <w:rPr>
          <w:rFonts w:ascii="Times New Roman" w:hAnsi="Times New Roman"/>
          <w:color w:val="000000"/>
          <w:sz w:val="26"/>
          <w:szCs w:val="26"/>
        </w:rPr>
        <w:t>ой</w:t>
      </w:r>
      <w:r w:rsidRPr="00CC49E9">
        <w:rPr>
          <w:rFonts w:ascii="Times New Roman" w:hAnsi="Times New Roman"/>
          <w:color w:val="000000"/>
          <w:sz w:val="26"/>
          <w:szCs w:val="26"/>
        </w:rPr>
        <w:t xml:space="preserve"> Великого Новгорода ежегодно, не позднее </w:t>
      </w:r>
      <w:r>
        <w:rPr>
          <w:rFonts w:ascii="Times New Roman" w:hAnsi="Times New Roman"/>
          <w:color w:val="000000"/>
          <w:sz w:val="26"/>
          <w:szCs w:val="26"/>
        </w:rPr>
        <w:t>1 марта</w:t>
      </w:r>
      <w:r w:rsidRPr="00CC49E9">
        <w:rPr>
          <w:rFonts w:ascii="Times New Roman" w:hAnsi="Times New Roman"/>
          <w:color w:val="000000"/>
          <w:sz w:val="26"/>
          <w:szCs w:val="26"/>
        </w:rPr>
        <w:t>".</w:t>
      </w:r>
    </w:p>
    <w:sectPr w:rsidR="00CC49E9" w:rsidRPr="00CC49E9" w:rsidSect="00451654">
      <w:headerReference w:type="even" r:id="rId21"/>
      <w:headerReference w:type="default" r:id="rId22"/>
      <w:pgSz w:w="16838" w:h="11906" w:orient="landscape" w:code="9"/>
      <w:pgMar w:top="1280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6E" w:rsidRDefault="0004336E">
      <w:pPr>
        <w:spacing w:after="0" w:line="240" w:lineRule="auto"/>
      </w:pPr>
      <w:r>
        <w:separator/>
      </w:r>
    </w:p>
  </w:endnote>
  <w:endnote w:type="continuationSeparator" w:id="0">
    <w:p w:rsidR="0004336E" w:rsidRDefault="0004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6E" w:rsidRDefault="0004336E">
      <w:pPr>
        <w:spacing w:after="0" w:line="240" w:lineRule="auto"/>
      </w:pPr>
      <w:r>
        <w:separator/>
      </w:r>
    </w:p>
  </w:footnote>
  <w:footnote w:type="continuationSeparator" w:id="0">
    <w:p w:rsidR="0004336E" w:rsidRDefault="0004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6E" w:rsidRDefault="0004336E" w:rsidP="00934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36E" w:rsidRDefault="000433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6E" w:rsidRDefault="0004336E" w:rsidP="00934FAA">
    <w:pPr>
      <w:pStyle w:val="a3"/>
      <w:framePr w:wrap="around" w:vAnchor="text" w:hAnchor="margin" w:xAlign="center" w:y="1"/>
      <w:rPr>
        <w:rStyle w:val="a5"/>
      </w:rPr>
    </w:pPr>
  </w:p>
  <w:p w:rsidR="0004336E" w:rsidRDefault="0004336E" w:rsidP="00934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A1C"/>
    <w:multiLevelType w:val="hybridMultilevel"/>
    <w:tmpl w:val="024EAB16"/>
    <w:lvl w:ilvl="0" w:tplc="FDA8B7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656798"/>
    <w:multiLevelType w:val="multilevel"/>
    <w:tmpl w:val="A9C2F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E57CCF"/>
    <w:multiLevelType w:val="hybridMultilevel"/>
    <w:tmpl w:val="0BFC178A"/>
    <w:lvl w:ilvl="0" w:tplc="CC86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C13A3A"/>
    <w:multiLevelType w:val="hybridMultilevel"/>
    <w:tmpl w:val="024EAB16"/>
    <w:lvl w:ilvl="0" w:tplc="FDA8B7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0"/>
    <w:rsid w:val="0004336E"/>
    <w:rsid w:val="0007507A"/>
    <w:rsid w:val="000C050C"/>
    <w:rsid w:val="000D655C"/>
    <w:rsid w:val="001A381D"/>
    <w:rsid w:val="001C3C7A"/>
    <w:rsid w:val="001D7DDD"/>
    <w:rsid w:val="001F45E0"/>
    <w:rsid w:val="0023705D"/>
    <w:rsid w:val="00274EAF"/>
    <w:rsid w:val="002A3370"/>
    <w:rsid w:val="002E5E6F"/>
    <w:rsid w:val="003A308C"/>
    <w:rsid w:val="00433733"/>
    <w:rsid w:val="00451654"/>
    <w:rsid w:val="00485E5C"/>
    <w:rsid w:val="004A2BFC"/>
    <w:rsid w:val="004D6065"/>
    <w:rsid w:val="00563658"/>
    <w:rsid w:val="00570561"/>
    <w:rsid w:val="00594FDC"/>
    <w:rsid w:val="005D39E9"/>
    <w:rsid w:val="005D53FB"/>
    <w:rsid w:val="005E55A1"/>
    <w:rsid w:val="005F11E2"/>
    <w:rsid w:val="0061331B"/>
    <w:rsid w:val="0061636D"/>
    <w:rsid w:val="00677FB8"/>
    <w:rsid w:val="00703A9C"/>
    <w:rsid w:val="007111A2"/>
    <w:rsid w:val="00744406"/>
    <w:rsid w:val="007543A6"/>
    <w:rsid w:val="00762774"/>
    <w:rsid w:val="007E669F"/>
    <w:rsid w:val="00801F4A"/>
    <w:rsid w:val="00806FCF"/>
    <w:rsid w:val="00837C5A"/>
    <w:rsid w:val="008412D9"/>
    <w:rsid w:val="00845E20"/>
    <w:rsid w:val="008C08E3"/>
    <w:rsid w:val="00934FAA"/>
    <w:rsid w:val="009A0B43"/>
    <w:rsid w:val="009B236F"/>
    <w:rsid w:val="009C07FD"/>
    <w:rsid w:val="009D5002"/>
    <w:rsid w:val="00AB338B"/>
    <w:rsid w:val="00AC39D6"/>
    <w:rsid w:val="00BC150B"/>
    <w:rsid w:val="00BC6903"/>
    <w:rsid w:val="00BE67EB"/>
    <w:rsid w:val="00C165B8"/>
    <w:rsid w:val="00C618CD"/>
    <w:rsid w:val="00CC49E9"/>
    <w:rsid w:val="00CC7474"/>
    <w:rsid w:val="00CD32C8"/>
    <w:rsid w:val="00D040E4"/>
    <w:rsid w:val="00D10FB3"/>
    <w:rsid w:val="00D1620C"/>
    <w:rsid w:val="00D7342C"/>
    <w:rsid w:val="00D840F8"/>
    <w:rsid w:val="00DF13D5"/>
    <w:rsid w:val="00E03ED3"/>
    <w:rsid w:val="00E06CE3"/>
    <w:rsid w:val="00E17C35"/>
    <w:rsid w:val="00E37238"/>
    <w:rsid w:val="00E46020"/>
    <w:rsid w:val="00E654F3"/>
    <w:rsid w:val="00F0174F"/>
    <w:rsid w:val="00F27327"/>
    <w:rsid w:val="00F45172"/>
    <w:rsid w:val="00F54E3D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7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1">
    <w:name w:val="Body Text Indent 2"/>
    <w:basedOn w:val="a"/>
    <w:link w:val="22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74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1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31B"/>
  </w:style>
  <w:style w:type="paragraph" w:styleId="a8">
    <w:name w:val="List Paragraph"/>
    <w:basedOn w:val="a"/>
    <w:uiPriority w:val="34"/>
    <w:qFormat/>
    <w:rsid w:val="00E03ED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7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1">
    <w:name w:val="Body Text Indent 2"/>
    <w:basedOn w:val="a"/>
    <w:link w:val="22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74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1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31B"/>
  </w:style>
  <w:style w:type="paragraph" w:styleId="a8">
    <w:name w:val="List Paragraph"/>
    <w:basedOn w:val="a"/>
    <w:uiPriority w:val="34"/>
    <w:qFormat/>
    <w:rsid w:val="00E03ED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54&amp;n=34828&amp;dst=100006" TargetMode="External"/><Relationship Id="rId18" Type="http://schemas.openxmlformats.org/officeDocument/2006/relationships/hyperlink" Target="https://login.consultant.ru/link/?req=doc&amp;base=RLAW154&amp;n=104046&amp;dst=10001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54&amp;n=27974&amp;dst=100006" TargetMode="External"/><Relationship Id="rId17" Type="http://schemas.openxmlformats.org/officeDocument/2006/relationships/hyperlink" Target="https://login.consultant.ru/link/?req=doc&amp;base=RLAW154&amp;n=91724&amp;dst=1000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54&amp;n=88169&amp;dst=100006" TargetMode="External"/><Relationship Id="rId20" Type="http://schemas.openxmlformats.org/officeDocument/2006/relationships/hyperlink" Target="https://login.consultant.ru/link/?req=doc&amp;base=RLAW154&amp;n=112076&amp;dst=1000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54&amp;n=23267&amp;dst=10000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54&amp;n=62115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54&amp;n=21104&amp;dst=100007" TargetMode="External"/><Relationship Id="rId19" Type="http://schemas.openxmlformats.org/officeDocument/2006/relationships/hyperlink" Target="https://login.consultant.ru/link/?req=doc&amp;base=RLAW154&amp;n=109689&amp;dst=1000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54&amp;n=89997&amp;dst=100008" TargetMode="External"/><Relationship Id="rId14" Type="http://schemas.openxmlformats.org/officeDocument/2006/relationships/hyperlink" Target="https://login.consultant.ru/link/?req=doc&amp;base=RLAW154&amp;n=86449&amp;dst=10002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8487-4392-4B0D-B7B1-25EF274C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Шведкина Александра Сергеевна</dc:creator>
  <cp:lastModifiedBy>Иванова Елена Николаевна</cp:lastModifiedBy>
  <cp:revision>44</cp:revision>
  <cp:lastPrinted>2024-01-25T08:36:00Z</cp:lastPrinted>
  <dcterms:created xsi:type="dcterms:W3CDTF">2022-08-01T09:15:00Z</dcterms:created>
  <dcterms:modified xsi:type="dcterms:W3CDTF">2025-03-03T11:21:00Z</dcterms:modified>
</cp:coreProperties>
</file>