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C" w:rsidRPr="0052656F" w:rsidRDefault="005265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52656F">
        <w:rPr>
          <w:rFonts w:ascii="Times New Roman" w:hAnsi="Times New Roman" w:cs="Times New Roman"/>
          <w:color w:val="333333"/>
          <w:sz w:val="24"/>
          <w:szCs w:val="24"/>
        </w:rPr>
        <w:t>На участие в конкурсе в электронной форме поданы заявки:</w:t>
      </w:r>
      <w:r w:rsidRPr="0052656F">
        <w:rPr>
          <w:rFonts w:ascii="Times New Roman" w:hAnsi="Times New Roman" w:cs="Times New Roman"/>
          <w:color w:val="333333"/>
          <w:sz w:val="24"/>
          <w:szCs w:val="24"/>
        </w:rPr>
        <w:br/>
        <w:t>1) Локтев Александр Николаевич</w:t>
      </w:r>
      <w:r w:rsidRPr="0052656F">
        <w:rPr>
          <w:rFonts w:ascii="Times New Roman" w:hAnsi="Times New Roman" w:cs="Times New Roman"/>
          <w:color w:val="333333"/>
          <w:sz w:val="24"/>
          <w:szCs w:val="24"/>
        </w:rPr>
        <w:br/>
        <w:t>2) АО "НТД "РУСЬ"</w:t>
      </w:r>
      <w:r w:rsidRPr="005265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2656F">
        <w:rPr>
          <w:rFonts w:ascii="Times New Roman" w:hAnsi="Times New Roman" w:cs="Times New Roman"/>
          <w:color w:val="333333"/>
          <w:sz w:val="24"/>
          <w:szCs w:val="24"/>
        </w:rPr>
        <w:br/>
        <w:t>В составе заявки АО "НТД "РУСЬ" не приложен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</w:t>
      </w:r>
      <w:proofErr w:type="gramEnd"/>
      <w:r w:rsidRPr="0052656F">
        <w:rPr>
          <w:rFonts w:ascii="Times New Roman" w:hAnsi="Times New Roman" w:cs="Times New Roman"/>
          <w:color w:val="333333"/>
          <w:sz w:val="24"/>
          <w:szCs w:val="24"/>
        </w:rPr>
        <w:t xml:space="preserve"> его руководителем письмо), что не соответствует требованиям абзаца 4 пункта 1 статьи 16 Федерального закона «О приватизации государственного и муниципального имущества» от 21.12.2001 № 178-ФЗ и перечню документов, предоставляемых в составе заявки (пункт 6 информационного сообщения).</w:t>
      </w:r>
      <w:r w:rsidRPr="0052656F">
        <w:rPr>
          <w:rFonts w:ascii="Times New Roman" w:hAnsi="Times New Roman" w:cs="Times New Roman"/>
          <w:color w:val="333333"/>
          <w:sz w:val="24"/>
          <w:szCs w:val="24"/>
        </w:rPr>
        <w:br/>
        <w:t>Продажу муниципального имущества посредством конкурса по продаже муниципального имущества в электронной форме 22.11.2021 признать несостоявшимся.</w:t>
      </w:r>
      <w:bookmarkEnd w:id="0"/>
    </w:p>
    <w:sectPr w:rsidR="0051421C" w:rsidRPr="005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F"/>
    <w:rsid w:val="0051421C"/>
    <w:rsid w:val="005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2023-08-22T06:00:00Z</dcterms:created>
  <dcterms:modified xsi:type="dcterms:W3CDTF">2023-08-22T06:00:00Z</dcterms:modified>
</cp:coreProperties>
</file>