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90" w:rsidRPr="003B4E85" w:rsidRDefault="00083490" w:rsidP="003B4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4E85">
        <w:rPr>
          <w:rFonts w:ascii="Times New Roman" w:hAnsi="Times New Roman" w:cs="Times New Roman"/>
          <w:sz w:val="28"/>
          <w:szCs w:val="28"/>
        </w:rPr>
        <w:t>По инициативе и под эгидой Совета Федерации, профильного Комитета по</w:t>
      </w:r>
      <w:r w:rsidR="003B4E85">
        <w:rPr>
          <w:rFonts w:ascii="Times New Roman" w:hAnsi="Times New Roman" w:cs="Times New Roman"/>
          <w:sz w:val="28"/>
          <w:szCs w:val="28"/>
        </w:rPr>
        <w:t xml:space="preserve"> </w:t>
      </w:r>
      <w:r w:rsidRPr="003B4E85">
        <w:rPr>
          <w:rFonts w:ascii="Times New Roman" w:hAnsi="Times New Roman" w:cs="Times New Roman"/>
          <w:sz w:val="28"/>
          <w:szCs w:val="28"/>
        </w:rPr>
        <w:t>аграрно-продовольственной политике и природопользованию совместно</w:t>
      </w:r>
      <w:r w:rsidR="003B4E85">
        <w:rPr>
          <w:rFonts w:ascii="Times New Roman" w:hAnsi="Times New Roman" w:cs="Times New Roman"/>
          <w:sz w:val="28"/>
          <w:szCs w:val="28"/>
        </w:rPr>
        <w:t xml:space="preserve"> </w:t>
      </w:r>
      <w:r w:rsidRPr="003B4E85">
        <w:rPr>
          <w:rFonts w:ascii="Times New Roman" w:hAnsi="Times New Roman" w:cs="Times New Roman"/>
          <w:sz w:val="28"/>
          <w:szCs w:val="28"/>
        </w:rPr>
        <w:t>с Министерством сельского хозяйства Российской Федерации и автономной</w:t>
      </w:r>
      <w:r w:rsidR="003B4E85">
        <w:rPr>
          <w:rFonts w:ascii="Times New Roman" w:hAnsi="Times New Roman" w:cs="Times New Roman"/>
          <w:sz w:val="28"/>
          <w:szCs w:val="28"/>
        </w:rPr>
        <w:t xml:space="preserve"> </w:t>
      </w:r>
      <w:r w:rsidRPr="003B4E85">
        <w:rPr>
          <w:rFonts w:ascii="Times New Roman" w:hAnsi="Times New Roman" w:cs="Times New Roman"/>
          <w:sz w:val="28"/>
          <w:szCs w:val="28"/>
        </w:rPr>
        <w:t>некоммерческой организацией «Российская система качества» организован и</w:t>
      </w:r>
      <w:r w:rsidR="003B4E85">
        <w:rPr>
          <w:rFonts w:ascii="Times New Roman" w:hAnsi="Times New Roman" w:cs="Times New Roman"/>
          <w:sz w:val="28"/>
          <w:szCs w:val="28"/>
        </w:rPr>
        <w:t xml:space="preserve"> </w:t>
      </w:r>
      <w:r w:rsidRPr="003B4E85">
        <w:rPr>
          <w:rFonts w:ascii="Times New Roman" w:hAnsi="Times New Roman" w:cs="Times New Roman"/>
          <w:sz w:val="28"/>
          <w:szCs w:val="28"/>
        </w:rPr>
        <w:t>проходит ежегодный Национальный конкурс на соискание премии за развитие</w:t>
      </w:r>
      <w:r w:rsidR="003B4E85">
        <w:rPr>
          <w:rFonts w:ascii="Times New Roman" w:hAnsi="Times New Roman" w:cs="Times New Roman"/>
          <w:sz w:val="28"/>
          <w:szCs w:val="28"/>
        </w:rPr>
        <w:t xml:space="preserve"> </w:t>
      </w:r>
      <w:r w:rsidRPr="003B4E85">
        <w:rPr>
          <w:rFonts w:ascii="Times New Roman" w:hAnsi="Times New Roman" w:cs="Times New Roman"/>
          <w:sz w:val="28"/>
          <w:szCs w:val="28"/>
        </w:rPr>
        <w:t>российской органической продукции «Российская органическая премия - 2024»</w:t>
      </w:r>
      <w:r w:rsidR="003B4E85">
        <w:rPr>
          <w:rFonts w:ascii="Times New Roman" w:hAnsi="Times New Roman" w:cs="Times New Roman"/>
          <w:sz w:val="28"/>
          <w:szCs w:val="28"/>
        </w:rPr>
        <w:t xml:space="preserve"> </w:t>
      </w:r>
      <w:r w:rsidRPr="003B4E85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083490" w:rsidRPr="003B4E85" w:rsidRDefault="00083490" w:rsidP="003B4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85">
        <w:rPr>
          <w:rFonts w:ascii="Times New Roman" w:hAnsi="Times New Roman" w:cs="Times New Roman"/>
          <w:sz w:val="28"/>
          <w:szCs w:val="28"/>
        </w:rPr>
        <w:t>С 20 февраля по 21 марта 2024 года в рамках Конкурса состоится</w:t>
      </w:r>
      <w:r w:rsidR="003B4E85">
        <w:rPr>
          <w:rFonts w:ascii="Times New Roman" w:hAnsi="Times New Roman" w:cs="Times New Roman"/>
          <w:sz w:val="28"/>
          <w:szCs w:val="28"/>
        </w:rPr>
        <w:t xml:space="preserve"> </w:t>
      </w:r>
      <w:r w:rsidRPr="003B4E85">
        <w:rPr>
          <w:rFonts w:ascii="Times New Roman" w:hAnsi="Times New Roman" w:cs="Times New Roman"/>
          <w:sz w:val="28"/>
          <w:szCs w:val="28"/>
        </w:rPr>
        <w:t>всероссийское голосование по выбору народного органического бренда.</w:t>
      </w:r>
    </w:p>
    <w:p w:rsidR="00083490" w:rsidRPr="003B4E85" w:rsidRDefault="00083490" w:rsidP="003B4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85">
        <w:rPr>
          <w:rFonts w:ascii="Times New Roman" w:hAnsi="Times New Roman" w:cs="Times New Roman"/>
          <w:sz w:val="28"/>
          <w:szCs w:val="28"/>
        </w:rPr>
        <w:t>Каждый желающий может оставить свой голос за любимый органический</w:t>
      </w:r>
      <w:r w:rsidR="003B4E85">
        <w:rPr>
          <w:rFonts w:ascii="Times New Roman" w:hAnsi="Times New Roman" w:cs="Times New Roman"/>
          <w:sz w:val="28"/>
          <w:szCs w:val="28"/>
        </w:rPr>
        <w:t xml:space="preserve"> </w:t>
      </w:r>
      <w:r w:rsidRPr="003B4E85">
        <w:rPr>
          <w:rFonts w:ascii="Times New Roman" w:hAnsi="Times New Roman" w:cs="Times New Roman"/>
          <w:sz w:val="28"/>
          <w:szCs w:val="28"/>
        </w:rPr>
        <w:t>бренд и поддержать дальнейшее развитие органического производства в</w:t>
      </w:r>
      <w:r w:rsidR="003B4E85">
        <w:rPr>
          <w:rFonts w:ascii="Times New Roman" w:hAnsi="Times New Roman" w:cs="Times New Roman"/>
          <w:sz w:val="28"/>
          <w:szCs w:val="28"/>
        </w:rPr>
        <w:t xml:space="preserve"> </w:t>
      </w:r>
      <w:r w:rsidRPr="003B4E85">
        <w:rPr>
          <w:rFonts w:ascii="Times New Roman" w:hAnsi="Times New Roman" w:cs="Times New Roman"/>
          <w:sz w:val="28"/>
          <w:szCs w:val="28"/>
        </w:rPr>
        <w:t>Российской Федерации. От Новгородской области в число участников вошло крестьянское</w:t>
      </w:r>
      <w:r w:rsidR="003B4E85">
        <w:rPr>
          <w:rFonts w:ascii="Times New Roman" w:hAnsi="Times New Roman" w:cs="Times New Roman"/>
          <w:sz w:val="28"/>
          <w:szCs w:val="28"/>
        </w:rPr>
        <w:t xml:space="preserve"> </w:t>
      </w:r>
      <w:r w:rsidRPr="003B4E85">
        <w:rPr>
          <w:rFonts w:ascii="Times New Roman" w:hAnsi="Times New Roman" w:cs="Times New Roman"/>
          <w:sz w:val="28"/>
          <w:szCs w:val="28"/>
        </w:rPr>
        <w:t>(фермерское) хозяйство «НОВА РУССА».</w:t>
      </w:r>
    </w:p>
    <w:p w:rsidR="00083490" w:rsidRPr="003B4E85" w:rsidRDefault="00083490" w:rsidP="003B4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85">
        <w:rPr>
          <w:rFonts w:ascii="Times New Roman" w:hAnsi="Times New Roman" w:cs="Times New Roman"/>
          <w:sz w:val="28"/>
          <w:szCs w:val="28"/>
        </w:rPr>
        <w:t>Проголосовать за участника конкурса, а также получить подробную</w:t>
      </w:r>
      <w:r w:rsidR="003B4E85">
        <w:rPr>
          <w:rFonts w:ascii="Times New Roman" w:hAnsi="Times New Roman" w:cs="Times New Roman"/>
          <w:sz w:val="28"/>
          <w:szCs w:val="28"/>
        </w:rPr>
        <w:t xml:space="preserve"> </w:t>
      </w:r>
      <w:r w:rsidRPr="003B4E85">
        <w:rPr>
          <w:rFonts w:ascii="Times New Roman" w:hAnsi="Times New Roman" w:cs="Times New Roman"/>
          <w:sz w:val="28"/>
          <w:szCs w:val="28"/>
        </w:rPr>
        <w:t xml:space="preserve">информацию о проводимом мероприятии можно на сайте </w:t>
      </w:r>
      <w:proofErr w:type="spellStart"/>
      <w:r w:rsidRPr="003B4E85"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 w:rsidR="003B4E85">
        <w:rPr>
          <w:rFonts w:ascii="Times New Roman" w:hAnsi="Times New Roman" w:cs="Times New Roman"/>
          <w:sz w:val="28"/>
          <w:szCs w:val="28"/>
        </w:rPr>
        <w:t xml:space="preserve"> </w:t>
      </w:r>
      <w:r w:rsidRPr="003B4E85">
        <w:rPr>
          <w:rFonts w:ascii="Times New Roman" w:hAnsi="Times New Roman" w:cs="Times New Roman"/>
          <w:sz w:val="28"/>
          <w:szCs w:val="28"/>
        </w:rPr>
        <w:t xml:space="preserve">по </w:t>
      </w:r>
      <w:bookmarkEnd w:id="0"/>
      <w:r w:rsidRPr="003B4E85">
        <w:rPr>
          <w:rFonts w:ascii="Times New Roman" w:hAnsi="Times New Roman" w:cs="Times New Roman"/>
          <w:sz w:val="28"/>
          <w:szCs w:val="28"/>
        </w:rPr>
        <w:t>ссылке: https://roskachestvo.gov.ru/about/competence/organic/contest/vote/</w:t>
      </w:r>
    </w:p>
    <w:p w:rsidR="00083490" w:rsidRPr="003B4E85" w:rsidRDefault="00083490" w:rsidP="003B4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3490" w:rsidRPr="003B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90"/>
    <w:rsid w:val="00083490"/>
    <w:rsid w:val="0026375D"/>
    <w:rsid w:val="003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2024-02-26T13:17:00Z</dcterms:created>
  <dcterms:modified xsi:type="dcterms:W3CDTF">2024-02-26T13:36:00Z</dcterms:modified>
</cp:coreProperties>
</file>