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62" w:rsidRDefault="004A7A62" w:rsidP="004A7A62">
      <w:pPr>
        <w:pStyle w:val="a3"/>
        <w:jc w:val="both"/>
      </w:pPr>
      <w:r>
        <w:rPr>
          <w:rFonts w:ascii="Tahoma" w:hAnsi="Tahoma" w:cs="Tahoma"/>
          <w:sz w:val="22"/>
          <w:szCs w:val="22"/>
        </w:rPr>
        <w:t>Новгородский центр поддержки экспорта при содействии регионального министерства инвестиционной политики организует бизнес-миссию в Египет. Деловая поездка в Каир запланирована на начало ноября. Войти в состав делегации приглашают новгородских производителей продуктов питания и поставщиков пиломатериалов.</w:t>
      </w:r>
    </w:p>
    <w:p w:rsidR="004A7A62" w:rsidRDefault="004A7A62" w:rsidP="004A7A62">
      <w:pPr>
        <w:pStyle w:val="a3"/>
        <w:jc w:val="both"/>
      </w:pPr>
      <w:r>
        <w:rPr>
          <w:rFonts w:ascii="Tahoma" w:hAnsi="Tahoma" w:cs="Tahoma"/>
          <w:sz w:val="22"/>
          <w:szCs w:val="22"/>
        </w:rPr>
        <w:t xml:space="preserve">- Перед поездкой для каждой компании мы подготовим перечень заинтересованных партнеров и организуем переговоры с представителями местного </w:t>
      </w:r>
      <w:proofErr w:type="gramStart"/>
      <w:r>
        <w:rPr>
          <w:rFonts w:ascii="Tahoma" w:hAnsi="Tahoma" w:cs="Tahoma"/>
          <w:sz w:val="22"/>
          <w:szCs w:val="22"/>
        </w:rPr>
        <w:t>бизнес-сообщества</w:t>
      </w:r>
      <w:proofErr w:type="gramEnd"/>
      <w:r>
        <w:rPr>
          <w:rFonts w:ascii="Tahoma" w:hAnsi="Tahoma" w:cs="Tahoma"/>
          <w:sz w:val="22"/>
          <w:szCs w:val="22"/>
        </w:rPr>
        <w:t>. Наш центр берет на себя услуги переводчика и организацию трансфера внутри страны. Предпринимателям предстоит оплатить проезд и проживание, - отметили в экспортном центре.</w:t>
      </w:r>
    </w:p>
    <w:p w:rsidR="004A7A62" w:rsidRDefault="004A7A62" w:rsidP="004A7A62">
      <w:pPr>
        <w:pStyle w:val="a3"/>
        <w:jc w:val="both"/>
      </w:pPr>
      <w:r>
        <w:rPr>
          <w:rFonts w:ascii="Tahoma" w:hAnsi="Tahoma" w:cs="Tahoma"/>
          <w:sz w:val="22"/>
          <w:szCs w:val="22"/>
        </w:rPr>
        <w:t>Уточнить детали и узнать подробности можно по телефону (8162) 67-02-83, e-</w:t>
      </w:r>
      <w:proofErr w:type="spellStart"/>
      <w:r>
        <w:rPr>
          <w:rFonts w:ascii="Tahoma" w:hAnsi="Tahoma" w:cs="Tahoma"/>
          <w:sz w:val="22"/>
          <w:szCs w:val="22"/>
        </w:rPr>
        <w:t>mail</w:t>
      </w:r>
      <w:proofErr w:type="spellEnd"/>
      <w:r>
        <w:rPr>
          <w:rFonts w:ascii="Tahoma" w:hAnsi="Tahoma" w:cs="Tahoma"/>
          <w:sz w:val="22"/>
          <w:szCs w:val="22"/>
        </w:rPr>
        <w:t xml:space="preserve">: nvl@ncpe.ru. Контактное лицо – специалист Новгородского центра поддержки экспорта Наталья </w:t>
      </w:r>
      <w:proofErr w:type="spellStart"/>
      <w:r>
        <w:rPr>
          <w:rFonts w:ascii="Tahoma" w:hAnsi="Tahoma" w:cs="Tahoma"/>
          <w:sz w:val="22"/>
          <w:szCs w:val="22"/>
        </w:rPr>
        <w:t>Литинская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4A7A62" w:rsidRDefault="004A7A62" w:rsidP="004A7A62">
      <w:pPr>
        <w:pStyle w:val="a3"/>
        <w:jc w:val="both"/>
      </w:pPr>
      <w:r>
        <w:rPr>
          <w:rFonts w:ascii="Tahoma" w:hAnsi="Tahoma" w:cs="Tahoma"/>
          <w:sz w:val="22"/>
          <w:szCs w:val="22"/>
        </w:rPr>
        <w:t>У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слуги бизнесу Новгородский центр поддержки экспорта бесплатно оказывает при содействии </w:t>
      </w:r>
      <w:proofErr w:type="spellStart"/>
      <w:r>
        <w:rPr>
          <w:rFonts w:ascii="Tahoma" w:hAnsi="Tahoma" w:cs="Tahoma"/>
          <w:sz w:val="22"/>
          <w:szCs w:val="22"/>
        </w:rPr>
        <w:t>мининвеста</w:t>
      </w:r>
      <w:proofErr w:type="spellEnd"/>
      <w:r>
        <w:rPr>
          <w:rFonts w:ascii="Tahoma" w:hAnsi="Tahoma" w:cs="Tahoma"/>
          <w:sz w:val="22"/>
          <w:szCs w:val="22"/>
        </w:rPr>
        <w:t xml:space="preserve"> в рамках нацпроектов «Малое и среднее предпринимательство», «Международная кооперация и экспорт».</w:t>
      </w:r>
    </w:p>
    <w:p w:rsidR="00A62F01" w:rsidRDefault="00A62F01"/>
    <w:sectPr w:rsidR="00A6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62"/>
    <w:rsid w:val="004A7A62"/>
    <w:rsid w:val="00A6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1</cp:revision>
  <dcterms:created xsi:type="dcterms:W3CDTF">2023-08-31T08:17:00Z</dcterms:created>
  <dcterms:modified xsi:type="dcterms:W3CDTF">2023-08-31T08:19:00Z</dcterms:modified>
</cp:coreProperties>
</file>