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86" w:rsidRPr="00872286" w:rsidRDefault="00872286">
      <w:pPr>
        <w:pStyle w:val="ConsPlusTitle"/>
        <w:jc w:val="center"/>
        <w:outlineLvl w:val="0"/>
        <w:rPr>
          <w:rFonts w:ascii="Times New Roman" w:hAnsi="Times New Roman" w:cs="Times New Roman"/>
          <w:sz w:val="28"/>
          <w:szCs w:val="28"/>
        </w:rPr>
      </w:pPr>
      <w:r w:rsidRPr="00872286">
        <w:rPr>
          <w:rFonts w:ascii="Times New Roman" w:hAnsi="Times New Roman" w:cs="Times New Roman"/>
          <w:sz w:val="28"/>
          <w:szCs w:val="28"/>
        </w:rPr>
        <w:t>АДМИНИСТРАЦИЯ ВЕЛИКОГО НОВГОРОДА</w:t>
      </w:r>
    </w:p>
    <w:p w:rsidR="00872286" w:rsidRPr="00872286" w:rsidRDefault="00872286">
      <w:pPr>
        <w:pStyle w:val="ConsPlusTitle"/>
        <w:jc w:val="center"/>
        <w:rPr>
          <w:rFonts w:ascii="Times New Roman" w:hAnsi="Times New Roman" w:cs="Times New Roman"/>
          <w:sz w:val="28"/>
          <w:szCs w:val="28"/>
        </w:rPr>
      </w:pP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ПОСТАНОВЛЕНИЕ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от 23 августа 2024 г. N 3688</w:t>
      </w:r>
    </w:p>
    <w:p w:rsidR="00872286" w:rsidRPr="00872286" w:rsidRDefault="00872286">
      <w:pPr>
        <w:pStyle w:val="ConsPlusTitle"/>
        <w:jc w:val="center"/>
        <w:rPr>
          <w:rFonts w:ascii="Times New Roman" w:hAnsi="Times New Roman" w:cs="Times New Roman"/>
          <w:sz w:val="28"/>
          <w:szCs w:val="28"/>
        </w:rPr>
      </w:pP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ОБ УТВЕРЖДЕНИИ АДМИНИСТРАТИВНОГО РЕГЛАМЕНТА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 "СОГЛАСОВАНИЕ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 xml:space="preserve">В соответствии со </w:t>
      </w:r>
      <w:hyperlink r:id="rId5">
        <w:r w:rsidRPr="00872286">
          <w:rPr>
            <w:rFonts w:ascii="Times New Roman" w:hAnsi="Times New Roman" w:cs="Times New Roman"/>
            <w:color w:val="0000FF"/>
            <w:sz w:val="28"/>
            <w:szCs w:val="28"/>
          </w:rPr>
          <w:t>статьей 40.1</w:t>
        </w:r>
      </w:hyperlink>
      <w:r w:rsidRPr="00872286">
        <w:rPr>
          <w:rFonts w:ascii="Times New Roman" w:hAnsi="Times New Roman" w:cs="Times New Roman"/>
          <w:sz w:val="28"/>
          <w:szCs w:val="28"/>
        </w:rPr>
        <w:t xml:space="preserve"> Градостроительного кодекса Российской Федерации, Федеральным </w:t>
      </w:r>
      <w:hyperlink r:id="rId6">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7">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согласования архитектурно-градостроительного облика объекта капитального строительства, утвержденными Постановлением Правительства Российской Федерации от 29 мая 2023 г. N 857, Правилами землепользования и застройки Великого Новгорода от 25.12.2019 N 347, </w:t>
      </w:r>
      <w:hyperlink r:id="rId8">
        <w:r w:rsidRPr="00872286">
          <w:rPr>
            <w:rFonts w:ascii="Times New Roman" w:hAnsi="Times New Roman" w:cs="Times New Roman"/>
            <w:color w:val="0000FF"/>
            <w:sz w:val="28"/>
            <w:szCs w:val="28"/>
          </w:rPr>
          <w:t>Реестром</w:t>
        </w:r>
      </w:hyperlink>
      <w:r w:rsidRPr="00872286">
        <w:rPr>
          <w:rFonts w:ascii="Times New Roman" w:hAnsi="Times New Roman" w:cs="Times New Roman"/>
          <w:sz w:val="28"/>
          <w:szCs w:val="28"/>
        </w:rPr>
        <w:t xml:space="preserve"> муниципальных услуг, оказываемых за счет</w:t>
      </w:r>
      <w:proofErr w:type="gramEnd"/>
      <w:r w:rsidRPr="00872286">
        <w:rPr>
          <w:rFonts w:ascii="Times New Roman" w:hAnsi="Times New Roman" w:cs="Times New Roman"/>
          <w:sz w:val="28"/>
          <w:szCs w:val="28"/>
        </w:rPr>
        <w:t xml:space="preserve"> средств бюджета Великого Новгорода, утвержденным постановлением Администрации Великого Новгорода от 25.10.2010 N 4610, </w:t>
      </w:r>
      <w:hyperlink r:id="rId9">
        <w:r w:rsidRPr="00872286">
          <w:rPr>
            <w:rFonts w:ascii="Times New Roman" w:hAnsi="Times New Roman" w:cs="Times New Roman"/>
            <w:color w:val="0000FF"/>
            <w:sz w:val="28"/>
            <w:szCs w:val="28"/>
          </w:rPr>
          <w:t>Особенностями</w:t>
        </w:r>
      </w:hyperlink>
      <w:r w:rsidRPr="00872286">
        <w:rPr>
          <w:rFonts w:ascii="Times New Roman" w:hAnsi="Times New Roman" w:cs="Times New Roman"/>
          <w:sz w:val="28"/>
          <w:szCs w:val="28"/>
        </w:rPr>
        <w:t xml:space="preserve"> подачи и рассмотрения жалоб на решения и действия (бездействие) Администрации Великого Новгорода, должностных лиц, муниципальных служащих, служащих Администрации Великого Новгорода, утвержденными постановлением Администрации Великого Новгорода от 27.06.2014 N 3369, Администрация Великого Новгорода постановляет: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1. Утвердить прилагаемый Административный </w:t>
      </w:r>
      <w:hyperlink w:anchor="P27">
        <w:r w:rsidRPr="00872286">
          <w:rPr>
            <w:rFonts w:ascii="Times New Roman" w:hAnsi="Times New Roman" w:cs="Times New Roman"/>
            <w:color w:val="0000FF"/>
            <w:sz w:val="28"/>
            <w:szCs w:val="28"/>
          </w:rPr>
          <w:t>регламент</w:t>
        </w:r>
      </w:hyperlink>
      <w:r w:rsidRPr="00872286">
        <w:rPr>
          <w:rFonts w:ascii="Times New Roman" w:hAnsi="Times New Roman" w:cs="Times New Roman"/>
          <w:sz w:val="28"/>
          <w:szCs w:val="28"/>
        </w:rPr>
        <w:t xml:space="preserve"> предоставления муниципальной услуги "Согласование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 Опубликовать настоящее постановление в газете "Новгород" и разместить на официальных сайтах Администрации Великого Новгорода в сети Интернет.</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Мэр Великого Новгорода</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А.Р.РОЗБАУМ</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bookmarkStart w:id="0" w:name="_GoBack"/>
      <w:bookmarkEnd w:id="0"/>
    </w:p>
    <w:p w:rsidR="00872286" w:rsidRPr="00872286" w:rsidRDefault="00872286">
      <w:pPr>
        <w:pStyle w:val="ConsPlusNormal"/>
        <w:ind w:firstLine="540"/>
        <w:jc w:val="both"/>
        <w:rPr>
          <w:rFonts w:ascii="Times New Roman" w:hAnsi="Times New Roman" w:cs="Times New Roman"/>
          <w:sz w:val="28"/>
          <w:szCs w:val="28"/>
        </w:rPr>
      </w:pPr>
    </w:p>
    <w:p w:rsidR="00872286" w:rsidRDefault="00872286">
      <w:pPr>
        <w:pStyle w:val="ConsPlusNormal"/>
        <w:jc w:val="right"/>
        <w:outlineLvl w:val="0"/>
        <w:rPr>
          <w:rFonts w:ascii="Times New Roman" w:hAnsi="Times New Roman" w:cs="Times New Roman"/>
          <w:sz w:val="28"/>
          <w:szCs w:val="28"/>
        </w:rPr>
      </w:pPr>
    </w:p>
    <w:p w:rsidR="00872286" w:rsidRDefault="00872286">
      <w:pPr>
        <w:pStyle w:val="ConsPlusNormal"/>
        <w:jc w:val="right"/>
        <w:outlineLvl w:val="0"/>
        <w:rPr>
          <w:rFonts w:ascii="Times New Roman" w:hAnsi="Times New Roman" w:cs="Times New Roman"/>
          <w:sz w:val="28"/>
          <w:szCs w:val="28"/>
        </w:rPr>
      </w:pPr>
    </w:p>
    <w:p w:rsidR="00872286" w:rsidRDefault="00872286">
      <w:pPr>
        <w:pStyle w:val="ConsPlusNormal"/>
        <w:jc w:val="right"/>
        <w:outlineLvl w:val="0"/>
        <w:rPr>
          <w:rFonts w:ascii="Times New Roman" w:hAnsi="Times New Roman" w:cs="Times New Roman"/>
          <w:sz w:val="28"/>
          <w:szCs w:val="28"/>
        </w:rPr>
      </w:pPr>
    </w:p>
    <w:p w:rsidR="00872286" w:rsidRPr="00872286" w:rsidRDefault="00872286">
      <w:pPr>
        <w:pStyle w:val="ConsPlusNormal"/>
        <w:jc w:val="right"/>
        <w:outlineLvl w:val="0"/>
        <w:rPr>
          <w:rFonts w:ascii="Times New Roman" w:hAnsi="Times New Roman" w:cs="Times New Roman"/>
          <w:sz w:val="28"/>
          <w:szCs w:val="28"/>
        </w:rPr>
      </w:pPr>
      <w:r w:rsidRPr="00872286">
        <w:rPr>
          <w:rFonts w:ascii="Times New Roman" w:hAnsi="Times New Roman" w:cs="Times New Roman"/>
          <w:sz w:val="28"/>
          <w:szCs w:val="28"/>
        </w:rPr>
        <w:lastRenderedPageBreak/>
        <w:t>Утвержден</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постановлением</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Администрации Великого Новгорода</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от 23.08.2024 N 3688</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rPr>
          <w:rFonts w:ascii="Times New Roman" w:hAnsi="Times New Roman" w:cs="Times New Roman"/>
          <w:sz w:val="28"/>
          <w:szCs w:val="28"/>
        </w:rPr>
      </w:pPr>
      <w:bookmarkStart w:id="1" w:name="P27"/>
      <w:bookmarkEnd w:id="1"/>
      <w:r w:rsidRPr="00872286">
        <w:rPr>
          <w:rFonts w:ascii="Times New Roman" w:hAnsi="Times New Roman" w:cs="Times New Roman"/>
          <w:sz w:val="28"/>
          <w:szCs w:val="28"/>
        </w:rPr>
        <w:t>АДМИНИСТРАТИВНЫЙ РЕГЛАМЕНТ</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 "СОГЛАСОВАНИЕ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1"/>
        <w:rPr>
          <w:rFonts w:ascii="Times New Roman" w:hAnsi="Times New Roman" w:cs="Times New Roman"/>
          <w:sz w:val="28"/>
          <w:szCs w:val="28"/>
        </w:rPr>
      </w:pPr>
      <w:r w:rsidRPr="00872286">
        <w:rPr>
          <w:rFonts w:ascii="Times New Roman" w:hAnsi="Times New Roman" w:cs="Times New Roman"/>
          <w:sz w:val="28"/>
          <w:szCs w:val="28"/>
        </w:rPr>
        <w:t>1. Общие положения</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1.1. Предмет регулирования Административного регламента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1.1.1. Настоящий Административный регламент разработан в целях повышения качества и доступности предоставления муниципальной услуги "Согласование архитектурно-градостроительного облика объекта капитального строительства" (далее - муниципальная услуга), создания комфортных условий для получателей муниципальной услуги (далее - заявители) и определения стандарта, сроков и последовательности действий (далее - административные процедуры) при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1.1.2. Предметом регулирования настоящего Административного регламента являются отношения, возникающие между заявителями и Администрацией Великого Новгорода в лице комитета по строительству и архитектуре Администрации Великого Новгорода (далее - комитет), связанные с предоставлением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1.1.3. Администрация Великого Новгорода осуществляет согласование архитектурно-градостроительного облика в отношении объектов капитального строительства, расположенных в границах муниципального образования - городского округа Великий Новгород. Территории городского округа Великий Новгород, в границах которых предусматриваются требования к архитектурно-градостроительному облику объектов капитального строительства, установлены </w:t>
      </w:r>
      <w:hyperlink r:id="rId10">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1.1.4.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1">
        <w:r w:rsidRPr="00872286">
          <w:rPr>
            <w:rFonts w:ascii="Times New Roman" w:hAnsi="Times New Roman" w:cs="Times New Roman"/>
            <w:color w:val="0000FF"/>
            <w:sz w:val="28"/>
            <w:szCs w:val="28"/>
          </w:rPr>
          <w:t>пунктах 1</w:t>
        </w:r>
      </w:hyperlink>
      <w:r w:rsidRPr="00872286">
        <w:rPr>
          <w:rFonts w:ascii="Times New Roman" w:hAnsi="Times New Roman" w:cs="Times New Roman"/>
          <w:sz w:val="28"/>
          <w:szCs w:val="28"/>
        </w:rPr>
        <w:t xml:space="preserve"> - </w:t>
      </w:r>
      <w:hyperlink r:id="rId12">
        <w:r w:rsidRPr="00872286">
          <w:rPr>
            <w:rFonts w:ascii="Times New Roman" w:hAnsi="Times New Roman" w:cs="Times New Roman"/>
            <w:color w:val="0000FF"/>
            <w:sz w:val="28"/>
            <w:szCs w:val="28"/>
          </w:rPr>
          <w:t>4 части 2 статьи 40.1</w:t>
        </w:r>
      </w:hyperlink>
      <w:r w:rsidRPr="00872286">
        <w:rPr>
          <w:rFonts w:ascii="Times New Roman" w:hAnsi="Times New Roman" w:cs="Times New Roman"/>
          <w:sz w:val="28"/>
          <w:szCs w:val="28"/>
        </w:rPr>
        <w:t xml:space="preserve"> Градостроительного кодекса Российской Федерации и </w:t>
      </w:r>
      <w:hyperlink r:id="rId13">
        <w:r w:rsidRPr="00872286">
          <w:rPr>
            <w:rFonts w:ascii="Times New Roman" w:hAnsi="Times New Roman" w:cs="Times New Roman"/>
            <w:color w:val="0000FF"/>
            <w:sz w:val="28"/>
            <w:szCs w:val="28"/>
          </w:rPr>
          <w:t>пункте 2</w:t>
        </w:r>
      </w:hyperlink>
      <w:r w:rsidRPr="00872286">
        <w:rPr>
          <w:rFonts w:ascii="Times New Roman" w:hAnsi="Times New Roman" w:cs="Times New Roman"/>
          <w:sz w:val="28"/>
          <w:szCs w:val="28"/>
        </w:rPr>
        <w:t xml:space="preserve"> Правил согласования архитектурно-градостроительного облика объекта капитального строительства, утвержденных Постановлением Правительства </w:t>
      </w:r>
      <w:r w:rsidRPr="00872286">
        <w:rPr>
          <w:rFonts w:ascii="Times New Roman" w:hAnsi="Times New Roman" w:cs="Times New Roman"/>
          <w:sz w:val="28"/>
          <w:szCs w:val="28"/>
        </w:rPr>
        <w:lastRenderedPageBreak/>
        <w:t>Российской Федерации от 29 мая 2023 г. N 857.</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bookmarkStart w:id="2" w:name="P41"/>
      <w:bookmarkEnd w:id="2"/>
      <w:r w:rsidRPr="00872286">
        <w:rPr>
          <w:rFonts w:ascii="Times New Roman" w:hAnsi="Times New Roman" w:cs="Times New Roman"/>
          <w:sz w:val="28"/>
          <w:szCs w:val="28"/>
        </w:rPr>
        <w:t>1.2. Круг заявителей</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1.2.1. Заявителями, имеющими право на получение муниципальной услуги, являются физические и юридические лица, индивидуальные предприниматели - правообладатели земельных участков, на которых планируется строительство объектов капитального строительства, или правообладатели объектов капитального строительства в случае их реконструкции, или иные лица в случае, предусмотренном </w:t>
      </w:r>
      <w:hyperlink r:id="rId14">
        <w:r w:rsidRPr="00872286">
          <w:rPr>
            <w:rFonts w:ascii="Times New Roman" w:hAnsi="Times New Roman" w:cs="Times New Roman"/>
            <w:color w:val="0000FF"/>
            <w:sz w:val="28"/>
            <w:szCs w:val="28"/>
          </w:rPr>
          <w:t>частью 1.1 статьи 57.3</w:t>
        </w:r>
      </w:hyperlink>
      <w:r w:rsidRPr="00872286">
        <w:rPr>
          <w:rFonts w:ascii="Times New Roman" w:hAnsi="Times New Roman" w:cs="Times New Roman"/>
          <w:sz w:val="28"/>
          <w:szCs w:val="28"/>
        </w:rPr>
        <w:t xml:space="preserve"> Градостроительного кодекса Российской Федерации (далее - инициаторы).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1.2.2. От имени инициаторов в целях получения муниципальной услуги вправе обращаться их уполномоченные представители.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1.3. Требования к порядку информирования о предоставлении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1.3.1. Местонахождение комитета: 173007, Великий Новгород, ул. </w:t>
      </w:r>
      <w:proofErr w:type="spellStart"/>
      <w:r w:rsidRPr="00872286">
        <w:rPr>
          <w:rFonts w:ascii="Times New Roman" w:hAnsi="Times New Roman" w:cs="Times New Roman"/>
          <w:sz w:val="28"/>
          <w:szCs w:val="28"/>
        </w:rPr>
        <w:t>Каберова</w:t>
      </w:r>
      <w:proofErr w:type="spellEnd"/>
      <w:r w:rsidRPr="00872286">
        <w:rPr>
          <w:rFonts w:ascii="Times New Roman" w:hAnsi="Times New Roman" w:cs="Times New Roman"/>
          <w:sz w:val="28"/>
          <w:szCs w:val="28"/>
        </w:rPr>
        <w:t xml:space="preserve"> - </w:t>
      </w:r>
      <w:proofErr w:type="spellStart"/>
      <w:r w:rsidRPr="00872286">
        <w:rPr>
          <w:rFonts w:ascii="Times New Roman" w:hAnsi="Times New Roman" w:cs="Times New Roman"/>
          <w:sz w:val="28"/>
          <w:szCs w:val="28"/>
        </w:rPr>
        <w:t>Власьевская</w:t>
      </w:r>
      <w:proofErr w:type="spellEnd"/>
      <w:r w:rsidRPr="00872286">
        <w:rPr>
          <w:rFonts w:ascii="Times New Roman" w:hAnsi="Times New Roman" w:cs="Times New Roman"/>
          <w:sz w:val="28"/>
          <w:szCs w:val="28"/>
        </w:rPr>
        <w:t>, д. 4.</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Информирование по вопросам, связанным с предоставлением муниципальной услуги, осуществляется по следующим контактным телефонам: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8 (8162) 994-073 - приемная комитета;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8 (8162) 994-039, 994-078 - отдел архитектурно-художественного облика городской среды комитета.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 комитета: info@adm.nov.ru.</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Специалисты государственного областного автономного учреждения "Многофункциональный центр предоставления государственных и муниципальных услуг" (далее - МФЦ) осуществляют прием заявлений о предоставлении муниципальной услуги в соответствии с установленным графиком работы.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Информация о местонахождении МФЦ, графике работы, телефонах размещается на сайте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1.3.2. Информация о предоставлении муниципальной услуги размещается: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на официальных сайтах Администрации Великого Новгорода в сети Интернет: </w:t>
      </w:r>
      <w:hyperlink r:id="rId15">
        <w:r w:rsidRPr="00872286">
          <w:rPr>
            <w:rFonts w:ascii="Times New Roman" w:hAnsi="Times New Roman" w:cs="Times New Roman"/>
            <w:color w:val="0000FF"/>
            <w:sz w:val="28"/>
            <w:szCs w:val="28"/>
          </w:rPr>
          <w:t>http://www.adm.nov.ru</w:t>
        </w:r>
      </w:hyperlink>
      <w:r w:rsidRPr="00872286">
        <w:rPr>
          <w:rFonts w:ascii="Times New Roman" w:hAnsi="Times New Roman" w:cs="Times New Roman"/>
          <w:sz w:val="28"/>
          <w:szCs w:val="28"/>
        </w:rPr>
        <w:t xml:space="preserve">, </w:t>
      </w:r>
      <w:hyperlink r:id="rId16">
        <w:r w:rsidRPr="00872286">
          <w:rPr>
            <w:rFonts w:ascii="Times New Roman" w:hAnsi="Times New Roman" w:cs="Times New Roman"/>
            <w:color w:val="0000FF"/>
            <w:sz w:val="28"/>
            <w:szCs w:val="28"/>
          </w:rPr>
          <w:t>https://velikij-novgorod-r49.gosweb.gosuslugi.ru</w:t>
        </w:r>
      </w:hyperlink>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 xml:space="preserve">на официальном сайте МФЦ в сети Интернет: </w:t>
      </w:r>
      <w:hyperlink r:id="rId17">
        <w:r w:rsidRPr="00872286">
          <w:rPr>
            <w:rFonts w:ascii="Times New Roman" w:hAnsi="Times New Roman" w:cs="Times New Roman"/>
            <w:color w:val="0000FF"/>
            <w:sz w:val="28"/>
            <w:szCs w:val="28"/>
          </w:rPr>
          <w:t>http://mfc53.novreg.ru</w:t>
        </w:r>
      </w:hyperlink>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8">
        <w:r w:rsidRPr="00872286">
          <w:rPr>
            <w:rFonts w:ascii="Times New Roman" w:hAnsi="Times New Roman" w:cs="Times New Roman"/>
            <w:color w:val="0000FF"/>
            <w:sz w:val="28"/>
            <w:szCs w:val="28"/>
          </w:rPr>
          <w:t>http://www.gosuslugi.ru</w:t>
        </w:r>
      </w:hyperlink>
      <w:r w:rsidRPr="00872286">
        <w:rPr>
          <w:rFonts w:ascii="Times New Roman" w:hAnsi="Times New Roman" w:cs="Times New Roman"/>
          <w:sz w:val="28"/>
          <w:szCs w:val="28"/>
        </w:rPr>
        <w:t xml:space="preserve"> (далее - Единый портал);</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информационных стендах в помещениях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1.3.3. Информацию о порядке предоставления муниципальной услуги инициатор может получить следующими способами: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лично;</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посредством телефонной связи;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посредством электронной связи;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посредством почтовой связи;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информационных стендах в помещениях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официальных сайтах Администрации Великого Новгорода в сети Интернет, на сайте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Едином портале.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1.3.4. Информирование осуществляется по следующим вопросам: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местонахождение комитета,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должностные лица и муниципальные служащие комитета, уполномоченные предоставлять муниципальную услугу, и номера контактных телефонов;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график работы комитета,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адреса официальных сайтов Администрации Великого Новгорода в сети Интернет, сайта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адреса электронной почты комитета,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способы подачи заявления о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порядок предоставления муниципальной услуги, в том числе с использованием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срок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порядок, размер и основания взимания платы за предоставление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основания для отказа в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документы, необходимые для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порядок и формы </w:t>
      </w:r>
      <w:proofErr w:type="gramStart"/>
      <w:r w:rsidRPr="00872286">
        <w:rPr>
          <w:rFonts w:ascii="Times New Roman" w:hAnsi="Times New Roman" w:cs="Times New Roman"/>
          <w:sz w:val="28"/>
          <w:szCs w:val="28"/>
        </w:rPr>
        <w:t>контроля за</w:t>
      </w:r>
      <w:proofErr w:type="gramEnd"/>
      <w:r w:rsidRPr="00872286">
        <w:rPr>
          <w:rFonts w:ascii="Times New Roman" w:hAnsi="Times New Roman" w:cs="Times New Roman"/>
          <w:sz w:val="28"/>
          <w:szCs w:val="28"/>
        </w:rPr>
        <w:t xml:space="preserve"> предоставлением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ответственных за предоставление муниципальной услуги, а также решений, принятых в ходе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1.3.5. Информирование, консультирование осуществляются специалистами комитета, МФЦ, ответственными за информирование, при обращении инициатора (представителя инициатора) за информацией лично, по телефону, посредством почтовой связи или электронной почты.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1.3.6. Индивидуальное устное информирование осуществляется должностными лицами, ответственными за информирование, при обращении инициаторов за информацией лично или по телефону.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инициатору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инициатору для разъяснения. В указанном случае повторное консультирование инициатора по телефону осуществляется не позднее 1 рабочего дня со дня обращения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w:t>
      </w:r>
      <w:r w:rsidRPr="00872286">
        <w:rPr>
          <w:rFonts w:ascii="Times New Roman" w:hAnsi="Times New Roman" w:cs="Times New Roman"/>
          <w:sz w:val="28"/>
          <w:szCs w:val="28"/>
        </w:rPr>
        <w:lastRenderedPageBreak/>
        <w:t>должность и наименование структурного подразделения органа, ответственного за предоставление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1.3.7. Индивидуальное письменное информирование осуществляется в виде письменного ответа на обращение заинтересованного лица, поданное им в комитет лично, посредством почтового отправления либо направленное им по адресу электронной почты комитета. Ответ на обращение по выбору инициатора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Ответ на обращение предоставляется в простой, четкой форме с указанием фамилии, имени, отчества, номера телефона исполнителя и подписывается председателем комитета.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В указанном случае срок ответа на обращение об </w:t>
      </w:r>
      <w:proofErr w:type="gramStart"/>
      <w:r w:rsidRPr="00872286">
        <w:rPr>
          <w:rFonts w:ascii="Times New Roman" w:hAnsi="Times New Roman" w:cs="Times New Roman"/>
          <w:sz w:val="28"/>
          <w:szCs w:val="28"/>
        </w:rPr>
        <w:t>информировании</w:t>
      </w:r>
      <w:proofErr w:type="gramEnd"/>
      <w:r w:rsidRPr="00872286">
        <w:rPr>
          <w:rFonts w:ascii="Times New Roman" w:hAnsi="Times New Roman" w:cs="Times New Roman"/>
          <w:sz w:val="28"/>
          <w:szCs w:val="28"/>
        </w:rPr>
        <w:t xml:space="preserve"> о предоставлении муниципальной услуги составляет не более 5 рабочих дней со дня обращения.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1.3.8. Публичное письменное информирование осуществляется путем публикации информационных материалов о предоставлении муниципальной услуги, а также настоящего Административного регламента и муниципального правового акта о его утверждении: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периодическом печатном издании - газете "Новгород";</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официальных сайтах Администрации Великого Новгорода в сети Интернет;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Едином портале;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информационных стендах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инициатором (представителем инициатора) в личном кабинете на Едином портале, а также в комитете при обращении инициатора (представителя инициатора) лично, по телефону, посредством электронной почты.</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1"/>
        <w:rPr>
          <w:rFonts w:ascii="Times New Roman" w:hAnsi="Times New Roman" w:cs="Times New Roman"/>
          <w:sz w:val="28"/>
          <w:szCs w:val="28"/>
        </w:rPr>
      </w:pPr>
      <w:r w:rsidRPr="00872286">
        <w:rPr>
          <w:rFonts w:ascii="Times New Roman" w:hAnsi="Times New Roman" w:cs="Times New Roman"/>
          <w:sz w:val="28"/>
          <w:szCs w:val="28"/>
        </w:rPr>
        <w:t>2. Стандарт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 Наименование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Наименование муниципальной услуги - согласование архитектурно-градостроительного 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2.2. Наименование органа, предоставляющего</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муниципальную услугу</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2.2.1. Муниципальная услуга предоставляется Администрацией Великого Новгорода и осуществляется через комитет.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МФЦ осуществляет прием документов, необходимых для предоставления муниципальной услуги, выдачу результата предоставления муниципальной услуги, а также информирование инициаторов по вопросам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2.2.2. При предоставлении муниципальной услуги взаимодействие с органами и организациями, в распоряжении которых находятся документы и (или) информация, необходимые для предоставления муниципальной услуги, не осуществляется.</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2.3. Описание результата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bookmarkStart w:id="3" w:name="P118"/>
      <w:bookmarkEnd w:id="3"/>
      <w:r w:rsidRPr="00872286">
        <w:rPr>
          <w:rFonts w:ascii="Times New Roman" w:hAnsi="Times New Roman" w:cs="Times New Roman"/>
          <w:sz w:val="28"/>
          <w:szCs w:val="28"/>
        </w:rPr>
        <w:t xml:space="preserve">2.3.1. Результатом предоставления муниципальной услуги является </w:t>
      </w:r>
      <w:hyperlink w:anchor="P569">
        <w:r w:rsidRPr="00872286">
          <w:rPr>
            <w:rFonts w:ascii="Times New Roman" w:hAnsi="Times New Roman" w:cs="Times New Roman"/>
            <w:color w:val="0000FF"/>
            <w:sz w:val="28"/>
            <w:szCs w:val="28"/>
          </w:rPr>
          <w:t>решение</w:t>
        </w:r>
      </w:hyperlink>
      <w:r w:rsidRPr="00872286">
        <w:rPr>
          <w:rFonts w:ascii="Times New Roman" w:hAnsi="Times New Roman" w:cs="Times New Roman"/>
          <w:sz w:val="28"/>
          <w:szCs w:val="28"/>
        </w:rPr>
        <w:t xml:space="preserve"> о согласовании (об отказе в согласовании) архитектурно-градостроительного облика объекта капитального строительства по форме согласно приложению N 1 к настоящему Административному регламенту.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2.3.2. Результат предоставления муниципальной услуги направляется инициатору (представителю инициатора) в форме электронного документа, подписанного электронной подписью, с использованием Единого портала (в случае если в заявлении указан способ получения документов через личный кабинет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2.3.3. Результат предоставления муниципальной услуги на бумажном носителе выдается инициатору (представителю инициатора) одним из способов, указанных в заявлении: в комитете лично под расписку, через </w:t>
      </w:r>
      <w:r w:rsidRPr="00872286">
        <w:rPr>
          <w:rFonts w:ascii="Times New Roman" w:hAnsi="Times New Roman" w:cs="Times New Roman"/>
          <w:sz w:val="28"/>
          <w:szCs w:val="28"/>
        </w:rPr>
        <w:lastRenderedPageBreak/>
        <w:t>МФЦ или посредством почтового отправления с уведомлением о вручении по указанному в заявлении почтовому адресу.</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2.4. Срок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Муниципальная услуга предоставляется в срок не более чем 10 рабочих дней со дня получения комитетом заявления и прилагаемых разделов проектной документации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2.5. Перечень нормативных правовых актов, регулирующих</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отношения, возникающие в связи с предоставлением</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Гражданским </w:t>
      </w:r>
      <w:hyperlink r:id="rId19">
        <w:r w:rsidRPr="00872286">
          <w:rPr>
            <w:rFonts w:ascii="Times New Roman" w:hAnsi="Times New Roman" w:cs="Times New Roman"/>
            <w:color w:val="0000FF"/>
            <w:sz w:val="28"/>
            <w:szCs w:val="28"/>
          </w:rPr>
          <w:t>кодексом</w:t>
        </w:r>
      </w:hyperlink>
      <w:r w:rsidRPr="00872286">
        <w:rPr>
          <w:rFonts w:ascii="Times New Roman" w:hAnsi="Times New Roman" w:cs="Times New Roman"/>
          <w:sz w:val="28"/>
          <w:szCs w:val="28"/>
        </w:rPr>
        <w:t xml:space="preserve">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Градостроительным </w:t>
      </w:r>
      <w:hyperlink r:id="rId20">
        <w:r w:rsidRPr="00872286">
          <w:rPr>
            <w:rFonts w:ascii="Times New Roman" w:hAnsi="Times New Roman" w:cs="Times New Roman"/>
            <w:color w:val="0000FF"/>
            <w:sz w:val="28"/>
            <w:szCs w:val="28"/>
          </w:rPr>
          <w:t>кодексом</w:t>
        </w:r>
      </w:hyperlink>
      <w:r w:rsidRPr="00872286">
        <w:rPr>
          <w:rFonts w:ascii="Times New Roman" w:hAnsi="Times New Roman" w:cs="Times New Roman"/>
          <w:sz w:val="28"/>
          <w:szCs w:val="28"/>
        </w:rPr>
        <w:t xml:space="preserve">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Земельным </w:t>
      </w:r>
      <w:hyperlink r:id="rId21">
        <w:r w:rsidRPr="00872286">
          <w:rPr>
            <w:rFonts w:ascii="Times New Roman" w:hAnsi="Times New Roman" w:cs="Times New Roman"/>
            <w:color w:val="0000FF"/>
            <w:sz w:val="28"/>
            <w:szCs w:val="28"/>
          </w:rPr>
          <w:t>кодексом</w:t>
        </w:r>
      </w:hyperlink>
      <w:r w:rsidRPr="00872286">
        <w:rPr>
          <w:rFonts w:ascii="Times New Roman" w:hAnsi="Times New Roman" w:cs="Times New Roman"/>
          <w:sz w:val="28"/>
          <w:szCs w:val="28"/>
        </w:rPr>
        <w:t xml:space="preserve">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Федеральным </w:t>
      </w:r>
      <w:hyperlink r:id="rId22">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Федеральным </w:t>
      </w:r>
      <w:hyperlink r:id="rId23">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27 июля 2006 г. N 152-ФЗ "О персональных данных";</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Федеральным </w:t>
      </w:r>
      <w:hyperlink r:id="rId24">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(далее - Федеральный закон N 210-ФЗ);</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Федеральным </w:t>
      </w:r>
      <w:hyperlink r:id="rId25">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6 апреля 2011 г. N 63-ФЗ "Об электронной подписи";</w:t>
      </w:r>
    </w:p>
    <w:p w:rsidR="00872286" w:rsidRPr="00872286" w:rsidRDefault="00872286">
      <w:pPr>
        <w:pStyle w:val="ConsPlusNormal"/>
        <w:spacing w:before="220"/>
        <w:ind w:firstLine="540"/>
        <w:jc w:val="both"/>
        <w:rPr>
          <w:rFonts w:ascii="Times New Roman" w:hAnsi="Times New Roman" w:cs="Times New Roman"/>
          <w:sz w:val="28"/>
          <w:szCs w:val="28"/>
        </w:rPr>
      </w:pPr>
      <w:hyperlink r:id="rId26">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16 февраля 2008 г. N 87 "О составе разделов проектной документации и требованиях к их содержанию";</w:t>
      </w:r>
    </w:p>
    <w:p w:rsidR="00872286" w:rsidRPr="00872286" w:rsidRDefault="00872286">
      <w:pPr>
        <w:pStyle w:val="ConsPlusNormal"/>
        <w:spacing w:before="220"/>
        <w:ind w:firstLine="540"/>
        <w:jc w:val="both"/>
        <w:rPr>
          <w:rFonts w:ascii="Times New Roman" w:hAnsi="Times New Roman" w:cs="Times New Roman"/>
          <w:sz w:val="28"/>
          <w:szCs w:val="28"/>
        </w:rPr>
      </w:pPr>
      <w:hyperlink r:id="rId27">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8 сентября 2010 г. N 697 "О единой системе межведомственного электронного взаимодействия";</w:t>
      </w:r>
    </w:p>
    <w:p w:rsidR="00872286" w:rsidRPr="00872286" w:rsidRDefault="00872286">
      <w:pPr>
        <w:pStyle w:val="ConsPlusNormal"/>
        <w:spacing w:before="220"/>
        <w:ind w:firstLine="540"/>
        <w:jc w:val="both"/>
        <w:rPr>
          <w:rFonts w:ascii="Times New Roman" w:hAnsi="Times New Roman" w:cs="Times New Roman"/>
          <w:sz w:val="28"/>
          <w:szCs w:val="28"/>
        </w:rPr>
      </w:pPr>
      <w:hyperlink r:id="rId28">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72286" w:rsidRPr="00872286" w:rsidRDefault="00872286">
      <w:pPr>
        <w:pStyle w:val="ConsPlusNormal"/>
        <w:spacing w:before="220"/>
        <w:ind w:firstLine="540"/>
        <w:jc w:val="both"/>
        <w:rPr>
          <w:rFonts w:ascii="Times New Roman" w:hAnsi="Times New Roman" w:cs="Times New Roman"/>
          <w:sz w:val="28"/>
          <w:szCs w:val="28"/>
        </w:rPr>
      </w:pPr>
      <w:hyperlink r:id="rId29">
        <w:proofErr w:type="gramStart"/>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1 марта 2022 </w:t>
      </w:r>
      <w:r w:rsidRPr="00872286">
        <w:rPr>
          <w:rFonts w:ascii="Times New Roman" w:hAnsi="Times New Roman" w:cs="Times New Roman"/>
          <w:sz w:val="28"/>
          <w:szCs w:val="28"/>
        </w:rPr>
        <w:lastRenderedPageBreak/>
        <w:t xml:space="preserve">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0">
        <w:r w:rsidRPr="00872286">
          <w:rPr>
            <w:rFonts w:ascii="Times New Roman" w:hAnsi="Times New Roman" w:cs="Times New Roman"/>
            <w:color w:val="0000FF"/>
            <w:sz w:val="28"/>
            <w:szCs w:val="28"/>
          </w:rPr>
          <w:t>части 3 статьи 1</w:t>
        </w:r>
      </w:hyperlink>
      <w:r w:rsidRPr="0087228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w:t>
      </w:r>
      <w:proofErr w:type="gramEnd"/>
      <w:r w:rsidRPr="00872286">
        <w:rPr>
          <w:rFonts w:ascii="Times New Roman" w:hAnsi="Times New Roman" w:cs="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w:t>
      </w:r>
      <w:hyperlink r:id="rId31">
        <w:r w:rsidRPr="00872286">
          <w:rPr>
            <w:rFonts w:ascii="Times New Roman" w:hAnsi="Times New Roman" w:cs="Times New Roman"/>
            <w:color w:val="0000FF"/>
            <w:sz w:val="28"/>
            <w:szCs w:val="28"/>
          </w:rPr>
          <w:t>части 3 статьи 1</w:t>
        </w:r>
      </w:hyperlink>
      <w:r w:rsidRPr="0087228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872286" w:rsidRPr="00872286" w:rsidRDefault="00872286">
      <w:pPr>
        <w:pStyle w:val="ConsPlusNormal"/>
        <w:spacing w:before="220"/>
        <w:ind w:firstLine="540"/>
        <w:jc w:val="both"/>
        <w:rPr>
          <w:rFonts w:ascii="Times New Roman" w:hAnsi="Times New Roman" w:cs="Times New Roman"/>
          <w:sz w:val="28"/>
          <w:szCs w:val="28"/>
        </w:rPr>
      </w:pPr>
      <w:hyperlink r:id="rId32">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29 мая 2023 г.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hyperlink r:id="rId33">
        <w:r w:rsidRPr="00872286">
          <w:rPr>
            <w:rFonts w:ascii="Times New Roman" w:hAnsi="Times New Roman" w:cs="Times New Roman"/>
            <w:color w:val="0000FF"/>
            <w:sz w:val="28"/>
            <w:szCs w:val="28"/>
          </w:rPr>
          <w:t>решением</w:t>
        </w:r>
      </w:hyperlink>
      <w:r w:rsidRPr="00872286">
        <w:rPr>
          <w:rFonts w:ascii="Times New Roman" w:hAnsi="Times New Roman" w:cs="Times New Roman"/>
          <w:sz w:val="28"/>
          <w:szCs w:val="28"/>
        </w:rPr>
        <w:t xml:space="preserve"> Думы Великого Новгорода от 25.12.2019 N 347 "Об утверждении Правил землепользования и застройки Великого Новгорода".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bookmarkStart w:id="4" w:name="P145"/>
      <w:bookmarkEnd w:id="4"/>
      <w:r w:rsidRPr="00872286">
        <w:rPr>
          <w:rFonts w:ascii="Times New Roman" w:hAnsi="Times New Roman" w:cs="Times New Roman"/>
          <w:sz w:val="28"/>
          <w:szCs w:val="28"/>
        </w:rPr>
        <w:t>2.6. Перечень документов, представляемых заявителем</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bookmarkStart w:id="5" w:name="P147"/>
      <w:bookmarkEnd w:id="5"/>
      <w:r w:rsidRPr="00872286">
        <w:rPr>
          <w:rFonts w:ascii="Times New Roman" w:hAnsi="Times New Roman" w:cs="Times New Roman"/>
          <w:sz w:val="28"/>
          <w:szCs w:val="28"/>
        </w:rPr>
        <w:t xml:space="preserve">2.6.1. Для предоставления муниципальной услуги инициаторам, указанным в </w:t>
      </w:r>
      <w:hyperlink w:anchor="P41">
        <w:r w:rsidRPr="00872286">
          <w:rPr>
            <w:rFonts w:ascii="Times New Roman" w:hAnsi="Times New Roman" w:cs="Times New Roman"/>
            <w:color w:val="0000FF"/>
            <w:sz w:val="28"/>
            <w:szCs w:val="28"/>
          </w:rPr>
          <w:t>подразделе 1.2</w:t>
        </w:r>
      </w:hyperlink>
      <w:r w:rsidRPr="00872286">
        <w:rPr>
          <w:rFonts w:ascii="Times New Roman" w:hAnsi="Times New Roman" w:cs="Times New Roman"/>
          <w:sz w:val="28"/>
          <w:szCs w:val="28"/>
        </w:rPr>
        <w:t xml:space="preserve"> настоящего Административного регламента, необходимо представить следующие документы:</w:t>
      </w:r>
    </w:p>
    <w:p w:rsidR="00872286" w:rsidRPr="00872286" w:rsidRDefault="00872286">
      <w:pPr>
        <w:pStyle w:val="ConsPlusNormal"/>
        <w:spacing w:before="220"/>
        <w:ind w:firstLine="540"/>
        <w:jc w:val="both"/>
        <w:rPr>
          <w:rFonts w:ascii="Times New Roman" w:hAnsi="Times New Roman" w:cs="Times New Roman"/>
          <w:sz w:val="28"/>
          <w:szCs w:val="28"/>
        </w:rPr>
      </w:pPr>
      <w:hyperlink w:anchor="P706">
        <w:r w:rsidRPr="00872286">
          <w:rPr>
            <w:rFonts w:ascii="Times New Roman" w:hAnsi="Times New Roman" w:cs="Times New Roman"/>
            <w:color w:val="0000FF"/>
            <w:sz w:val="28"/>
            <w:szCs w:val="28"/>
          </w:rPr>
          <w:t>заявление</w:t>
        </w:r>
      </w:hyperlink>
      <w:r w:rsidRPr="00872286">
        <w:rPr>
          <w:rFonts w:ascii="Times New Roman" w:hAnsi="Times New Roman" w:cs="Times New Roman"/>
          <w:sz w:val="28"/>
          <w:szCs w:val="28"/>
        </w:rPr>
        <w:t xml:space="preserve"> о согласовании архитектурно-градостроительного облика объекта капитального строительства (далее - заявление) по форме согласно приложению N 2 к настоящему Административному регламенту;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документ, подтверждающий полномочия представителя инициатора (при подаче заявления представителем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bookmarkStart w:id="6" w:name="P150"/>
      <w:bookmarkEnd w:id="6"/>
      <w:r w:rsidRPr="00872286">
        <w:rPr>
          <w:rFonts w:ascii="Times New Roman" w:hAnsi="Times New Roman" w:cs="Times New Roman"/>
          <w:sz w:val="28"/>
          <w:szCs w:val="28"/>
        </w:rPr>
        <w:t xml:space="preserve">разделы проектной документации объекта капитального строительства: пояснительная записка, схема планировочной организации земельного участка, объемно-планировочные и </w:t>
      </w:r>
      <w:proofErr w:type="gramStart"/>
      <w:r w:rsidRPr="00872286">
        <w:rPr>
          <w:rFonts w:ascii="Times New Roman" w:hAnsi="Times New Roman" w:cs="Times New Roman"/>
          <w:sz w:val="28"/>
          <w:szCs w:val="28"/>
        </w:rPr>
        <w:t>архитектурные решения</w:t>
      </w:r>
      <w:proofErr w:type="gramEnd"/>
      <w:r w:rsidRPr="00872286">
        <w:rPr>
          <w:rFonts w:ascii="Times New Roman" w:hAnsi="Times New Roman" w:cs="Times New Roman"/>
          <w:sz w:val="28"/>
          <w:szCs w:val="28"/>
        </w:rPr>
        <w:t xml:space="preserve"> (далее - разделы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bookmarkStart w:id="7" w:name="P151"/>
      <w:bookmarkEnd w:id="7"/>
      <w:r w:rsidRPr="00872286">
        <w:rPr>
          <w:rFonts w:ascii="Times New Roman" w:hAnsi="Times New Roman" w:cs="Times New Roman"/>
          <w:sz w:val="28"/>
          <w:szCs w:val="28"/>
        </w:rPr>
        <w:t>2.6.2. В заявлении указываются: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w:t>
      </w:r>
      <w:r w:rsidRPr="00872286">
        <w:rPr>
          <w:rFonts w:ascii="Times New Roman" w:hAnsi="Times New Roman" w:cs="Times New Roman"/>
          <w:sz w:val="28"/>
          <w:szCs w:val="28"/>
        </w:rPr>
        <w:lastRenderedPageBreak/>
        <w:t>предпринимателем или физическим лицом);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наименование объекта капитального строительства, архитектурный облик которого согласовывается.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2.6.3. Заявление на бумажном носителе подписывается инициатором (представителем инициатора) собственноручно.</w:t>
      </w:r>
    </w:p>
    <w:p w:rsidR="00872286" w:rsidRPr="00872286" w:rsidRDefault="00872286">
      <w:pPr>
        <w:pStyle w:val="ConsPlusNormal"/>
        <w:spacing w:before="220"/>
        <w:ind w:firstLine="540"/>
        <w:jc w:val="both"/>
        <w:rPr>
          <w:rFonts w:ascii="Times New Roman" w:hAnsi="Times New Roman" w:cs="Times New Roman"/>
          <w:sz w:val="28"/>
          <w:szCs w:val="28"/>
        </w:rPr>
      </w:pPr>
      <w:bookmarkStart w:id="8" w:name="P156"/>
      <w:bookmarkEnd w:id="8"/>
      <w:r w:rsidRPr="00872286">
        <w:rPr>
          <w:rFonts w:ascii="Times New Roman" w:hAnsi="Times New Roman" w:cs="Times New Roman"/>
          <w:sz w:val="28"/>
          <w:szCs w:val="28"/>
        </w:rPr>
        <w:t xml:space="preserve">Заявление в форме электронного документа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sidRPr="00872286">
        <w:rPr>
          <w:rFonts w:ascii="Times New Roman" w:hAnsi="Times New Roman" w:cs="Times New Roman"/>
          <w:sz w:val="28"/>
          <w:szCs w:val="28"/>
        </w:rPr>
        <w:t>проверки</w:t>
      </w:r>
      <w:proofErr w:type="gramEnd"/>
      <w:r w:rsidRPr="00872286">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2.6.4. В случае представления заявления и документов, необходимых для предоставления муниципальной услуги, при личном обращении в комитет или МФЦ инициатор (представитель инициатора) предъявляет документ, удостоверяющий личность.</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инициатора (представителя инициатора), формируются при подтверждении учетной записи в единой системе идентификац</w:t>
      </w:r>
      <w:proofErr w:type="gramStart"/>
      <w:r w:rsidRPr="00872286">
        <w:rPr>
          <w:rFonts w:ascii="Times New Roman" w:hAnsi="Times New Roman" w:cs="Times New Roman"/>
          <w:sz w:val="28"/>
          <w:szCs w:val="28"/>
        </w:rPr>
        <w:t>ии и ау</w:t>
      </w:r>
      <w:proofErr w:type="gramEnd"/>
      <w:r w:rsidRPr="00872286">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2.6.5. Требования к документам, представляемым на бумажном носителе: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верность копии документа, подтверждающего полномочия представителя инициатора, должна быть засвидетельствована специалистом при приеме документов при наличии подлинника (в случае представления копии указанного документа без одновременного представления оригинала верность копии документа должна быть засвидетельствована в установленном действующим законодательством порядке);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разделы проектной документации представляются в виде оригинала.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2.6.6. Требование к документам, представляемым в электронной форме, - документ, подтверждающий полномочия представителя инициатора, и разделы проектной документации, должны быть подписаны усиленной </w:t>
      </w:r>
      <w:r w:rsidRPr="00872286">
        <w:rPr>
          <w:rFonts w:ascii="Times New Roman" w:hAnsi="Times New Roman" w:cs="Times New Roman"/>
          <w:sz w:val="28"/>
          <w:szCs w:val="28"/>
        </w:rPr>
        <w:lastRenderedPageBreak/>
        <w:t xml:space="preserve">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sidRPr="00872286">
        <w:rPr>
          <w:rFonts w:ascii="Times New Roman" w:hAnsi="Times New Roman" w:cs="Times New Roman"/>
          <w:sz w:val="28"/>
          <w:szCs w:val="28"/>
        </w:rPr>
        <w:t>проверки</w:t>
      </w:r>
      <w:proofErr w:type="gramEnd"/>
      <w:r w:rsidRPr="00872286">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w:t>
      </w:r>
      <w:proofErr w:type="gramStart"/>
      <w:r w:rsidRPr="00872286">
        <w:rPr>
          <w:rFonts w:ascii="Times New Roman" w:hAnsi="Times New Roman" w:cs="Times New Roman"/>
          <w:sz w:val="28"/>
          <w:szCs w:val="28"/>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2.6.7. Комплект документов формируется отдельно для каждого объекта капитального строительства (этапа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2.6.8.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указанных в </w:t>
      </w:r>
      <w:hyperlink w:anchor="P150">
        <w:r w:rsidRPr="00872286">
          <w:rPr>
            <w:rFonts w:ascii="Times New Roman" w:hAnsi="Times New Roman" w:cs="Times New Roman"/>
            <w:color w:val="0000FF"/>
            <w:sz w:val="28"/>
            <w:szCs w:val="28"/>
          </w:rPr>
          <w:t>абзаце четвертом пункта 2.6.1</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2.7. Перечень документов, которые заявитель вправе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представить</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bookmarkStart w:id="9" w:name="P171"/>
      <w:bookmarkEnd w:id="9"/>
      <w:r w:rsidRPr="00872286">
        <w:rPr>
          <w:rFonts w:ascii="Times New Roman" w:hAnsi="Times New Roman" w:cs="Times New Roman"/>
          <w:sz w:val="28"/>
          <w:szCs w:val="28"/>
        </w:rPr>
        <w:t xml:space="preserve">2.7.1. Инициаторы, указанные в </w:t>
      </w:r>
      <w:hyperlink w:anchor="P41">
        <w:r w:rsidRPr="00872286">
          <w:rPr>
            <w:rFonts w:ascii="Times New Roman" w:hAnsi="Times New Roman" w:cs="Times New Roman"/>
            <w:color w:val="0000FF"/>
            <w:sz w:val="28"/>
            <w:szCs w:val="28"/>
          </w:rPr>
          <w:t>подразделе 1.2</w:t>
        </w:r>
      </w:hyperlink>
      <w:r w:rsidRPr="00872286">
        <w:rPr>
          <w:rFonts w:ascii="Times New Roman" w:hAnsi="Times New Roman" w:cs="Times New Roman"/>
          <w:sz w:val="28"/>
          <w:szCs w:val="28"/>
        </w:rPr>
        <w:t xml:space="preserve"> настоящего Административного регламента, вправе представить по собственной инициативе иные документы, которые, по их мнению, имеют значение для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2.7.2. Требование к документам, представляемым на бумажном носителе, - верность копий документов, которые инициатор (представитель инициатора) вправе представить по собственной инициативе, должна быть засвидетельствована специалистом при приеме документов при наличии подлинников. В случае представления копий указанных документов без одновременного представления оригиналов верность копий документов должна быть засвидетельствована в установленном действующим законодательством порядке.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2.7.3. Требование к документам, представляемым в электронной форме, - электронные копии (электронные образы) документов, которые инициатор </w:t>
      </w:r>
      <w:r w:rsidRPr="00872286">
        <w:rPr>
          <w:rFonts w:ascii="Times New Roman" w:hAnsi="Times New Roman" w:cs="Times New Roman"/>
          <w:sz w:val="28"/>
          <w:szCs w:val="28"/>
        </w:rPr>
        <w:lastRenderedPageBreak/>
        <w:t xml:space="preserve">(представитель инициатора) вправе представить по собственной инициативе, должны быть подписаны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sidRPr="00872286">
        <w:rPr>
          <w:rFonts w:ascii="Times New Roman" w:hAnsi="Times New Roman" w:cs="Times New Roman"/>
          <w:sz w:val="28"/>
          <w:szCs w:val="28"/>
        </w:rPr>
        <w:t>проверки</w:t>
      </w:r>
      <w:proofErr w:type="gramEnd"/>
      <w:r w:rsidRPr="00872286">
        <w:rPr>
          <w:rFonts w:ascii="Times New Roman" w:hAnsi="Times New Roman" w:cs="Times New Roman"/>
          <w:sz w:val="28"/>
          <w:szCs w:val="28"/>
        </w:rPr>
        <w:t xml:space="preserve"> которой создан и используется </w:t>
      </w:r>
      <w:proofErr w:type="gramStart"/>
      <w:r w:rsidRPr="00872286">
        <w:rPr>
          <w:rFonts w:ascii="Times New Roman" w:hAnsi="Times New Roman" w:cs="Times New Roman"/>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2.7.4. Непредставление инициатором документов, указанных в настоящем подразделе, не является основанием для отказа инициатору в предоставлении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2.8. Запрет требования от заявителя </w:t>
      </w:r>
      <w:proofErr w:type="gramStart"/>
      <w:r w:rsidRPr="00872286">
        <w:rPr>
          <w:rFonts w:ascii="Times New Roman" w:hAnsi="Times New Roman" w:cs="Times New Roman"/>
          <w:sz w:val="28"/>
          <w:szCs w:val="28"/>
        </w:rPr>
        <w:t>дополнительных</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документов и действий</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2.8.1. Запрещается требовать от инициатора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2.8.2. </w:t>
      </w:r>
      <w:proofErr w:type="gramStart"/>
      <w:r w:rsidRPr="00872286">
        <w:rPr>
          <w:rFonts w:ascii="Times New Roman" w:hAnsi="Times New Roman" w:cs="Times New Roman"/>
          <w:sz w:val="28"/>
          <w:szCs w:val="28"/>
        </w:rPr>
        <w:t>Запрещается требовать от инициатора представления документов и информации, в том числе подтверждающих внесение инициатором платы за предоставление муниципальной услуги,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подведомственных государственным органам или органам местного самоуправления, участвующих в</w:t>
      </w:r>
      <w:proofErr w:type="gramEnd"/>
      <w:r w:rsidRPr="00872286">
        <w:rPr>
          <w:rFonts w:ascii="Times New Roman" w:hAnsi="Times New Roman" w:cs="Times New Roman"/>
          <w:sz w:val="28"/>
          <w:szCs w:val="28"/>
        </w:rPr>
        <w:t xml:space="preserve"> </w:t>
      </w:r>
      <w:proofErr w:type="gramStart"/>
      <w:r w:rsidRPr="00872286">
        <w:rPr>
          <w:rFonts w:ascii="Times New Roman" w:hAnsi="Times New Roman" w:cs="Times New Roman"/>
          <w:sz w:val="28"/>
          <w:szCs w:val="28"/>
        </w:rPr>
        <w:t>предоставлении</w:t>
      </w:r>
      <w:proofErr w:type="gramEnd"/>
      <w:r w:rsidRPr="00872286">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34">
        <w:r w:rsidRPr="00872286">
          <w:rPr>
            <w:rFonts w:ascii="Times New Roman" w:hAnsi="Times New Roman" w:cs="Times New Roman"/>
            <w:color w:val="0000FF"/>
            <w:sz w:val="28"/>
            <w:szCs w:val="28"/>
          </w:rPr>
          <w:t>части 6 статьи 7</w:t>
        </w:r>
      </w:hyperlink>
      <w:r w:rsidRPr="00872286">
        <w:rPr>
          <w:rFonts w:ascii="Times New Roman" w:hAnsi="Times New Roman" w:cs="Times New Roman"/>
          <w:sz w:val="28"/>
          <w:szCs w:val="28"/>
        </w:rPr>
        <w:t xml:space="preserve"> Федерального закона N 210-ФЗ.</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2.8.3. </w:t>
      </w:r>
      <w:proofErr w:type="gramStart"/>
      <w:r w:rsidRPr="00872286">
        <w:rPr>
          <w:rFonts w:ascii="Times New Roman" w:hAnsi="Times New Roman" w:cs="Times New Roman"/>
          <w:sz w:val="28"/>
          <w:szCs w:val="28"/>
        </w:rPr>
        <w:t xml:space="preserve">Запрещается требовать от инициатора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r w:rsidRPr="00872286">
          <w:rPr>
            <w:rFonts w:ascii="Times New Roman" w:hAnsi="Times New Roman" w:cs="Times New Roman"/>
            <w:color w:val="0000FF"/>
            <w:sz w:val="28"/>
            <w:szCs w:val="28"/>
          </w:rPr>
          <w:t>части 1 статьи 9</w:t>
        </w:r>
      </w:hyperlink>
      <w:r w:rsidRPr="00872286">
        <w:rPr>
          <w:rFonts w:ascii="Times New Roman" w:hAnsi="Times New Roman" w:cs="Times New Roman"/>
          <w:sz w:val="28"/>
          <w:szCs w:val="28"/>
        </w:rPr>
        <w:t xml:space="preserve"> Федерального закона N 210-ФЗ.</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2.8.4. Запрещается требовать от инициатора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наличие ошибок в заявлении и документах, поданных инициатором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выявление документально подтвержденног</w:t>
      </w:r>
      <w:proofErr w:type="gramStart"/>
      <w:r w:rsidRPr="00872286">
        <w:rPr>
          <w:rFonts w:ascii="Times New Roman" w:hAnsi="Times New Roman" w:cs="Times New Roman"/>
          <w:sz w:val="28"/>
          <w:szCs w:val="28"/>
        </w:rPr>
        <w:t>о(</w:t>
      </w:r>
      <w:proofErr w:type="spellStart"/>
      <w:proofErr w:type="gramEnd"/>
      <w:r w:rsidRPr="00872286">
        <w:rPr>
          <w:rFonts w:ascii="Times New Roman" w:hAnsi="Times New Roman" w:cs="Times New Roman"/>
          <w:sz w:val="28"/>
          <w:szCs w:val="28"/>
        </w:rPr>
        <w:t>ых</w:t>
      </w:r>
      <w:proofErr w:type="spellEnd"/>
      <w:r w:rsidRPr="00872286">
        <w:rPr>
          <w:rFonts w:ascii="Times New Roman" w:hAnsi="Times New Roman" w:cs="Times New Roman"/>
          <w:sz w:val="28"/>
          <w:szCs w:val="28"/>
        </w:rPr>
        <w:t>)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2.8.5. </w:t>
      </w:r>
      <w:proofErr w:type="gramStart"/>
      <w:r w:rsidRPr="00872286">
        <w:rPr>
          <w:rFonts w:ascii="Times New Roman" w:hAnsi="Times New Roman" w:cs="Times New Roman"/>
          <w:sz w:val="28"/>
          <w:szCs w:val="28"/>
        </w:rPr>
        <w:t xml:space="preserve">Запрещается требовать от инициатора представления на бумажном носителе документов и информации, электронные образы которых ранее были заверены в соответствии с </w:t>
      </w:r>
      <w:hyperlink r:id="rId36">
        <w:r w:rsidRPr="00872286">
          <w:rPr>
            <w:rFonts w:ascii="Times New Roman" w:hAnsi="Times New Roman" w:cs="Times New Roman"/>
            <w:color w:val="0000FF"/>
            <w:sz w:val="28"/>
            <w:szCs w:val="28"/>
          </w:rPr>
          <w:t>пунктом 7.2 части 1 статьи 16</w:t>
        </w:r>
      </w:hyperlink>
      <w:r w:rsidRPr="00872286">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2.9. Исчерпывающий перечень оснований для отказа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в приеме документов, необходимых для предоставления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Основания для отказа в приеме к рассмотрению документов, необходимых для предоставления муниципальной услуги, отсутствуют.</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2.10. Исчерпывающий перечень оснований для приостановления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или отказа в предоставлении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2.10.1. Основания для приостановления предоставления муниципальной услуги отсутствуют.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2.10.2. </w:t>
      </w:r>
      <w:proofErr w:type="gramStart"/>
      <w:r w:rsidRPr="00872286">
        <w:rPr>
          <w:rFonts w:ascii="Times New Roman" w:hAnsi="Times New Roman" w:cs="Times New Roman"/>
          <w:sz w:val="28"/>
          <w:szCs w:val="28"/>
        </w:rPr>
        <w:t xml:space="preserve">Основанием для отказа в предоставлении муниципальной услуги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37">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2.10.3. Инициаторы имеют право повторно обратиться за получением муниципальной услуги после устранения причин отказа в предоставлении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2.11. Перечень услуг, которые являются необходимыми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 xml:space="preserve">и </w:t>
      </w:r>
      <w:proofErr w:type="gramStart"/>
      <w:r w:rsidRPr="00872286">
        <w:rPr>
          <w:rFonts w:ascii="Times New Roman" w:hAnsi="Times New Roman" w:cs="Times New Roman"/>
          <w:sz w:val="28"/>
          <w:szCs w:val="28"/>
        </w:rPr>
        <w:t>обязательными</w:t>
      </w:r>
      <w:proofErr w:type="gramEnd"/>
      <w:r w:rsidRPr="00872286">
        <w:rPr>
          <w:rFonts w:ascii="Times New Roman" w:hAnsi="Times New Roman" w:cs="Times New Roman"/>
          <w:sz w:val="28"/>
          <w:szCs w:val="28"/>
        </w:rPr>
        <w:t xml:space="preserve"> для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2.12. Порядок, размер и основания взимания </w:t>
      </w:r>
      <w:proofErr w:type="gramStart"/>
      <w:r w:rsidRPr="00872286">
        <w:rPr>
          <w:rFonts w:ascii="Times New Roman" w:hAnsi="Times New Roman" w:cs="Times New Roman"/>
          <w:sz w:val="28"/>
          <w:szCs w:val="28"/>
        </w:rPr>
        <w:t>муниципальной</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пошлины или иной платы за предоставление муниципальной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Плата за предоставление муниципальной услуги не взимается.</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2.13. Порядок, размер и основания взимания платы</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за предоставление услуг, которые являются необходимыми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 xml:space="preserve">и </w:t>
      </w:r>
      <w:proofErr w:type="gramStart"/>
      <w:r w:rsidRPr="00872286">
        <w:rPr>
          <w:rFonts w:ascii="Times New Roman" w:hAnsi="Times New Roman" w:cs="Times New Roman"/>
          <w:sz w:val="28"/>
          <w:szCs w:val="28"/>
        </w:rPr>
        <w:t>обязательными</w:t>
      </w:r>
      <w:proofErr w:type="gramEnd"/>
      <w:r w:rsidRPr="00872286">
        <w:rPr>
          <w:rFonts w:ascii="Times New Roman" w:hAnsi="Times New Roman" w:cs="Times New Roman"/>
          <w:sz w:val="28"/>
          <w:szCs w:val="28"/>
        </w:rPr>
        <w:t xml:space="preserve"> для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2.14. Максимальный срок ожидания в очереди при подаче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заявления о предоставлении муниципальной услуги, услуги,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предоставляемой организацией, участвующей в предоставлении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 и при получении результата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таких услуг</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Максимальное время ожидания в очереди при подаче заявления и получении результата предоставления муниципальной услуги не должно превышать 15 минут.</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2.15. Срок и порядок регистрации заявления о предоставлении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 и услуги, предоставляемой организацией,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участвующей в предоставлении муниципальной услуги, в том</w:t>
      </w:r>
    </w:p>
    <w:p w:rsidR="00872286" w:rsidRPr="00872286" w:rsidRDefault="00872286">
      <w:pPr>
        <w:pStyle w:val="ConsPlusTitle"/>
        <w:jc w:val="center"/>
        <w:rPr>
          <w:rFonts w:ascii="Times New Roman" w:hAnsi="Times New Roman" w:cs="Times New Roman"/>
          <w:sz w:val="28"/>
          <w:szCs w:val="28"/>
        </w:rPr>
      </w:pPr>
      <w:proofErr w:type="gramStart"/>
      <w:r w:rsidRPr="00872286">
        <w:rPr>
          <w:rFonts w:ascii="Times New Roman" w:hAnsi="Times New Roman" w:cs="Times New Roman"/>
          <w:sz w:val="28"/>
          <w:szCs w:val="28"/>
        </w:rPr>
        <w:t>числе</w:t>
      </w:r>
      <w:proofErr w:type="gramEnd"/>
      <w:r w:rsidRPr="00872286">
        <w:rPr>
          <w:rFonts w:ascii="Times New Roman" w:hAnsi="Times New Roman" w:cs="Times New Roman"/>
          <w:sz w:val="28"/>
          <w:szCs w:val="28"/>
        </w:rPr>
        <w:t xml:space="preserve"> в электронной форме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2.15.1. Регистрация заявления при личном обращении инициатора (представителя инициатора) в комитет или МФЦ осуществляется в его присутствии в течение 15 минут.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2.15.2. Для получения муниципальной услуги инициатор (представитель инициатора) вправе по своему усмотрению представить заявление и документы, необходимые для предоставления муниципальной услуги, в МФЦ при личном обращении, в комитет при личном обращении или посредством почтового отправления с уведомлением о вручении либо в форме электронного документа с использованием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2.15.3. Для получения муниципальной услуги в электронном виде используется личный кабинет инициатора (представителя инициатора), созданный на Едином портале.</w:t>
      </w:r>
    </w:p>
    <w:p w:rsidR="00872286" w:rsidRPr="00872286" w:rsidRDefault="00872286">
      <w:pPr>
        <w:pStyle w:val="ConsPlusNormal"/>
        <w:spacing w:before="220"/>
        <w:ind w:firstLine="540"/>
        <w:jc w:val="both"/>
        <w:rPr>
          <w:rFonts w:ascii="Times New Roman" w:hAnsi="Times New Roman" w:cs="Times New Roman"/>
          <w:sz w:val="28"/>
          <w:szCs w:val="28"/>
        </w:rPr>
      </w:pPr>
      <w:bookmarkStart w:id="10" w:name="P235"/>
      <w:bookmarkEnd w:id="10"/>
      <w:r w:rsidRPr="00872286">
        <w:rPr>
          <w:rFonts w:ascii="Times New Roman" w:hAnsi="Times New Roman" w:cs="Times New Roman"/>
          <w:sz w:val="28"/>
          <w:szCs w:val="28"/>
        </w:rPr>
        <w:t>2.15.4. Регистрация заявления, направленного инициатором (представителем инициатора) в форме электронных документов с использованием Единого портала, осуществляется в день поступления в комитет либо на следующий день в случае поступления заявления после 16.00. В случае поступления заявления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Заявление регистрируется в ведомственной системе документооборота с присвоением заявлению номера и указанием даты его получения комитетом.</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2.16. Требования к помещениям, в которых предоставляются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муниципальная услуга, услуга, предоставляемая организацией,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участвующей в предоставлении муниципальной услуги, к месту</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ожидания и приема заявлений, размещению и оформлению</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визуальной, текстовой и мультимедийной информации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 порядке предоставления таких услуг</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2.16.2. Места ожидания должны быть оборудованы стульями </w:t>
      </w:r>
      <w:r w:rsidRPr="00872286">
        <w:rPr>
          <w:rFonts w:ascii="Times New Roman" w:hAnsi="Times New Roman" w:cs="Times New Roman"/>
          <w:sz w:val="28"/>
          <w:szCs w:val="28"/>
        </w:rPr>
        <w:lastRenderedPageBreak/>
        <w:t>(кресельными секциями) и (или) скамьями (</w:t>
      </w:r>
      <w:proofErr w:type="spellStart"/>
      <w:r w:rsidRPr="00872286">
        <w:rPr>
          <w:rFonts w:ascii="Times New Roman" w:hAnsi="Times New Roman" w:cs="Times New Roman"/>
          <w:sz w:val="28"/>
          <w:szCs w:val="28"/>
        </w:rPr>
        <w:t>банкетками</w:t>
      </w:r>
      <w:proofErr w:type="spellEnd"/>
      <w:r w:rsidRPr="00872286">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2.16.3. Кабинеты приема инициаторов (представителей инициаторов) должны быть оборудованы информационными табличками с указанием номера кабинета, времени технологических перерывов и перерыва на обед.</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обеспечивать ему возможность свободного входа и выхода из помещения при необходимости.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2.16.4. Помещения должны содержать места информирования, предназначенные для ознакомления инициаторов (представителей инициаторов)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инициаторов (представителей инициаторов). Тексты информационных материалов печатаются удобным для чтения шрифтом, без исправлений.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2.16.5. В здании, в котором предоставляется муниципальная услуга, должны быть созданы условия для прохода инвалидов и других маломобильных групп населения.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 xml:space="preserve">В помещения, в которых предоставляется муниципальная услуга, обеспечивается допуск </w:t>
      </w:r>
      <w:proofErr w:type="spellStart"/>
      <w:r w:rsidRPr="00872286">
        <w:rPr>
          <w:rFonts w:ascii="Times New Roman" w:hAnsi="Times New Roman" w:cs="Times New Roman"/>
          <w:sz w:val="28"/>
          <w:szCs w:val="28"/>
        </w:rPr>
        <w:t>сурдопереводчика</w:t>
      </w:r>
      <w:proofErr w:type="spellEnd"/>
      <w:r w:rsidRPr="00872286">
        <w:rPr>
          <w:rFonts w:ascii="Times New Roman" w:hAnsi="Times New Roman" w:cs="Times New Roman"/>
          <w:sz w:val="28"/>
          <w:szCs w:val="28"/>
        </w:rPr>
        <w:t xml:space="preserve"> и </w:t>
      </w:r>
      <w:proofErr w:type="spellStart"/>
      <w:r w:rsidRPr="00872286">
        <w:rPr>
          <w:rFonts w:ascii="Times New Roman" w:hAnsi="Times New Roman" w:cs="Times New Roman"/>
          <w:sz w:val="28"/>
          <w:szCs w:val="28"/>
        </w:rPr>
        <w:t>тифлосурдопереводчика</w:t>
      </w:r>
      <w:proofErr w:type="spellEnd"/>
      <w:r w:rsidRPr="00872286">
        <w:rPr>
          <w:rFonts w:ascii="Times New Roman" w:hAnsi="Times New Roman" w:cs="Times New Roman"/>
          <w:sz w:val="28"/>
          <w:szCs w:val="28"/>
        </w:rPr>
        <w:t xml:space="preserve">,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872286">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должна быть оказана помощь по передвижению в помещениях и сопровождению.</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2.17. Показатели доступности и качества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2.17.2. Показателями доступности предоставления муниципальной услуги являются: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возможность выбора способа обращения за предоставлением муниципальной услуги (лично, посредством почтового отправления, через МФЦ, посредством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возможность получения инициатором (представителем инициатора) уведомлений о предоставлении муниципальной услуги посредством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2.17.3. Показателями качества предоставления муниципальной услуги являются: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степень удовлетворенности граждан качеством и доступностью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соответствие предоставляемой муниципальной услуги требованиям </w:t>
      </w:r>
      <w:r w:rsidRPr="00872286">
        <w:rPr>
          <w:rFonts w:ascii="Times New Roman" w:hAnsi="Times New Roman" w:cs="Times New Roman"/>
          <w:sz w:val="28"/>
          <w:szCs w:val="28"/>
        </w:rPr>
        <w:lastRenderedPageBreak/>
        <w:t>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соблюдение сроков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количество обоснованных жалоб.</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2.18. Иные требования, в том числе учитывающие особенности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 в МФЦ и особенности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 в электронной форме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2.18.1.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"Многофункциональный центр предоставления государственных и муниципальных услуг" (далее - соглашение).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2.18.2. МФЦ обеспечивает инициаторам возможность получения информации о порядке предоставления муниципальной услуги, а также копирования форм заявлений и других документов, необходимых для получения муниципальной услуги, в том числе при наличии технической возможности с использованием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2.18.3. Муниципальная услуга предоставляется в МФЦ с учетом принципа экстерриториальности, в соответствии с которым инициатор вправе выбрать для обращения за получением муниципальной услуги любой МФЦ Новгородской области.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Информация о местонахождении МФЦ, графике работы и телефонах размещается на вышеуказанных информационных ресурсах.</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2.18.4. Инициатор (представитель инициатора) вправе направить заявление и прилагаемые документы в электронной форме с использованием Единого портала (при наличии технической возможности).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предоставлении муниципальной услуги в электронной форме посредством Единого портала инициатору (представителю инициатора) обеспечивается: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получение информации о порядке и сроках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формирование заявления о предоставлении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прием и регистрация комитетом заявления и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получение сведений о ходе рассмотрения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получение результата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 xml:space="preserve">2.18.5. </w:t>
      </w:r>
      <w:proofErr w:type="gramStart"/>
      <w:r w:rsidRPr="00872286">
        <w:rPr>
          <w:rFonts w:ascii="Times New Roman" w:hAnsi="Times New Roman" w:cs="Times New Roman"/>
          <w:sz w:val="28"/>
          <w:szCs w:val="28"/>
        </w:rPr>
        <w:t xml:space="preserve">Направление в личный кабинет инициатора (представителя инициатора) на Едином портале сведений о ходе выполнения заявления о предоставлении муниципальной услуги осуществляется в соответствии с </w:t>
      </w:r>
      <w:hyperlink r:id="rId38">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9">
        <w:r w:rsidRPr="00872286">
          <w:rPr>
            <w:rFonts w:ascii="Times New Roman" w:hAnsi="Times New Roman" w:cs="Times New Roman"/>
            <w:color w:val="0000FF"/>
            <w:sz w:val="28"/>
            <w:szCs w:val="28"/>
          </w:rPr>
          <w:t>части 3</w:t>
        </w:r>
        <w:proofErr w:type="gramEnd"/>
        <w:r w:rsidRPr="00872286">
          <w:rPr>
            <w:rFonts w:ascii="Times New Roman" w:hAnsi="Times New Roman" w:cs="Times New Roman"/>
            <w:color w:val="0000FF"/>
            <w:sz w:val="28"/>
            <w:szCs w:val="28"/>
          </w:rPr>
          <w:t xml:space="preserve"> статьи 1</w:t>
        </w:r>
      </w:hyperlink>
      <w:r w:rsidRPr="0087228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40">
        <w:r w:rsidRPr="00872286">
          <w:rPr>
            <w:rFonts w:ascii="Times New Roman" w:hAnsi="Times New Roman" w:cs="Times New Roman"/>
            <w:color w:val="0000FF"/>
            <w:sz w:val="28"/>
            <w:szCs w:val="28"/>
          </w:rPr>
          <w:t>части 3 статьи 1</w:t>
        </w:r>
      </w:hyperlink>
      <w:r w:rsidRPr="0087228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утвержденными </w:t>
      </w:r>
      <w:hyperlink r:id="rId41">
        <w:r w:rsidRPr="00872286">
          <w:rPr>
            <w:rFonts w:ascii="Times New Roman" w:hAnsi="Times New Roman" w:cs="Times New Roman"/>
            <w:color w:val="0000FF"/>
            <w:sz w:val="28"/>
            <w:szCs w:val="28"/>
          </w:rPr>
          <w:t>Постановлением</w:t>
        </w:r>
      </w:hyperlink>
      <w:r w:rsidRPr="00872286">
        <w:rPr>
          <w:rFonts w:ascii="Times New Roman" w:hAnsi="Times New Roman" w:cs="Times New Roman"/>
          <w:sz w:val="28"/>
          <w:szCs w:val="28"/>
        </w:rPr>
        <w:t xml:space="preserve"> Правительства Российской Федерации от 1 марта 2022 г. N 277.</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инициатора (представителя инициатора) на Едином портале вне зависимости от способа обращения инициатора (представителя инициатора) за предоставлением муниципальной услуги, а также от способа предоставления инициатору (представителю инициатора) результатов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2.18.6. При направлении заявления в электронной форме инициатор (представитель инициатора) формирует заявление в форме электронного документа и подписывает его электронной подписью, виды которой указаны в </w:t>
      </w:r>
      <w:hyperlink w:anchor="P156">
        <w:r w:rsidRPr="00872286">
          <w:rPr>
            <w:rFonts w:ascii="Times New Roman" w:hAnsi="Times New Roman" w:cs="Times New Roman"/>
            <w:color w:val="0000FF"/>
            <w:sz w:val="28"/>
            <w:szCs w:val="28"/>
          </w:rPr>
          <w:t>абзаце втором пункта 2.6.3</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Электронные документы могут быть представлены в следующих форматах: </w:t>
      </w:r>
      <w:proofErr w:type="spellStart"/>
      <w:r w:rsidRPr="00872286">
        <w:rPr>
          <w:rFonts w:ascii="Times New Roman" w:hAnsi="Times New Roman" w:cs="Times New Roman"/>
          <w:sz w:val="28"/>
          <w:szCs w:val="28"/>
        </w:rPr>
        <w:t>doc</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docx</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odt</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pdf</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xls</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xlsx</w:t>
      </w:r>
      <w:proofErr w:type="spell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ods</w:t>
      </w:r>
      <w:proofErr w:type="spellEnd"/>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872286">
        <w:rPr>
          <w:rFonts w:ascii="Times New Roman" w:hAnsi="Times New Roman" w:cs="Times New Roman"/>
          <w:sz w:val="28"/>
          <w:szCs w:val="28"/>
        </w:rPr>
        <w:t>dpi</w:t>
      </w:r>
      <w:proofErr w:type="spellEnd"/>
      <w:r w:rsidRPr="00872286">
        <w:rPr>
          <w:rFonts w:ascii="Times New Roman" w:hAnsi="Times New Roman" w:cs="Times New Roman"/>
          <w:sz w:val="28"/>
          <w:szCs w:val="28"/>
        </w:rPr>
        <w:t xml:space="preserve"> (масштаб 1:1) и сохранением всех аутентичных признаков подлинности (графической подписи лица, печати, углового штампа бланка).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Электронные документы должны обеспечивать возможность идентифицировать документ и количество листов в документе.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2.19. Порядок исправления допущенных опечаток и ошибок</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 xml:space="preserve">в </w:t>
      </w:r>
      <w:proofErr w:type="gramStart"/>
      <w:r w:rsidRPr="00872286">
        <w:rPr>
          <w:rFonts w:ascii="Times New Roman" w:hAnsi="Times New Roman" w:cs="Times New Roman"/>
          <w:sz w:val="28"/>
          <w:szCs w:val="28"/>
        </w:rPr>
        <w:t>выданных</w:t>
      </w:r>
      <w:proofErr w:type="gramEnd"/>
      <w:r w:rsidRPr="00872286">
        <w:rPr>
          <w:rFonts w:ascii="Times New Roman" w:hAnsi="Times New Roman" w:cs="Times New Roman"/>
          <w:sz w:val="28"/>
          <w:szCs w:val="28"/>
        </w:rPr>
        <w:t xml:space="preserve"> в результате предоставления муниципальной услуги</w:t>
      </w:r>
    </w:p>
    <w:p w:rsidR="00872286" w:rsidRPr="00872286" w:rsidRDefault="00872286">
      <w:pPr>
        <w:pStyle w:val="ConsPlusTitle"/>
        <w:jc w:val="center"/>
        <w:rPr>
          <w:rFonts w:ascii="Times New Roman" w:hAnsi="Times New Roman" w:cs="Times New Roman"/>
          <w:sz w:val="28"/>
          <w:szCs w:val="28"/>
        </w:rPr>
      </w:pPr>
      <w:proofErr w:type="gramStart"/>
      <w:r w:rsidRPr="00872286">
        <w:rPr>
          <w:rFonts w:ascii="Times New Roman" w:hAnsi="Times New Roman" w:cs="Times New Roman"/>
          <w:sz w:val="28"/>
          <w:szCs w:val="28"/>
        </w:rPr>
        <w:t>документах</w:t>
      </w:r>
      <w:proofErr w:type="gramEnd"/>
      <w:r w:rsidRPr="00872286">
        <w:rPr>
          <w:rFonts w:ascii="Times New Roman" w:hAnsi="Times New Roman" w:cs="Times New Roman"/>
          <w:sz w:val="28"/>
          <w:szCs w:val="28"/>
        </w:rPr>
        <w:t>, в том числе исчерпывающий перечень оснований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lastRenderedPageBreak/>
        <w:t>для отказа в исправлении таких опечаток и ошибок</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2.19.1. </w:t>
      </w:r>
      <w:proofErr w:type="gramStart"/>
      <w:r w:rsidRPr="00872286">
        <w:rPr>
          <w:rFonts w:ascii="Times New Roman" w:hAnsi="Times New Roman" w:cs="Times New Roman"/>
          <w:sz w:val="28"/>
          <w:szCs w:val="28"/>
        </w:rPr>
        <w:t xml:space="preserve">В случае выявления в документах, являющихся результатом предоставления муниципальной услуги, опечаток и (или) ошибок инициатор (представитель инициатора) представляет (направляет) в комитет </w:t>
      </w:r>
      <w:hyperlink w:anchor="P837">
        <w:r w:rsidRPr="00872286">
          <w:rPr>
            <w:rFonts w:ascii="Times New Roman" w:hAnsi="Times New Roman" w:cs="Times New Roman"/>
            <w:color w:val="0000FF"/>
            <w:sz w:val="28"/>
            <w:szCs w:val="28"/>
          </w:rPr>
          <w:t>заявление</w:t>
        </w:r>
      </w:hyperlink>
      <w:r w:rsidRPr="00872286">
        <w:rPr>
          <w:rFonts w:ascii="Times New Roman" w:hAnsi="Times New Roman" w:cs="Times New Roman"/>
          <w:sz w:val="28"/>
          <w:szCs w:val="28"/>
        </w:rPr>
        <w:t xml:space="preserve">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N 3 к настоящему Административному регламенту.</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Заявление об исправлении опечаток и (или) ошибок может быть представлено (направлено) по выбору инициатора (представителя инициатора) в комитет или МФЦ непосредственно, в комитет посредством почтового отправления с уведомлением о вручении или в форме электронного документа с использованием Единого портала при наличии технической возможности.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К заявлению об исправлении опечаток и (или) ошибок прилагается оригинал документа, в котором допущена опечатка и (или) ошибка.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Инициатор (представитель инициатора) вправе представить по собственной инициативе документы, обосновывающие доводы, изложенные в заявлении об исправлении опечаток и (или) ошибок.</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2.19.2. Регистрация заявления об исправлении опечаток и (или) ошибок осуществляется в день его поступления в комитет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Заявление об исправлении опечаток и (или) ошибок регистрируется в ведомственной системе документооборота с присвоением заявлению об исправлении опечаток и (или) ошибок) номера и указанием даты его получения комитетом.</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2.19.3. Специалист комитета,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w:t>
      </w:r>
      <w:r w:rsidRPr="00872286">
        <w:rPr>
          <w:rFonts w:ascii="Times New Roman" w:hAnsi="Times New Roman" w:cs="Times New Roman"/>
          <w:sz w:val="28"/>
          <w:szCs w:val="28"/>
        </w:rPr>
        <w:lastRenderedPageBreak/>
        <w:t>ошибок в срок, не превышающий 5 рабочих дней со дня регистрации заявления об исправлении опечаток и (или) ошибок в комитете.</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обращение с заявлением об исправлении опечаток и (или) ошибок лица, не указанного в </w:t>
      </w:r>
      <w:hyperlink w:anchor="P41">
        <w:r w:rsidRPr="00872286">
          <w:rPr>
            <w:rFonts w:ascii="Times New Roman" w:hAnsi="Times New Roman" w:cs="Times New Roman"/>
            <w:color w:val="0000FF"/>
            <w:sz w:val="28"/>
            <w:szCs w:val="28"/>
          </w:rPr>
          <w:t>подразделе 1.2</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отсутствие опечаток и (или) ошибок в выданных в результате предоставления муниципальной услуги документах.</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подготавливает уведомление об отсутствии таких опечаток и (или) ошибок за подписью уполномоченного на подписание такого документа должностного лица комитета в срок, не превышающий 5 рабочих дней со дня регистрации заявления об исправлении опечаток</w:t>
      </w:r>
      <w:proofErr w:type="gramEnd"/>
      <w:r w:rsidRPr="00872286">
        <w:rPr>
          <w:rFonts w:ascii="Times New Roman" w:hAnsi="Times New Roman" w:cs="Times New Roman"/>
          <w:sz w:val="28"/>
          <w:szCs w:val="28"/>
        </w:rPr>
        <w:t xml:space="preserve"> и (или) ошибок в комитете.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2.19.5. </w:t>
      </w:r>
      <w:proofErr w:type="gramStart"/>
      <w:r w:rsidRPr="00872286">
        <w:rPr>
          <w:rFonts w:ascii="Times New Roman" w:hAnsi="Times New Roman" w:cs="Times New Roman"/>
          <w:sz w:val="28"/>
          <w:szCs w:val="28"/>
        </w:rPr>
        <w:t>Выдача (направление) инициатору (представителю инициатора) результата рассмотрения заявления об исправлении опечаток и (или) ошибок осуществляется способом, указанным инициатором (представителем инициатора) в заявлении об исправлении опечаток и (или) ошибок.</w:t>
      </w:r>
      <w:proofErr w:type="gramEnd"/>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2.20. Порядок выдачи дубликата документа, выданного</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по результатам предоставления муниципальной услуги,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в том числе исчерпывающий перечень оснований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для отказа в выдаче этого дубликата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2.20.1. Инициатор (представитель инициатора) вправе представить (направить) в комитет </w:t>
      </w:r>
      <w:hyperlink w:anchor="P960">
        <w:r w:rsidRPr="00872286">
          <w:rPr>
            <w:rFonts w:ascii="Times New Roman" w:hAnsi="Times New Roman" w:cs="Times New Roman"/>
            <w:color w:val="0000FF"/>
            <w:sz w:val="28"/>
            <w:szCs w:val="28"/>
          </w:rPr>
          <w:t>заявление</w:t>
        </w:r>
      </w:hyperlink>
      <w:r w:rsidRPr="00872286">
        <w:rPr>
          <w:rFonts w:ascii="Times New Roman" w:hAnsi="Times New Roman" w:cs="Times New Roman"/>
          <w:sz w:val="28"/>
          <w:szCs w:val="28"/>
        </w:rPr>
        <w:t xml:space="preserve">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N 4 к настоящему Административному регламенту.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Заявление о выдаче дубликата может быть представлено (направлено) по выбору инициатора (представителя инициатора) в комитет или МФЦ непосредственно, в комитет посредством почтового отправления с уведомлением о вручении или в форме электронного документа с использованием Единого портала при наличии технической возможности.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2.20.2. Регистрация заявления о выдаче дубликата осуществляется в день его поступления в комитет либо на следующий день в случае поступления заявления о выдаче дубликата по окончании рабочего времени. В случае </w:t>
      </w:r>
      <w:r w:rsidRPr="00872286">
        <w:rPr>
          <w:rFonts w:ascii="Times New Roman" w:hAnsi="Times New Roman" w:cs="Times New Roman"/>
          <w:sz w:val="28"/>
          <w:szCs w:val="28"/>
        </w:rPr>
        <w:lastRenderedPageBreak/>
        <w:t>поступления заявления о выдаче дубликата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Заявление о выдаче дубликата регистрируется в ведомственной системе документооборота с присвоением заявлению о выдаче дубликата номера и указанием даты его получения комитетом.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 указанного в </w:t>
      </w:r>
      <w:hyperlink w:anchor="P41">
        <w:r w:rsidRPr="00872286">
          <w:rPr>
            <w:rFonts w:ascii="Times New Roman" w:hAnsi="Times New Roman" w:cs="Times New Roman"/>
            <w:color w:val="0000FF"/>
            <w:sz w:val="28"/>
            <w:szCs w:val="28"/>
          </w:rPr>
          <w:t>подразделе 1.2</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наличии оснований для отказа в выдаче дубликата, специалист комитета, ответственный за предоставление муниципальной услуги, подготавливает уведомление об отказе в выдаче дубликата, за подписью уполномоченного на подписание такого документа должностного лица комитета в срок, не превышающий 5 рабочих дней со дня регистрации заявления о выдаче дубликата в комитете.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2.20.4. </w:t>
      </w:r>
      <w:proofErr w:type="gramStart"/>
      <w:r w:rsidRPr="00872286">
        <w:rPr>
          <w:rFonts w:ascii="Times New Roman" w:hAnsi="Times New Roman" w:cs="Times New Roman"/>
          <w:sz w:val="28"/>
          <w:szCs w:val="28"/>
        </w:rPr>
        <w:t>В случае отсутствия оснований для отказа в выдаче дубликата специалист комитета,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 в комитете.</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2.20.5. Выдача (направление) инициатору (представителю инициатора) результата рассмотрения заявления о выдаче дубликата осуществляется способом, указанным инициатором (представителем инициатора) в заявлении о выдаче дубликата.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1"/>
        <w:rPr>
          <w:rFonts w:ascii="Times New Roman" w:hAnsi="Times New Roman" w:cs="Times New Roman"/>
          <w:sz w:val="28"/>
          <w:szCs w:val="28"/>
        </w:rPr>
      </w:pPr>
      <w:r w:rsidRPr="00872286">
        <w:rPr>
          <w:rFonts w:ascii="Times New Roman" w:hAnsi="Times New Roman" w:cs="Times New Roman"/>
          <w:sz w:val="28"/>
          <w:szCs w:val="28"/>
        </w:rPr>
        <w:t>3. Состав, последовательность и сроки выполнения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административных процедур, требования к порядку их</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выполнения, в том числе особенности выполнения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административных процедур в электронной форме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3.1. Исчерпывающий перечень административных процедур</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прием и регистрацию заявления с приложенными к нему разделами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проверку заявления с приложенными к нему разделами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рассмотрение заявления с приложенными к нему разделами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подготовку и оформление решения о согласовании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выдачу инициатору результата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3.1.2. Последовательность административных процедур при предоставлении муниципальной услуги представлена в </w:t>
      </w:r>
      <w:hyperlink w:anchor="P1076">
        <w:r w:rsidRPr="00872286">
          <w:rPr>
            <w:rFonts w:ascii="Times New Roman" w:hAnsi="Times New Roman" w:cs="Times New Roman"/>
            <w:color w:val="0000FF"/>
            <w:sz w:val="28"/>
            <w:szCs w:val="28"/>
          </w:rPr>
          <w:t>блок-схеме</w:t>
        </w:r>
      </w:hyperlink>
      <w:r w:rsidRPr="00872286">
        <w:rPr>
          <w:rFonts w:ascii="Times New Roman" w:hAnsi="Times New Roman" w:cs="Times New Roman"/>
          <w:sz w:val="28"/>
          <w:szCs w:val="28"/>
        </w:rPr>
        <w:t xml:space="preserve"> (приложение N 5 к настоящему Административному регламенту).</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3.2. Прием и регистрация заявления с </w:t>
      </w:r>
      <w:proofErr w:type="gramStart"/>
      <w:r w:rsidRPr="00872286">
        <w:rPr>
          <w:rFonts w:ascii="Times New Roman" w:hAnsi="Times New Roman" w:cs="Times New Roman"/>
          <w:sz w:val="28"/>
          <w:szCs w:val="28"/>
        </w:rPr>
        <w:t>приложенными</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к нему разделами проектной документации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3.2.1. </w:t>
      </w:r>
      <w:proofErr w:type="gramStart"/>
      <w:r w:rsidRPr="00872286">
        <w:rPr>
          <w:rFonts w:ascii="Times New Roman" w:hAnsi="Times New Roman" w:cs="Times New Roman"/>
          <w:sz w:val="28"/>
          <w:szCs w:val="28"/>
        </w:rPr>
        <w:t xml:space="preserve">Основанием для начала административной процедуры - прием и регистрация заявления с приложенными к нему разделами проектной документации является представление инициатором (представителем инициатора) заявления и документов, предусмотренных </w:t>
      </w:r>
      <w:hyperlink w:anchor="P145">
        <w:r w:rsidRPr="00872286">
          <w:rPr>
            <w:rFonts w:ascii="Times New Roman" w:hAnsi="Times New Roman" w:cs="Times New Roman"/>
            <w:color w:val="0000FF"/>
            <w:sz w:val="28"/>
            <w:szCs w:val="28"/>
          </w:rPr>
          <w:t>подразделом 2.6</w:t>
        </w:r>
      </w:hyperlink>
      <w:r w:rsidRPr="00872286">
        <w:rPr>
          <w:rFonts w:ascii="Times New Roman" w:hAnsi="Times New Roman" w:cs="Times New Roman"/>
          <w:sz w:val="28"/>
          <w:szCs w:val="28"/>
        </w:rPr>
        <w:t xml:space="preserve"> настоящего Административного регламента, в комитет или МФЦ непосредственно, в комитет посредством почтового отправления с уведомлением о вручении или в форме электронного документа с использованием Единого портала.</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3.2.2. Документы для предоставления муниципальной услуги могут быть по выбору инициатора (представителя инициатора) представлены в комитет: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виде оригинала заявления и документов на бумажном носителе посредством почтового отправления с уведомлением о вручении (в данном случае днем регистрации заявления является день его поступления в комитет);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без необходимости дополнительной подачи заявления в иной форме (форматно-логическая проверка сформированного заявления осуществляется автоматически после заполнения инициатором (представителем инициатора) каждого из полей электронной формы заявления; </w:t>
      </w:r>
      <w:proofErr w:type="gramStart"/>
      <w:r w:rsidRPr="00872286">
        <w:rPr>
          <w:rFonts w:ascii="Times New Roman" w:hAnsi="Times New Roman" w:cs="Times New Roman"/>
          <w:sz w:val="28"/>
          <w:szCs w:val="28"/>
        </w:rPr>
        <w:t xml:space="preserve">при выявлении некорректно заполненного поля электронной формы заявления инициатор (представитель инициатора)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сформированное и подписанное заявление и иные документы, указанные в </w:t>
      </w:r>
      <w:hyperlink w:anchor="P147">
        <w:r w:rsidRPr="00872286">
          <w:rPr>
            <w:rFonts w:ascii="Times New Roman" w:hAnsi="Times New Roman" w:cs="Times New Roman"/>
            <w:color w:val="0000FF"/>
            <w:sz w:val="28"/>
            <w:szCs w:val="28"/>
          </w:rPr>
          <w:t>пунктах 2.6.1</w:t>
        </w:r>
      </w:hyperlink>
      <w:r w:rsidRPr="00872286">
        <w:rPr>
          <w:rFonts w:ascii="Times New Roman" w:hAnsi="Times New Roman" w:cs="Times New Roman"/>
          <w:sz w:val="28"/>
          <w:szCs w:val="28"/>
        </w:rPr>
        <w:t xml:space="preserve">, </w:t>
      </w:r>
      <w:hyperlink w:anchor="P171">
        <w:r w:rsidRPr="00872286">
          <w:rPr>
            <w:rFonts w:ascii="Times New Roman" w:hAnsi="Times New Roman" w:cs="Times New Roman"/>
            <w:color w:val="0000FF"/>
            <w:sz w:val="28"/>
            <w:szCs w:val="28"/>
          </w:rPr>
          <w:t>2.7.1</w:t>
        </w:r>
      </w:hyperlink>
      <w:r w:rsidRPr="00872286">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комитет посредством Единого портала).</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Комитет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инициатором (представителем инициатора) таких документов на бумажном носителе.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Прием и обработка документов, направленных инициатором (представителем инициатора) через Единый портал, осуществляются в информационной системе "Платформа государственных сервисов" (ПГС).</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поступлении документов в комитет посредством почтового отправления специалист комитета, ответственный за регистрацию входящей корреспонденции, в течение рабочего дня, следующего за днем получения комитетом документов посредством почтового отправления, уведомляет инициатора (представителя инициатора) о приеме документов указанным в заявлении способом.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поступлении заявления в комитет в электронной форме через Единый портал заявлению присваивается статус "отправлено в ведомство". Информирование инициатора (представителя инициатора) осуществляется через личный кабинет 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Идентификация инициатора (представителя инициатора) обеспечивается электронным идентификационным приложением с использованием соответствующего сервиса ЕСИА.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При направлении документов через Единый портал днем получения заявления является дата присвоения заявлению статуса "отправлено в ведомство", за исключением случая, указанного в </w:t>
      </w:r>
      <w:hyperlink w:anchor="P235">
        <w:r w:rsidRPr="00872286">
          <w:rPr>
            <w:rFonts w:ascii="Times New Roman" w:hAnsi="Times New Roman" w:cs="Times New Roman"/>
            <w:color w:val="0000FF"/>
            <w:sz w:val="28"/>
            <w:szCs w:val="28"/>
          </w:rPr>
          <w:t>пункте 2.15.4</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Результат административной процедуры в отношении заявления, поступившего в электронной форме с использованием Единого портала, подтверждается присвоением статуса заявлению "принято в работу ведомством". Действие по изменению статуса заявления, поступившего в электронной форме с использованием Единого портала, производит специалист комитета, ответственный за предоставление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обращении инициатора (представителя инициатора) с заявлением посредством почтового отправления или Единого портала специалист комитета, ответственный за регистрацию входящей корреспонденции: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регистрирует заявление </w:t>
      </w:r>
      <w:proofErr w:type="gramStart"/>
      <w:r w:rsidRPr="00872286">
        <w:rPr>
          <w:rFonts w:ascii="Times New Roman" w:hAnsi="Times New Roman" w:cs="Times New Roman"/>
          <w:sz w:val="28"/>
          <w:szCs w:val="28"/>
        </w:rPr>
        <w:t>под индивидуальным порядковым номером в день поступления документов при отсутствии оснований для отказа в приеме</w:t>
      </w:r>
      <w:proofErr w:type="gramEnd"/>
      <w:r w:rsidRPr="00872286">
        <w:rPr>
          <w:rFonts w:ascii="Times New Roman" w:hAnsi="Times New Roman" w:cs="Times New Roman"/>
          <w:sz w:val="28"/>
          <w:szCs w:val="28"/>
        </w:rPr>
        <w:t xml:space="preserve">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полноту оформления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проверяет представленные документы на предмет комплектности;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отправляет инициатору (представителю инициатора) уведомление о принятии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 итогам исполнения административной процедуры в комитете специалист комитета, ответственный за регистрацию входящей корреспонденции, формирует документы (дело) и передает их специалисту комитета, ответственному за предоставление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3.2.3. При представлении документов инициатором (представителем инициатора) при личном обращении в комитет специалист комитета, ответственный за регистрацию входящей корреспонденции: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устанавливает предмет обращения;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устанавливает личность инициатора (представителя инициатора), в том числе проверяет наличие документа, удостоверяющего личность;</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полномочия представителя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полноту оформления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представленные документы на предмет комплектности;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фиксирует получение документов путем внесения регистрационной записи в электронную базу данных учета входящих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проставляет на втором экземпляре заявления штамп с указанием даты и времени поступления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необходимости специалист комитета, ответственный за регистрацию входящей корреспонденции, изготавливает копии представленных инициатором (представителем инициатора) документов, выполняет на них надпись об их соответствии подлинным экземплярам, заверяет своей подписью с указанием фамилии и инициалов.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 итогам исполнения административной процедуры по приему и регистрации заявления с приложенными к нему разделами проектной документации специалист комитета, ответственный за регистрацию входящей корреспонденции, формирует документы (дело) и передает их специалисту комитета, ответственному за предоставление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3.2.4. При представлении документов инициатором (представителем инициатора) при личном обращении в МФЦ специалист МФЦ, ответственный за прием документов: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устанавливает предмет обращения;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устанавливает личность инициатора (представителя инициатора), в том числе проверяет наличие документа, удостоверяющего личность;</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полномочия представителя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полноту оформления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проверяет представленные документы на предмет комплектности;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формирует заявление посредством информационной системы МФЦ, регистрирует заявление и пакет документов в информационной системе МФЦ, выдает инициатору (представителю инициатора) расписку о получении документов с информацией о сроках рассмотрения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необходимости специалист МФЦ, ответственный за прием документов, изготавливает копии представленных инициатором (представителем инициатора) документов, делает на них надпись об их соответствии подлинным экземплярам, заверяет своей подписью с указанием фамилии и инициалов.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передает документы в комитет.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Передача в комитет пакета документов посредством информационной системы МФЦ осуществляется не позднее следующего рабочего дня со дня приема документов от инициатора (представителя инициатора) в МФЦ.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В случае невозможности передачи пакета документов посредством информационной системы МФЦ направление заявления с приложенным к нему комплектом документов в комитет осуществляется специалистами МФЦ в срок, не превышающий 2 рабочих дней </w:t>
      </w:r>
      <w:proofErr w:type="gramStart"/>
      <w:r w:rsidRPr="00872286">
        <w:rPr>
          <w:rFonts w:ascii="Times New Roman" w:hAnsi="Times New Roman" w:cs="Times New Roman"/>
          <w:sz w:val="28"/>
          <w:szCs w:val="28"/>
        </w:rPr>
        <w:t>с даты принятия</w:t>
      </w:r>
      <w:proofErr w:type="gramEnd"/>
      <w:r w:rsidRPr="00872286">
        <w:rPr>
          <w:rFonts w:ascii="Times New Roman" w:hAnsi="Times New Roman" w:cs="Times New Roman"/>
          <w:sz w:val="28"/>
          <w:szCs w:val="28"/>
        </w:rPr>
        <w:t xml:space="preserve">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3.2.5. Прием и регистрация заявления с приложенными к нему разделами проектной документации осуществляются в течение 15 минут.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3.2.6. Результатом административной процедуры является зарегистрированное заявление с приложенными к нему разделами проектной документации.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lastRenderedPageBreak/>
        <w:t xml:space="preserve">3.3. Проверка заявления с </w:t>
      </w:r>
      <w:proofErr w:type="gramStart"/>
      <w:r w:rsidRPr="00872286">
        <w:rPr>
          <w:rFonts w:ascii="Times New Roman" w:hAnsi="Times New Roman" w:cs="Times New Roman"/>
          <w:sz w:val="28"/>
          <w:szCs w:val="28"/>
        </w:rPr>
        <w:t>приложенными</w:t>
      </w:r>
      <w:proofErr w:type="gramEnd"/>
      <w:r w:rsidRPr="00872286">
        <w:rPr>
          <w:rFonts w:ascii="Times New Roman" w:hAnsi="Times New Roman" w:cs="Times New Roman"/>
          <w:sz w:val="28"/>
          <w:szCs w:val="28"/>
        </w:rPr>
        <w:t xml:space="preserve"> к нему</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разделами проектной документации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3.3.1. Основанием для начала административной процедуры - проверка заявления с приложенными к нему разделами проектной документации является поступление в комитет заявления с приложенными к нему разделами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3.3.2. Специалист комитета, ответственный за предоставление муниципальной услуги, в течение одного рабочего дня со дня поступления в комитет заявления с приложенными к нему разделами проектной документации осуществляет проверку </w:t>
      </w:r>
      <w:proofErr w:type="gramStart"/>
      <w:r w:rsidRPr="00872286">
        <w:rPr>
          <w:rFonts w:ascii="Times New Roman" w:hAnsi="Times New Roman" w:cs="Times New Roman"/>
          <w:sz w:val="28"/>
          <w:szCs w:val="28"/>
        </w:rPr>
        <w:t>на</w:t>
      </w:r>
      <w:proofErr w:type="gramEnd"/>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соответствие заявления требованиям, предусмотренным </w:t>
      </w:r>
      <w:hyperlink w:anchor="P151">
        <w:r w:rsidRPr="00872286">
          <w:rPr>
            <w:rFonts w:ascii="Times New Roman" w:hAnsi="Times New Roman" w:cs="Times New Roman"/>
            <w:color w:val="0000FF"/>
            <w:sz w:val="28"/>
            <w:szCs w:val="28"/>
          </w:rPr>
          <w:t>пунктом 2.6.2</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наличие разделов проектной документации, указанных в </w:t>
      </w:r>
      <w:hyperlink w:anchor="P150">
        <w:r w:rsidRPr="00872286">
          <w:rPr>
            <w:rFonts w:ascii="Times New Roman" w:hAnsi="Times New Roman" w:cs="Times New Roman"/>
            <w:color w:val="0000FF"/>
            <w:sz w:val="28"/>
            <w:szCs w:val="28"/>
          </w:rPr>
          <w:t>абзаце четвертом пункта 2.6.1</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3.3.3. </w:t>
      </w:r>
      <w:proofErr w:type="gramStart"/>
      <w:r w:rsidRPr="00872286">
        <w:rPr>
          <w:rFonts w:ascii="Times New Roman" w:hAnsi="Times New Roman" w:cs="Times New Roman"/>
          <w:sz w:val="28"/>
          <w:szCs w:val="28"/>
        </w:rPr>
        <w:t xml:space="preserve">В случае несоответствия заявления требованиям, предусмотренным </w:t>
      </w:r>
      <w:hyperlink w:anchor="P151">
        <w:r w:rsidRPr="00872286">
          <w:rPr>
            <w:rFonts w:ascii="Times New Roman" w:hAnsi="Times New Roman" w:cs="Times New Roman"/>
            <w:color w:val="0000FF"/>
            <w:sz w:val="28"/>
            <w:szCs w:val="28"/>
          </w:rPr>
          <w:t>пунктом 2.6.2</w:t>
        </w:r>
      </w:hyperlink>
      <w:r w:rsidRPr="00872286">
        <w:rPr>
          <w:rFonts w:ascii="Times New Roman" w:hAnsi="Times New Roman" w:cs="Times New Roman"/>
          <w:sz w:val="28"/>
          <w:szCs w:val="28"/>
        </w:rPr>
        <w:t xml:space="preserve"> настоящего Административного регламента, или в случае выявления в ходе проверки факта представления инициатором (представителем инициатора) неполного комплекта разделов проектной документации, указанных в </w:t>
      </w:r>
      <w:hyperlink w:anchor="P150">
        <w:r w:rsidRPr="00872286">
          <w:rPr>
            <w:rFonts w:ascii="Times New Roman" w:hAnsi="Times New Roman" w:cs="Times New Roman"/>
            <w:color w:val="0000FF"/>
            <w:sz w:val="28"/>
            <w:szCs w:val="28"/>
          </w:rPr>
          <w:t>абзаце четвертом пункта 2.6.1</w:t>
        </w:r>
      </w:hyperlink>
      <w:r w:rsidRPr="00872286">
        <w:rPr>
          <w:rFonts w:ascii="Times New Roman" w:hAnsi="Times New Roman" w:cs="Times New Roman"/>
          <w:sz w:val="28"/>
          <w:szCs w:val="28"/>
        </w:rPr>
        <w:t xml:space="preserve"> настоящего Административного регламента, специалист комитета, ответственный за предоставление муниципальной услуги, подготавливает </w:t>
      </w:r>
      <w:hyperlink w:anchor="P1102">
        <w:r w:rsidRPr="00872286">
          <w:rPr>
            <w:rFonts w:ascii="Times New Roman" w:hAnsi="Times New Roman" w:cs="Times New Roman"/>
            <w:color w:val="0000FF"/>
            <w:sz w:val="28"/>
            <w:szCs w:val="28"/>
          </w:rPr>
          <w:t>уведомление</w:t>
        </w:r>
      </w:hyperlink>
      <w:r w:rsidRPr="00872286">
        <w:rPr>
          <w:rFonts w:ascii="Times New Roman" w:hAnsi="Times New Roman" w:cs="Times New Roman"/>
          <w:sz w:val="28"/>
          <w:szCs w:val="28"/>
        </w:rPr>
        <w:t xml:space="preserve"> о возврате заявления и прилагаемых разделов проектной документации по форме согласно приложению N 6</w:t>
      </w:r>
      <w:proofErr w:type="gramEnd"/>
      <w:r w:rsidRPr="00872286">
        <w:rPr>
          <w:rFonts w:ascii="Times New Roman" w:hAnsi="Times New Roman" w:cs="Times New Roman"/>
          <w:sz w:val="28"/>
          <w:szCs w:val="28"/>
        </w:rPr>
        <w:t xml:space="preserve"> к настоящему Административному регламенту и в течение 2 рабочих дней со дня поступления в комитет заявления и разделов проектной документации возвращает их инициатору (представителю инициатора) способом, которым они были поданы.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3.3.4. </w:t>
      </w:r>
      <w:proofErr w:type="gramStart"/>
      <w:r w:rsidRPr="00872286">
        <w:rPr>
          <w:rFonts w:ascii="Times New Roman" w:hAnsi="Times New Roman" w:cs="Times New Roman"/>
          <w:sz w:val="28"/>
          <w:szCs w:val="28"/>
        </w:rPr>
        <w:t xml:space="preserve">В случае отсутствия оснований для возврата заявления и приложенных к нему разделов проектной документации специалист комитета, ответственный за предоставление муниципальной услуги, принимает решение о рассмотрении разделов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42">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3.3.5. Максимальное время, затраченное на административную процедуру, не должно превышать:</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1 рабочего дня (в случае если не имеется оснований для возврата заявления и приложенных к нему разделов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2 рабочих дней (в случае возврата заявления и приложенных к нему разделов проектной документации).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3.3.6. </w:t>
      </w:r>
      <w:proofErr w:type="gramStart"/>
      <w:r w:rsidRPr="00872286">
        <w:rPr>
          <w:rFonts w:ascii="Times New Roman" w:hAnsi="Times New Roman" w:cs="Times New Roman"/>
          <w:sz w:val="28"/>
          <w:szCs w:val="28"/>
        </w:rPr>
        <w:t xml:space="preserve">Результатом административной процедуры является принятое решение о рассмотрении разделов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43">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 или возврат инициатору (представителю инициатора) заявления с приложенными к нему разделами проектной документации.</w:t>
      </w:r>
      <w:proofErr w:type="gramEnd"/>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3.4. Рассмотрение заявления с </w:t>
      </w:r>
      <w:proofErr w:type="gramStart"/>
      <w:r w:rsidRPr="00872286">
        <w:rPr>
          <w:rFonts w:ascii="Times New Roman" w:hAnsi="Times New Roman" w:cs="Times New Roman"/>
          <w:sz w:val="28"/>
          <w:szCs w:val="28"/>
        </w:rPr>
        <w:t>приложенными</w:t>
      </w:r>
      <w:proofErr w:type="gramEnd"/>
      <w:r w:rsidRPr="00872286">
        <w:rPr>
          <w:rFonts w:ascii="Times New Roman" w:hAnsi="Times New Roman" w:cs="Times New Roman"/>
          <w:sz w:val="28"/>
          <w:szCs w:val="28"/>
        </w:rPr>
        <w:t xml:space="preserve"> к нему</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разделами проектной документации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3.4.1. </w:t>
      </w:r>
      <w:proofErr w:type="gramStart"/>
      <w:r w:rsidRPr="00872286">
        <w:rPr>
          <w:rFonts w:ascii="Times New Roman" w:hAnsi="Times New Roman" w:cs="Times New Roman"/>
          <w:sz w:val="28"/>
          <w:szCs w:val="28"/>
        </w:rPr>
        <w:t xml:space="preserve">Основанием для начала административной процедуры - рассмотрение заявления с приложенными к нему разделами проектной документации является принятое решение о рассмотрении разделов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44">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3.4.2. Специалист комитета, ответственный за предоставление муниципальной услуги,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45">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 решением Думы Великого Новгорода от 25.12.2019 N 347.</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 результатам рассмотрения принимается решение о согласовании архитектурно-градостроительного облика объекта капитального строительства либо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3.4.3. Максимальное время, затраченное на административную процедуру, не должно превышать 4 рабочих дней.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3.4.4. Результатом административной процедуры является принятое решение о согласовании архитектурно-градостроительного облика объекта капитального строительства либо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3.5. </w:t>
      </w:r>
      <w:proofErr w:type="gramStart"/>
      <w:r w:rsidRPr="00872286">
        <w:rPr>
          <w:rFonts w:ascii="Times New Roman" w:hAnsi="Times New Roman" w:cs="Times New Roman"/>
          <w:sz w:val="28"/>
          <w:szCs w:val="28"/>
        </w:rPr>
        <w:t>Подготовка и оформление решения о согласовании (об</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lastRenderedPageBreak/>
        <w:t xml:space="preserve">отказе в согласовании)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3.5.1. Основанием для начала административной процедуры - подготовка и оформление решения о согласовании (об отказе в согласовании) архитектурно-градостроительного облика объекта капитального строительства является принятое решение о согласовании архитектурно-градостроительного облика объекта капитального строительства либо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3.5.2. </w:t>
      </w:r>
      <w:proofErr w:type="gramStart"/>
      <w:r w:rsidRPr="00872286">
        <w:rPr>
          <w:rFonts w:ascii="Times New Roman" w:hAnsi="Times New Roman" w:cs="Times New Roman"/>
          <w:sz w:val="28"/>
          <w:szCs w:val="28"/>
        </w:rPr>
        <w:t>Специалист комитета, ответственный за предоставление муниципальной услуги, осуществляет подготовку решения о согласовании (об отказе в согласовании) архитектурно-градостроительного облика объекта капитального строительства и направляет его на подпись заместителю Главы администрации Великого Новгорода, координирующему деятельность комитета в соответствии с Распределением должностных обязанностей между Мэром Великого Новгорода и заместителями Главы администрации Великого Новгорода, утвержденным распоряжением Мэра Великого Новгорода от 01.06.2023 N 10.</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3.5.3. Максимальное время, затраченное на административную процедуру, не должно превышать 4 рабочих дней.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3.5.4. Результатом административной процедуры является подписанное решение о согласовании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3.6. Выдача инициатору результата предоставления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3.6.1. Основанием для начала административной процедуры - выдача инициатору результата предоставления муниципальной услуги является подписанное и оформленное решение о согласовании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3.6.2. </w:t>
      </w:r>
      <w:proofErr w:type="gramStart"/>
      <w:r w:rsidRPr="00872286">
        <w:rPr>
          <w:rFonts w:ascii="Times New Roman" w:hAnsi="Times New Roman" w:cs="Times New Roman"/>
          <w:sz w:val="28"/>
          <w:szCs w:val="28"/>
        </w:rPr>
        <w:t xml:space="preserve">В случае если в заявлении указан способ получения результата предоставления муниципальной услуги в форме электронных документов с использованием Единого портала, инициатору (представителю инициатора) в электронной форме через информационную систему межведомственного взаимодействия в личный кабинет на Едином портале в срок не позднее 1 рабочего дня, следующего за днем подготовки документов, указанных в </w:t>
      </w:r>
      <w:hyperlink w:anchor="P118">
        <w:r w:rsidRPr="00872286">
          <w:rPr>
            <w:rFonts w:ascii="Times New Roman" w:hAnsi="Times New Roman" w:cs="Times New Roman"/>
            <w:color w:val="0000FF"/>
            <w:sz w:val="28"/>
            <w:szCs w:val="28"/>
          </w:rPr>
          <w:t>пункте 2.3.1</w:t>
        </w:r>
      </w:hyperlink>
      <w:r w:rsidRPr="00872286">
        <w:rPr>
          <w:rFonts w:ascii="Times New Roman" w:hAnsi="Times New Roman" w:cs="Times New Roman"/>
          <w:sz w:val="28"/>
          <w:szCs w:val="28"/>
        </w:rPr>
        <w:t xml:space="preserve"> настоящего Административного регламента, направляются уведомление о подготовке</w:t>
      </w:r>
      <w:proofErr w:type="gramEnd"/>
      <w:r w:rsidRPr="00872286">
        <w:rPr>
          <w:rFonts w:ascii="Times New Roman" w:hAnsi="Times New Roman" w:cs="Times New Roman"/>
          <w:sz w:val="28"/>
          <w:szCs w:val="28"/>
        </w:rPr>
        <w:t xml:space="preserve"> результата предоставления муниципальной услуги, а также документы, являющиеся результатом предоставления </w:t>
      </w:r>
      <w:r w:rsidRPr="00872286">
        <w:rPr>
          <w:rFonts w:ascii="Times New Roman" w:hAnsi="Times New Roman" w:cs="Times New Roman"/>
          <w:sz w:val="28"/>
          <w:szCs w:val="28"/>
        </w:rPr>
        <w:lastRenderedPageBreak/>
        <w:t>муниципальной услуги, в форме электронного документа, подписанного электронной подписью уполномоченного должностного лица Администрации Великого Новгорода.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3.6.3. В случае если в заявлении указан способ получения результата предоставления муниципальной услуги в комитете лично, специалист комитета, ответственный за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уведомляет инициатора (представителя инициатора) по телефону о необходимости получения результата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устанавливает личность инициатора (представителя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выдает инициатору (представителю инициатора) документ, являющийся результатом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3.6.4. </w:t>
      </w:r>
      <w:proofErr w:type="gramStart"/>
      <w:r w:rsidRPr="00872286">
        <w:rPr>
          <w:rFonts w:ascii="Times New Roman" w:hAnsi="Times New Roman" w:cs="Times New Roman"/>
          <w:sz w:val="28"/>
          <w:szCs w:val="28"/>
        </w:rPr>
        <w:t xml:space="preserve">В случае если в заявлении указан способ получения результата предоставления муниципальной услуги посредством почтового отправления с уведомлением о вручении, специалист комитета, ответственный за регистрацию исходящих документов, не позднее 1 рабочего дня, следующего за днем подготовки документов, указанных в </w:t>
      </w:r>
      <w:hyperlink w:anchor="P118">
        <w:r w:rsidRPr="00872286">
          <w:rPr>
            <w:rFonts w:ascii="Times New Roman" w:hAnsi="Times New Roman" w:cs="Times New Roman"/>
            <w:color w:val="0000FF"/>
            <w:sz w:val="28"/>
            <w:szCs w:val="28"/>
          </w:rPr>
          <w:t>пункте 2.3.1</w:t>
        </w:r>
      </w:hyperlink>
      <w:r w:rsidRPr="00872286">
        <w:rPr>
          <w:rFonts w:ascii="Times New Roman" w:hAnsi="Times New Roman" w:cs="Times New Roman"/>
          <w:sz w:val="28"/>
          <w:szCs w:val="28"/>
        </w:rPr>
        <w:t xml:space="preserve"> настоящего Административного регламента, осуществляет направление их по почте инициатору (представителю инициатора) на указанный им почтовый адрес.</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3.6.5. В случае если в заявлении указан способ получения результата предоставления муниципальной услуги через МФЦ, специалист комитета, ответственный за предоставление муниципальной услуги, не позднее 1 рабочего дня, следующего за днем подготовки документов, указанных в </w:t>
      </w:r>
      <w:hyperlink w:anchor="P118">
        <w:r w:rsidRPr="00872286">
          <w:rPr>
            <w:rFonts w:ascii="Times New Roman" w:hAnsi="Times New Roman" w:cs="Times New Roman"/>
            <w:color w:val="0000FF"/>
            <w:sz w:val="28"/>
            <w:szCs w:val="28"/>
          </w:rPr>
          <w:t>пункте 2.3.1</w:t>
        </w:r>
      </w:hyperlink>
      <w:r w:rsidRPr="00872286">
        <w:rPr>
          <w:rFonts w:ascii="Times New Roman" w:hAnsi="Times New Roman" w:cs="Times New Roman"/>
          <w:sz w:val="28"/>
          <w:szCs w:val="28"/>
        </w:rPr>
        <w:t xml:space="preserve"> настоящего Административного регламента, передает их в МФЦ для выдачи инициатору (представителю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3.6.6. При выдаче документов через МФЦ специалист МФЦ, ответственный за выдачу документов, устанавливает личность инициатора (представителя инициатора) и вручает под подпись инициатору (представителю инициатора) документ, являющийся результатом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3.6.7. Максимальное время, затраченное на административную процедуру, не должно превышать 15 минут.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3.6.8. Результатом административной процедуры является выданное решение о согласовании (об отказе в согласовании) архитектурно-градостроительного 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1"/>
        <w:rPr>
          <w:rFonts w:ascii="Times New Roman" w:hAnsi="Times New Roman" w:cs="Times New Roman"/>
          <w:sz w:val="28"/>
          <w:szCs w:val="28"/>
        </w:rPr>
      </w:pPr>
      <w:r w:rsidRPr="00872286">
        <w:rPr>
          <w:rFonts w:ascii="Times New Roman" w:hAnsi="Times New Roman" w:cs="Times New Roman"/>
          <w:sz w:val="28"/>
          <w:szCs w:val="28"/>
        </w:rPr>
        <w:t xml:space="preserve">4. Формы </w:t>
      </w:r>
      <w:proofErr w:type="gramStart"/>
      <w:r w:rsidRPr="00872286">
        <w:rPr>
          <w:rFonts w:ascii="Times New Roman" w:hAnsi="Times New Roman" w:cs="Times New Roman"/>
          <w:sz w:val="28"/>
          <w:szCs w:val="28"/>
        </w:rPr>
        <w:t>контроля за</w:t>
      </w:r>
      <w:proofErr w:type="gramEnd"/>
      <w:r w:rsidRPr="00872286">
        <w:rPr>
          <w:rFonts w:ascii="Times New Roman" w:hAnsi="Times New Roman" w:cs="Times New Roman"/>
          <w:sz w:val="28"/>
          <w:szCs w:val="28"/>
        </w:rPr>
        <w:t xml:space="preserve"> предоставлением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4.1. Порядок осуществления текущего </w:t>
      </w:r>
      <w:proofErr w:type="gramStart"/>
      <w:r w:rsidRPr="00872286">
        <w:rPr>
          <w:rFonts w:ascii="Times New Roman" w:hAnsi="Times New Roman" w:cs="Times New Roman"/>
          <w:sz w:val="28"/>
          <w:szCs w:val="28"/>
        </w:rPr>
        <w:t>контроля за</w:t>
      </w:r>
      <w:proofErr w:type="gramEnd"/>
      <w:r w:rsidRPr="00872286">
        <w:rPr>
          <w:rFonts w:ascii="Times New Roman" w:hAnsi="Times New Roman" w:cs="Times New Roman"/>
          <w:sz w:val="28"/>
          <w:szCs w:val="28"/>
        </w:rPr>
        <w:t xml:space="preserve"> соблюдением</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lastRenderedPageBreak/>
        <w:t>и исполнением специалистами комитета положений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Административного регламента и иных нормативных правовых</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актов, устанавливающих требования к предоставлению</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 а также принятием ими решений</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Текущий </w:t>
      </w:r>
      <w:proofErr w:type="gramStart"/>
      <w:r w:rsidRPr="00872286">
        <w:rPr>
          <w:rFonts w:ascii="Times New Roman" w:hAnsi="Times New Roman" w:cs="Times New Roman"/>
          <w:sz w:val="28"/>
          <w:szCs w:val="28"/>
        </w:rPr>
        <w:t>контроль за</w:t>
      </w:r>
      <w:proofErr w:type="gramEnd"/>
      <w:r w:rsidRPr="00872286">
        <w:rPr>
          <w:rFonts w:ascii="Times New Roman" w:hAnsi="Times New Roman" w:cs="Times New Roman"/>
          <w:sz w:val="28"/>
          <w:szCs w:val="28"/>
        </w:rPr>
        <w:t xml:space="preserve"> соблюдением и исполнением специалистами комитета требований настоящего Административного регламента, а также принятием специалистами комитета решений осуществляется председателем комитета (лицом, исполняющим его обязанности) путем проведения проверок исполнения положений настоящего Административного регламента, иных нормативных правовых актов.</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 xml:space="preserve">4.2. Порядок и периодичность осуществления </w:t>
      </w:r>
      <w:proofErr w:type="gramStart"/>
      <w:r w:rsidRPr="00872286">
        <w:rPr>
          <w:rFonts w:ascii="Times New Roman" w:hAnsi="Times New Roman" w:cs="Times New Roman"/>
          <w:sz w:val="28"/>
          <w:szCs w:val="28"/>
        </w:rPr>
        <w:t>плановых</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и внеплановых проверок полноты и качества предоставления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муниципальной услуги, в том числе порядок и формы контроля</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за полнотой и качеством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4.2.1. В целях осуществления </w:t>
      </w:r>
      <w:proofErr w:type="gramStart"/>
      <w:r w:rsidRPr="00872286">
        <w:rPr>
          <w:rFonts w:ascii="Times New Roman" w:hAnsi="Times New Roman" w:cs="Times New Roman"/>
          <w:sz w:val="28"/>
          <w:szCs w:val="28"/>
        </w:rPr>
        <w:t>контроля за</w:t>
      </w:r>
      <w:proofErr w:type="gramEnd"/>
      <w:r w:rsidRPr="0087228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Срок проведения каждой из проверок не может превышать 15 календарных дней.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2286" w:rsidRPr="00872286" w:rsidRDefault="00872286">
      <w:pPr>
        <w:pStyle w:val="ConsPlusNormal"/>
        <w:spacing w:before="220"/>
        <w:ind w:firstLine="540"/>
        <w:jc w:val="both"/>
        <w:rPr>
          <w:rFonts w:ascii="Times New Roman" w:hAnsi="Times New Roman" w:cs="Times New Roman"/>
          <w:sz w:val="28"/>
          <w:szCs w:val="28"/>
        </w:rPr>
      </w:pPr>
      <w:bookmarkStart w:id="11" w:name="P454"/>
      <w:bookmarkEnd w:id="11"/>
      <w:r w:rsidRPr="00872286">
        <w:rPr>
          <w:rFonts w:ascii="Times New Roman" w:hAnsi="Times New Roman" w:cs="Times New Roman"/>
          <w:sz w:val="28"/>
          <w:szCs w:val="28"/>
        </w:rPr>
        <w:t>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поступившие в комитет, подлежат регистрации в ведомственной системе документооборота с присвоением заявлению номера и указанием даты его получения комитетом.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Регистрация указанных обращений осуществляется в день их поступления в комитет либо на следующий день в случае поступления обращения по окончании рабочего времени. В случае поступления </w:t>
      </w:r>
      <w:r w:rsidRPr="00872286">
        <w:rPr>
          <w:rFonts w:ascii="Times New Roman" w:hAnsi="Times New Roman" w:cs="Times New Roman"/>
          <w:sz w:val="28"/>
          <w:szCs w:val="28"/>
        </w:rPr>
        <w:lastRenderedPageBreak/>
        <w:t>обращения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872286" w:rsidRPr="00872286" w:rsidRDefault="00872286">
      <w:pPr>
        <w:pStyle w:val="ConsPlusNormal"/>
        <w:spacing w:before="220"/>
        <w:ind w:firstLine="540"/>
        <w:jc w:val="both"/>
        <w:rPr>
          <w:rFonts w:ascii="Times New Roman" w:hAnsi="Times New Roman" w:cs="Times New Roman"/>
          <w:sz w:val="28"/>
          <w:szCs w:val="28"/>
        </w:rPr>
      </w:pPr>
      <w:bookmarkStart w:id="12" w:name="P456"/>
      <w:bookmarkEnd w:id="12"/>
      <w:r w:rsidRPr="00872286">
        <w:rPr>
          <w:rFonts w:ascii="Times New Roman" w:hAnsi="Times New Roman" w:cs="Times New Roman"/>
          <w:sz w:val="28"/>
          <w:szCs w:val="28"/>
        </w:rPr>
        <w:t>4.2.4. О проведении проверки издается поручение председателя комитета (лица, исполняющего его обязанности).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По результатам проведения плановой проверки составляется акт, в котором должны быть указаны документально подтвержденные факты нарушений, выявленных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По результатам проведения внеплановой проверки составляется акт, в котором отражаются результаты проверки фактов нарушений, изложенных в обращении, указанном в </w:t>
      </w:r>
      <w:hyperlink w:anchor="P454">
        <w:r w:rsidRPr="00872286">
          <w:rPr>
            <w:rFonts w:ascii="Times New Roman" w:hAnsi="Times New Roman" w:cs="Times New Roman"/>
            <w:color w:val="0000FF"/>
            <w:sz w:val="28"/>
            <w:szCs w:val="28"/>
          </w:rPr>
          <w:t>пункте 4.2.3</w:t>
        </w:r>
      </w:hyperlink>
      <w:r w:rsidRPr="00872286">
        <w:rPr>
          <w:rFonts w:ascii="Times New Roman" w:hAnsi="Times New Roman" w:cs="Times New Roman"/>
          <w:sz w:val="28"/>
          <w:szCs w:val="28"/>
        </w:rPr>
        <w:t xml:space="preserve"> настоящего Административного регламента, а также выводы и предложения по устранению выявленных при проверке нарушений.</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Срок устранения нарушений, выявленных в ходе проверок, не должен превышать 5 рабочих дней. </w:t>
      </w:r>
      <w:proofErr w:type="gramStart"/>
      <w:r w:rsidRPr="00872286">
        <w:rPr>
          <w:rFonts w:ascii="Times New Roman" w:hAnsi="Times New Roman" w:cs="Times New Roman"/>
          <w:sz w:val="28"/>
          <w:szCs w:val="28"/>
        </w:rPr>
        <w:t>Контроль за</w:t>
      </w:r>
      <w:proofErr w:type="gramEnd"/>
      <w:r w:rsidRPr="00872286">
        <w:rPr>
          <w:rFonts w:ascii="Times New Roman" w:hAnsi="Times New Roman" w:cs="Times New Roman"/>
          <w:sz w:val="28"/>
          <w:szCs w:val="28"/>
        </w:rPr>
        <w:t xml:space="preserve"> исполнением указаний по устранению выявленных нарушений осуществляет председатель комитета (лицо, исполняющее его обязанности).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По результатам рассмотрения обращений дается письменный ответ, который подготавливается и направляется в срок, не превышающий 30 календарных дней </w:t>
      </w:r>
      <w:proofErr w:type="gramStart"/>
      <w:r w:rsidRPr="00872286">
        <w:rPr>
          <w:rFonts w:ascii="Times New Roman" w:hAnsi="Times New Roman" w:cs="Times New Roman"/>
          <w:sz w:val="28"/>
          <w:szCs w:val="28"/>
        </w:rPr>
        <w:t>с даты регистрации</w:t>
      </w:r>
      <w:proofErr w:type="gramEnd"/>
      <w:r w:rsidRPr="00872286">
        <w:rPr>
          <w:rFonts w:ascii="Times New Roman" w:hAnsi="Times New Roman" w:cs="Times New Roman"/>
          <w:sz w:val="28"/>
          <w:szCs w:val="28"/>
        </w:rPr>
        <w:t xml:space="preserve"> обращения в комитете, способом, указанным в обращении.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4.3. Ответственность должностных лиц органа,</w:t>
      </w:r>
    </w:p>
    <w:p w:rsidR="00872286" w:rsidRPr="00872286" w:rsidRDefault="00872286">
      <w:pPr>
        <w:pStyle w:val="ConsPlusTitle"/>
        <w:jc w:val="center"/>
        <w:rPr>
          <w:rFonts w:ascii="Times New Roman" w:hAnsi="Times New Roman" w:cs="Times New Roman"/>
          <w:sz w:val="28"/>
          <w:szCs w:val="28"/>
        </w:rPr>
      </w:pPr>
      <w:proofErr w:type="gramStart"/>
      <w:r w:rsidRPr="00872286">
        <w:rPr>
          <w:rFonts w:ascii="Times New Roman" w:hAnsi="Times New Roman" w:cs="Times New Roman"/>
          <w:sz w:val="28"/>
          <w:szCs w:val="28"/>
        </w:rPr>
        <w:t>предоставляющего муниципальную услугу, за решения</w:t>
      </w:r>
      <w:proofErr w:type="gramEnd"/>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и действия (бездействие), принимаемые (осуществляемые)</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ими в ходе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4.3.1. Специалист комитета,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4.3.2.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4.3.3. Председатель комитета (лицо, исполняющее его обязанности) несет персональную ответственность за обеспечение 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4.4. Положения, характеризующие требования к порядку</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 xml:space="preserve">и формам </w:t>
      </w:r>
      <w:proofErr w:type="gramStart"/>
      <w:r w:rsidRPr="00872286">
        <w:rPr>
          <w:rFonts w:ascii="Times New Roman" w:hAnsi="Times New Roman" w:cs="Times New Roman"/>
          <w:sz w:val="28"/>
          <w:szCs w:val="28"/>
        </w:rPr>
        <w:t>контроля за</w:t>
      </w:r>
      <w:proofErr w:type="gramEnd"/>
      <w:r w:rsidRPr="00872286">
        <w:rPr>
          <w:rFonts w:ascii="Times New Roman" w:hAnsi="Times New Roman" w:cs="Times New Roman"/>
          <w:sz w:val="28"/>
          <w:szCs w:val="28"/>
        </w:rPr>
        <w:t xml:space="preserve"> предоставлением муниципальной услуги,</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в том числе со стороны граждан, их объединений и организаций</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4.4.1. Граждане, их объединения и организации в случае </w:t>
      </w:r>
      <w:proofErr w:type="gramStart"/>
      <w:r w:rsidRPr="00872286">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872286">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комитет.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4.4.2. Любое заинтересованное лицо может осуществлять </w:t>
      </w:r>
      <w:proofErr w:type="gramStart"/>
      <w:r w:rsidRPr="00872286">
        <w:rPr>
          <w:rFonts w:ascii="Times New Roman" w:hAnsi="Times New Roman" w:cs="Times New Roman"/>
          <w:sz w:val="28"/>
          <w:szCs w:val="28"/>
        </w:rPr>
        <w:t>контроль за</w:t>
      </w:r>
      <w:proofErr w:type="gramEnd"/>
      <w:r w:rsidRPr="00872286">
        <w:rPr>
          <w:rFonts w:ascii="Times New Roman" w:hAnsi="Times New Roman" w:cs="Times New Roman"/>
          <w:sz w:val="28"/>
          <w:szCs w:val="28"/>
        </w:rPr>
        <w:t xml:space="preserve"> полнотой и качеством предоставления муниципальной услуги, обратившись к руководителю комитета или лицу, его замещающему.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4.4.3. 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w:t>
      </w:r>
      <w:hyperlink w:anchor="P454">
        <w:r w:rsidRPr="00872286">
          <w:rPr>
            <w:rFonts w:ascii="Times New Roman" w:hAnsi="Times New Roman" w:cs="Times New Roman"/>
            <w:color w:val="0000FF"/>
            <w:sz w:val="28"/>
            <w:szCs w:val="28"/>
          </w:rPr>
          <w:t>пунктами 4.2.3</w:t>
        </w:r>
      </w:hyperlink>
      <w:r w:rsidRPr="00872286">
        <w:rPr>
          <w:rFonts w:ascii="Times New Roman" w:hAnsi="Times New Roman" w:cs="Times New Roman"/>
          <w:sz w:val="28"/>
          <w:szCs w:val="28"/>
        </w:rPr>
        <w:t xml:space="preserve"> и </w:t>
      </w:r>
      <w:hyperlink w:anchor="P456">
        <w:r w:rsidRPr="00872286">
          <w:rPr>
            <w:rFonts w:ascii="Times New Roman" w:hAnsi="Times New Roman" w:cs="Times New Roman"/>
            <w:color w:val="0000FF"/>
            <w:sz w:val="28"/>
            <w:szCs w:val="28"/>
          </w:rPr>
          <w:t>4.2.4</w:t>
        </w:r>
      </w:hyperlink>
      <w:r w:rsidRPr="00872286">
        <w:rPr>
          <w:rFonts w:ascii="Times New Roman" w:hAnsi="Times New Roman" w:cs="Times New Roman"/>
          <w:sz w:val="28"/>
          <w:szCs w:val="28"/>
        </w:rPr>
        <w:t xml:space="preserve"> настоящего Административного регламента.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1"/>
        <w:rPr>
          <w:rFonts w:ascii="Times New Roman" w:hAnsi="Times New Roman" w:cs="Times New Roman"/>
          <w:sz w:val="28"/>
          <w:szCs w:val="28"/>
        </w:rPr>
      </w:pPr>
      <w:r w:rsidRPr="00872286">
        <w:rPr>
          <w:rFonts w:ascii="Times New Roman" w:hAnsi="Times New Roman" w:cs="Times New Roman"/>
          <w:sz w:val="28"/>
          <w:szCs w:val="28"/>
        </w:rPr>
        <w:t>5. Досудебный (внесудебный) порядок обжалования решений</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и действий (бездействия) органа, предоставляющего</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муниципальную услугу, а также его должностных лиц</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5.1. Подача жалобы</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5.1.1. Инициатор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5.1.2. Инициатор может обратиться с жалобой по основаниям и в порядке, предусмотренным </w:t>
      </w:r>
      <w:hyperlink r:id="rId46">
        <w:r w:rsidRPr="00872286">
          <w:rPr>
            <w:rFonts w:ascii="Times New Roman" w:hAnsi="Times New Roman" w:cs="Times New Roman"/>
            <w:color w:val="0000FF"/>
            <w:sz w:val="28"/>
            <w:szCs w:val="28"/>
          </w:rPr>
          <w:t>статьями 11.1</w:t>
        </w:r>
      </w:hyperlink>
      <w:r w:rsidRPr="00872286">
        <w:rPr>
          <w:rFonts w:ascii="Times New Roman" w:hAnsi="Times New Roman" w:cs="Times New Roman"/>
          <w:sz w:val="28"/>
          <w:szCs w:val="28"/>
        </w:rPr>
        <w:t xml:space="preserve"> и </w:t>
      </w:r>
      <w:hyperlink r:id="rId47">
        <w:r w:rsidRPr="00872286">
          <w:rPr>
            <w:rFonts w:ascii="Times New Roman" w:hAnsi="Times New Roman" w:cs="Times New Roman"/>
            <w:color w:val="0000FF"/>
            <w:sz w:val="28"/>
            <w:szCs w:val="28"/>
          </w:rPr>
          <w:t>11.2</w:t>
        </w:r>
      </w:hyperlink>
      <w:r w:rsidRPr="00872286">
        <w:rPr>
          <w:rFonts w:ascii="Times New Roman" w:hAnsi="Times New Roman" w:cs="Times New Roman"/>
          <w:sz w:val="28"/>
          <w:szCs w:val="28"/>
        </w:rPr>
        <w:t xml:space="preserve"> Федерального закона N 210-ФЗ, в том числе в следующих случаях:</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нарушение срока регистрации заявления;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нарушение срока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требование представления инициатором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отказ в приеме документов, представление которых предусмотрено </w:t>
      </w:r>
      <w:r w:rsidRPr="00872286">
        <w:rPr>
          <w:rFonts w:ascii="Times New Roman" w:hAnsi="Times New Roman" w:cs="Times New Roman"/>
          <w:sz w:val="28"/>
          <w:szCs w:val="28"/>
        </w:rPr>
        <w:lastRenderedPageBreak/>
        <w:t>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требование внесения инициатором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требование у инициатора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sidRPr="00872286">
          <w:rPr>
            <w:rFonts w:ascii="Times New Roman" w:hAnsi="Times New Roman" w:cs="Times New Roman"/>
            <w:color w:val="0000FF"/>
            <w:sz w:val="28"/>
            <w:szCs w:val="28"/>
          </w:rPr>
          <w:t>пунктом 4 части 1 статьи 7</w:t>
        </w:r>
      </w:hyperlink>
      <w:r w:rsidRPr="00872286">
        <w:rPr>
          <w:rFonts w:ascii="Times New Roman" w:hAnsi="Times New Roman" w:cs="Times New Roman"/>
          <w:sz w:val="28"/>
          <w:szCs w:val="28"/>
        </w:rPr>
        <w:t xml:space="preserve"> Федерального закона N 210-ФЗ.</w:t>
      </w:r>
    </w:p>
    <w:p w:rsidR="00872286" w:rsidRPr="00872286" w:rsidRDefault="00872286">
      <w:pPr>
        <w:pStyle w:val="ConsPlusNormal"/>
        <w:spacing w:before="220"/>
        <w:ind w:firstLine="540"/>
        <w:jc w:val="both"/>
        <w:rPr>
          <w:rFonts w:ascii="Times New Roman" w:hAnsi="Times New Roman" w:cs="Times New Roman"/>
          <w:sz w:val="28"/>
          <w:szCs w:val="28"/>
        </w:rPr>
      </w:pPr>
      <w:bookmarkStart w:id="13" w:name="P497"/>
      <w:bookmarkEnd w:id="13"/>
      <w:r w:rsidRPr="00872286">
        <w:rPr>
          <w:rFonts w:ascii="Times New Roman" w:hAnsi="Times New Roman" w:cs="Times New Roman"/>
          <w:sz w:val="28"/>
          <w:szCs w:val="28"/>
        </w:rPr>
        <w:t>5.1.3. Жалоба подается в орган, предоставляющий муниципальную услугу, в письменной форме на бумажном носителе, в том числе при личном приеме инициатора, или в электронном виде.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Инициатор может обжаловать действия (бездействие), а также решения, принятые в ходе предоставления муниципальной услуги, следующим </w:t>
      </w:r>
      <w:r w:rsidRPr="00872286">
        <w:rPr>
          <w:rFonts w:ascii="Times New Roman" w:hAnsi="Times New Roman" w:cs="Times New Roman"/>
          <w:sz w:val="28"/>
          <w:szCs w:val="28"/>
        </w:rPr>
        <w:lastRenderedPageBreak/>
        <w:t>должностным лицам органа, предоставляющего муниципальную услугу: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специалиста комитета - председателю комитета или лицу, исполняющему его обязанности;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председателя комитета - заместителю Главы администрации Великого Новгорода, Мэру Великого Новгорода;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заместителя Главы администрации Великого Новгорода - Мэру Великого Новгорода.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инициатор подавал заявление, нарушение порядка предоставления которой обжалуется, либо в месте, где инициатором получен результат предоставления указанной муниципальной услуги).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Жалоба в письменной форме может быть также направлена по почте.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случае подачи жалобы при личном приеме инициатор представляет документ, удостоверяющий его личность, в соответствии с законодательством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5.1.5. В электронном виде жалоба может быть подана инициатором посредством:</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официальных сайтов Администрации Великого Новгорода в сети Интернет;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Единого портала;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федеральной государственной информационной системы "Досудебное обжалование": </w:t>
      </w:r>
      <w:hyperlink r:id="rId49">
        <w:r w:rsidRPr="00872286">
          <w:rPr>
            <w:rFonts w:ascii="Times New Roman" w:hAnsi="Times New Roman" w:cs="Times New Roman"/>
            <w:color w:val="0000FF"/>
            <w:sz w:val="28"/>
            <w:szCs w:val="28"/>
          </w:rPr>
          <w:t>https://do.gosuslugi.ru</w:t>
        </w:r>
      </w:hyperlink>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bookmarkStart w:id="14" w:name="P510"/>
      <w:bookmarkEnd w:id="14"/>
      <w:r w:rsidRPr="00872286">
        <w:rPr>
          <w:rFonts w:ascii="Times New Roman" w:hAnsi="Times New Roman" w:cs="Times New Roman"/>
          <w:sz w:val="28"/>
          <w:szCs w:val="28"/>
        </w:rPr>
        <w:t xml:space="preserve">5.1.6. В случае если жалоба подается через представителя инициатора, также представляется документ, подтверждающий полномочия на осуществление действий от имени инициатора. В качестве документа, подтверждающего полномочия на осуществление действий от имени инициатора, может быть </w:t>
      </w:r>
      <w:proofErr w:type="gramStart"/>
      <w:r w:rsidRPr="00872286">
        <w:rPr>
          <w:rFonts w:ascii="Times New Roman" w:hAnsi="Times New Roman" w:cs="Times New Roman"/>
          <w:sz w:val="28"/>
          <w:szCs w:val="28"/>
        </w:rPr>
        <w:t>представлена</w:t>
      </w:r>
      <w:proofErr w:type="gramEnd"/>
      <w:r w:rsidRPr="00872286">
        <w:rPr>
          <w:rFonts w:ascii="Times New Roman" w:hAnsi="Times New Roman" w:cs="Times New Roman"/>
          <w:sz w:val="28"/>
          <w:szCs w:val="28"/>
        </w:rPr>
        <w:t>:</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доверенность, оформленная в соответствии с законодательством Российской Федерации (для физических лиц);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доверенность, оформленная в соответствии с законодательством Российской Федерации, заверенная печатью инициатора и подписанная </w:t>
      </w:r>
      <w:r w:rsidRPr="00872286">
        <w:rPr>
          <w:rFonts w:ascii="Times New Roman" w:hAnsi="Times New Roman" w:cs="Times New Roman"/>
          <w:sz w:val="28"/>
          <w:szCs w:val="28"/>
        </w:rPr>
        <w:lastRenderedPageBreak/>
        <w:t>руководителем инициатора или уполномоченным этим руководителем лицом (для юридических лиц);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копия решения о назначении или избрании либо приказа о назначении физического лица на должность, в соответствии с которой данное физическое лицо обладает правом действовать от имени инициатора без доверенности (для юридических лиц).</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5.1.7. При подаче жалобы в электронном виде документы, указанные в </w:t>
      </w:r>
      <w:hyperlink w:anchor="P510">
        <w:r w:rsidRPr="00872286">
          <w:rPr>
            <w:rFonts w:ascii="Times New Roman" w:hAnsi="Times New Roman" w:cs="Times New Roman"/>
            <w:color w:val="0000FF"/>
            <w:sz w:val="28"/>
            <w:szCs w:val="28"/>
          </w:rPr>
          <w:t>пункте 5.1.6</w:t>
        </w:r>
      </w:hyperlink>
      <w:r w:rsidRPr="00872286">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инициатора, не требуется.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5.1.8. Жалоба должна содержать:</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 служащие), решения и действия (бездействие) которых обжалуются;</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фамилию, имя, отчество (при наличии), сведения о месте жительства инициатора, а также номер (номера) контактного телефона, адрес (адреса) электронной почты (при наличии) и почтовый адрес, по которым должен быть направлен ответ инициатору;</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доводы, на основании которых инициатор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(инициатором могут быть представлены документы (при наличии), подтверждающие доводы инициатора, либо их копии).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5.1.9. </w:t>
      </w:r>
      <w:proofErr w:type="gramStart"/>
      <w:r w:rsidRPr="00872286">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инициатору, направившему жалобу, о недопустимости злоупотребления правом.</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Если текст письменной жалобы не поддается прочтению, ответ на жалобу не дается, о чем сообщается инициатору, направившему жалобу, если </w:t>
      </w:r>
      <w:r w:rsidRPr="00872286">
        <w:rPr>
          <w:rFonts w:ascii="Times New Roman" w:hAnsi="Times New Roman" w:cs="Times New Roman"/>
          <w:sz w:val="28"/>
          <w:szCs w:val="28"/>
        </w:rPr>
        <w:lastRenderedPageBreak/>
        <w:t>его фамилия и почтовый адрес поддаются прочтению.</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Если в жалобе инициатора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инициатором по данному вопросу.</w:t>
      </w:r>
      <w:proofErr w:type="gramEnd"/>
      <w:r w:rsidRPr="00872286">
        <w:rPr>
          <w:rFonts w:ascii="Times New Roman" w:hAnsi="Times New Roman" w:cs="Times New Roman"/>
          <w:sz w:val="28"/>
          <w:szCs w:val="28"/>
        </w:rPr>
        <w:t xml:space="preserve"> О данном решении уведомляется инициатор, направивший жалобу.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5.1.10. Орган, предоставляющий муниципальную услугу, обеспечивает:</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оснащение мест приема жалоб;</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информирование инициаторов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официальных сайтах органа, предоставляющего муниципальную услугу, в сети Интернет, на Едином портале, в региональной государственной информационной системе "Портал государственных и муниципальных услуг (функций) Новгородской области";</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консультирование инициаторов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5.2. Рассмотрение жалобы</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5.2.1.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w:t>
      </w:r>
      <w:proofErr w:type="gramStart"/>
      <w:r w:rsidRPr="00872286">
        <w:rPr>
          <w:rFonts w:ascii="Times New Roman" w:hAnsi="Times New Roman" w:cs="Times New Roman"/>
          <w:sz w:val="28"/>
          <w:szCs w:val="28"/>
        </w:rPr>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инициатора либо в исправлении допущенных опечаток и (или) ошибок или в случае обжалования инициатором нарушения установленного срока таких исправлений жалоба рассматривается в течение 5 рабочих дней со дня</w:t>
      </w:r>
      <w:proofErr w:type="gramEnd"/>
      <w:r w:rsidRPr="00872286">
        <w:rPr>
          <w:rFonts w:ascii="Times New Roman" w:hAnsi="Times New Roman" w:cs="Times New Roman"/>
          <w:sz w:val="28"/>
          <w:szCs w:val="28"/>
        </w:rPr>
        <w:t xml:space="preserve"> ее регистрации.</w:t>
      </w:r>
    </w:p>
    <w:p w:rsidR="00872286" w:rsidRPr="00872286" w:rsidRDefault="00872286">
      <w:pPr>
        <w:pStyle w:val="ConsPlusNormal"/>
        <w:spacing w:before="220"/>
        <w:ind w:firstLine="540"/>
        <w:jc w:val="both"/>
        <w:rPr>
          <w:rFonts w:ascii="Times New Roman" w:hAnsi="Times New Roman" w:cs="Times New Roman"/>
          <w:sz w:val="28"/>
          <w:szCs w:val="28"/>
        </w:rPr>
      </w:pPr>
      <w:bookmarkStart w:id="15" w:name="P532"/>
      <w:bookmarkEnd w:id="15"/>
      <w:r w:rsidRPr="00872286">
        <w:rPr>
          <w:rFonts w:ascii="Times New Roman" w:hAnsi="Times New Roman" w:cs="Times New Roman"/>
          <w:sz w:val="28"/>
          <w:szCs w:val="28"/>
        </w:rPr>
        <w:lastRenderedPageBreak/>
        <w:t xml:space="preserve">5.2.3. По результатам рассмотрения жалобы в соответствии с </w:t>
      </w:r>
      <w:hyperlink r:id="rId50">
        <w:r w:rsidRPr="00872286">
          <w:rPr>
            <w:rFonts w:ascii="Times New Roman" w:hAnsi="Times New Roman" w:cs="Times New Roman"/>
            <w:color w:val="0000FF"/>
            <w:sz w:val="28"/>
            <w:szCs w:val="28"/>
          </w:rPr>
          <w:t>частью 7 статьи 11.2</w:t>
        </w:r>
      </w:hyperlink>
      <w:r w:rsidRPr="00872286">
        <w:rPr>
          <w:rFonts w:ascii="Times New Roman" w:hAnsi="Times New Roman" w:cs="Times New Roman"/>
          <w:sz w:val="28"/>
          <w:szCs w:val="28"/>
        </w:rPr>
        <w:t xml:space="preserve"> Федерального закона N 210-ФЗ орган, предоставляющий муниципальную услугу, принимает одно из следующих решений:</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инициатору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отказать в удовлетворении жалобы.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5.2.4. Не позднее дня, следующего за днем принятия решения, указанного в </w:t>
      </w:r>
      <w:hyperlink w:anchor="P532">
        <w:r w:rsidRPr="00872286">
          <w:rPr>
            <w:rFonts w:ascii="Times New Roman" w:hAnsi="Times New Roman" w:cs="Times New Roman"/>
            <w:color w:val="0000FF"/>
            <w:sz w:val="28"/>
            <w:szCs w:val="28"/>
          </w:rPr>
          <w:t>пункте 5.2.3</w:t>
        </w:r>
      </w:hyperlink>
      <w:r w:rsidRPr="00872286">
        <w:rPr>
          <w:rFonts w:ascii="Times New Roman" w:hAnsi="Times New Roman" w:cs="Times New Roman"/>
          <w:sz w:val="28"/>
          <w:szCs w:val="28"/>
        </w:rPr>
        <w:t xml:space="preserve"> настоящего Административного регламента, инициатору в письменной форме и по желанию инициатора в электронной форме направляется мотивированный ответ о результатах рассмотрения жалобы.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В случае установления в ходе или по результатам </w:t>
      </w:r>
      <w:proofErr w:type="gramStart"/>
      <w:r w:rsidRPr="0087228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72286">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497">
        <w:r w:rsidRPr="00872286">
          <w:rPr>
            <w:rFonts w:ascii="Times New Roman" w:hAnsi="Times New Roman" w:cs="Times New Roman"/>
            <w:color w:val="0000FF"/>
            <w:sz w:val="28"/>
            <w:szCs w:val="28"/>
          </w:rPr>
          <w:t>пунктом 5.1.3</w:t>
        </w:r>
      </w:hyperlink>
      <w:r w:rsidRPr="00872286">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5.2.5. В ответе по результатам рассмотрения жалобы указываются:</w:t>
      </w:r>
    </w:p>
    <w:p w:rsidR="00872286" w:rsidRPr="00872286" w:rsidRDefault="00872286">
      <w:pPr>
        <w:pStyle w:val="ConsPlusNormal"/>
        <w:spacing w:before="220"/>
        <w:ind w:firstLine="540"/>
        <w:jc w:val="both"/>
        <w:rPr>
          <w:rFonts w:ascii="Times New Roman" w:hAnsi="Times New Roman" w:cs="Times New Roman"/>
          <w:sz w:val="28"/>
          <w:szCs w:val="28"/>
        </w:rPr>
      </w:pPr>
      <w:proofErr w:type="gramStart"/>
      <w:r w:rsidRPr="00872286">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 инициатора;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основания для принятия решения по жалобе;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принятое по жалобе решение;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совершить инициатору в целях получения муниципальной услуги (в случае признания жалобы подлежащей удовлетворению);</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lastRenderedPageBreak/>
        <w:t xml:space="preserve">аргументированные разъяснения о причинах принятого решения, а также сведения о порядке обжалования принятого по жалобе решения (в случае признания </w:t>
      </w:r>
      <w:proofErr w:type="gramStart"/>
      <w:r w:rsidRPr="00872286">
        <w:rPr>
          <w:rFonts w:ascii="Times New Roman" w:hAnsi="Times New Roman" w:cs="Times New Roman"/>
          <w:sz w:val="28"/>
          <w:szCs w:val="28"/>
        </w:rPr>
        <w:t>жалобы</w:t>
      </w:r>
      <w:proofErr w:type="gramEnd"/>
      <w:r w:rsidRPr="00872286">
        <w:rPr>
          <w:rFonts w:ascii="Times New Roman" w:hAnsi="Times New Roman" w:cs="Times New Roman"/>
          <w:sz w:val="28"/>
          <w:szCs w:val="28"/>
        </w:rPr>
        <w:t xml:space="preserve"> не подлежащей удовлетворению).</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В случае признания жалобы подлежащей удовлетворению в ответе по результатам рассмотрения жалобы инициатору также приносятся извинения за доставленные неудобства.</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5.2.6. Ответ по результатам рассмотрения жалобы подписывается должностным лицом, наделенным полномочием по рассмотрению жалоб.</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outlineLvl w:val="2"/>
        <w:rPr>
          <w:rFonts w:ascii="Times New Roman" w:hAnsi="Times New Roman" w:cs="Times New Roman"/>
          <w:sz w:val="28"/>
          <w:szCs w:val="28"/>
        </w:rPr>
      </w:pPr>
      <w:r w:rsidRPr="00872286">
        <w:rPr>
          <w:rFonts w:ascii="Times New Roman" w:hAnsi="Times New Roman" w:cs="Times New Roman"/>
          <w:sz w:val="28"/>
          <w:szCs w:val="28"/>
        </w:rPr>
        <w:t>5.3. Обжалование решения по жалобе</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5.3.1. Положения Федерального </w:t>
      </w:r>
      <w:hyperlink r:id="rId51">
        <w:r w:rsidRPr="00872286">
          <w:rPr>
            <w:rFonts w:ascii="Times New Roman" w:hAnsi="Times New Roman" w:cs="Times New Roman"/>
            <w:color w:val="0000FF"/>
            <w:sz w:val="28"/>
            <w:szCs w:val="28"/>
          </w:rPr>
          <w:t>закона</w:t>
        </w:r>
      </w:hyperlink>
      <w:r w:rsidRPr="00872286">
        <w:rPr>
          <w:rFonts w:ascii="Times New Roman" w:hAnsi="Times New Roman" w:cs="Times New Roman"/>
          <w:sz w:val="28"/>
          <w:szCs w:val="28"/>
        </w:rPr>
        <w:t xml:space="preserve"> N 210-ФЗ, устанавливающие порядок рассмотрения жалоб на нарушения прав инициаторов при предоставлении муниципальных услуг, не распространяются на отношения, регулируемые Федеральным </w:t>
      </w:r>
      <w:hyperlink r:id="rId52">
        <w:r w:rsidRPr="00872286">
          <w:rPr>
            <w:rFonts w:ascii="Times New Roman" w:hAnsi="Times New Roman" w:cs="Times New Roman"/>
            <w:color w:val="0000FF"/>
            <w:sz w:val="28"/>
            <w:szCs w:val="28"/>
          </w:rPr>
          <w:t>законом</w:t>
        </w:r>
      </w:hyperlink>
      <w:r w:rsidRPr="00872286">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Инициатор вправе обжаловать решения, принятые по результатам рассмотрения поданной им жалобы, в порядке подчиненности должностным лицам органа, предоставляющего муниципальную услугу, указанным в </w:t>
      </w:r>
      <w:hyperlink w:anchor="P497">
        <w:r w:rsidRPr="00872286">
          <w:rPr>
            <w:rFonts w:ascii="Times New Roman" w:hAnsi="Times New Roman" w:cs="Times New Roman"/>
            <w:color w:val="0000FF"/>
            <w:sz w:val="28"/>
            <w:szCs w:val="28"/>
          </w:rPr>
          <w:t>пункте 5.1.3</w:t>
        </w:r>
      </w:hyperlink>
      <w:r w:rsidRPr="00872286">
        <w:rPr>
          <w:rFonts w:ascii="Times New Roman" w:hAnsi="Times New Roman" w:cs="Times New Roman"/>
          <w:sz w:val="28"/>
          <w:szCs w:val="28"/>
        </w:rPr>
        <w:t xml:space="preserve"> настоящего Административного регламента, либо в судебном порядке.</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 xml:space="preserve">Согласно </w:t>
      </w:r>
      <w:hyperlink r:id="rId53">
        <w:r w:rsidRPr="00872286">
          <w:rPr>
            <w:rFonts w:ascii="Times New Roman" w:hAnsi="Times New Roman" w:cs="Times New Roman"/>
            <w:color w:val="0000FF"/>
            <w:sz w:val="28"/>
            <w:szCs w:val="28"/>
          </w:rPr>
          <w:t>части 1 статьи 219</w:t>
        </w:r>
      </w:hyperlink>
      <w:r w:rsidRPr="00872286">
        <w:rPr>
          <w:rFonts w:ascii="Times New Roman" w:hAnsi="Times New Roman" w:cs="Times New Roman"/>
          <w:sz w:val="28"/>
          <w:szCs w:val="28"/>
        </w:rPr>
        <w:t xml:space="preserve"> Кодекса административного судопроизводства Российской Федерации инициатор вправе обратиться в суд с заявлением (требованием) об оспаривании решений, действий (бездействия) органа местного самоуправления, должностного лица, муниципального служащего в течение трех месяцев со дня, когда ему стало известно о нарушении его прав, свобод и законных интересов.</w:t>
      </w:r>
    </w:p>
    <w:p w:rsidR="00872286" w:rsidRPr="00872286" w:rsidRDefault="00872286">
      <w:pPr>
        <w:pStyle w:val="ConsPlusNormal"/>
        <w:spacing w:before="220"/>
        <w:ind w:firstLine="540"/>
        <w:jc w:val="both"/>
        <w:rPr>
          <w:rFonts w:ascii="Times New Roman" w:hAnsi="Times New Roman" w:cs="Times New Roman"/>
          <w:sz w:val="28"/>
          <w:szCs w:val="28"/>
        </w:rPr>
      </w:pPr>
      <w:r w:rsidRPr="00872286">
        <w:rPr>
          <w:rFonts w:ascii="Times New Roman" w:hAnsi="Times New Roman" w:cs="Times New Roman"/>
          <w:sz w:val="28"/>
          <w:szCs w:val="28"/>
        </w:rPr>
        <w:t>5.3.2. Инициатор имеет право на получение информации и документов, необходимых для обоснования и рассмотрения жалобы.</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1</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1"/>
        <w:gridCol w:w="335"/>
        <w:gridCol w:w="1368"/>
        <w:gridCol w:w="340"/>
        <w:gridCol w:w="1752"/>
        <w:gridCol w:w="340"/>
        <w:gridCol w:w="2835"/>
      </w:tblGrid>
      <w:tr w:rsidR="00872286" w:rsidRPr="00872286">
        <w:tc>
          <w:tcPr>
            <w:tcW w:w="9021" w:type="dxa"/>
            <w:gridSpan w:val="7"/>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Форма</w:t>
            </w:r>
          </w:p>
        </w:tc>
      </w:tr>
      <w:tr w:rsidR="00872286" w:rsidRPr="00872286">
        <w:tc>
          <w:tcPr>
            <w:tcW w:w="9021"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[Герб]</w:t>
            </w:r>
          </w:p>
        </w:tc>
      </w:tr>
      <w:tr w:rsidR="00872286" w:rsidRPr="00872286">
        <w:tc>
          <w:tcPr>
            <w:tcW w:w="9021"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АДМИНИСТРАЦИЯ ВЕЛИКОГО НОВГОРОДА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173007, Великий Новгород, </w:t>
            </w:r>
            <w:proofErr w:type="gramStart"/>
            <w:r w:rsidRPr="00872286">
              <w:rPr>
                <w:rFonts w:ascii="Times New Roman" w:hAnsi="Times New Roman" w:cs="Times New Roman"/>
                <w:sz w:val="28"/>
                <w:szCs w:val="28"/>
              </w:rPr>
              <w:t>Большая</w:t>
            </w:r>
            <w:proofErr w:type="gramEnd"/>
            <w:r w:rsidRPr="00872286">
              <w:rPr>
                <w:rFonts w:ascii="Times New Roman" w:hAnsi="Times New Roman" w:cs="Times New Roman"/>
                <w:sz w:val="28"/>
                <w:szCs w:val="28"/>
              </w:rPr>
              <w:t xml:space="preserve"> </w:t>
            </w:r>
            <w:proofErr w:type="spellStart"/>
            <w:r w:rsidRPr="00872286">
              <w:rPr>
                <w:rFonts w:ascii="Times New Roman" w:hAnsi="Times New Roman" w:cs="Times New Roman"/>
                <w:sz w:val="28"/>
                <w:szCs w:val="28"/>
              </w:rPr>
              <w:t>Власьевская</w:t>
            </w:r>
            <w:proofErr w:type="spellEnd"/>
            <w:r w:rsidRPr="00872286">
              <w:rPr>
                <w:rFonts w:ascii="Times New Roman" w:hAnsi="Times New Roman" w:cs="Times New Roman"/>
                <w:sz w:val="28"/>
                <w:szCs w:val="28"/>
              </w:rPr>
              <w:t xml:space="preserve"> ул., 4</w:t>
            </w:r>
          </w:p>
        </w:tc>
      </w:tr>
      <w:tr w:rsidR="00872286" w:rsidRPr="00872286">
        <w:tc>
          <w:tcPr>
            <w:tcW w:w="9021"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bookmarkStart w:id="16" w:name="P569"/>
            <w:bookmarkEnd w:id="16"/>
            <w:r w:rsidRPr="00872286">
              <w:rPr>
                <w:rFonts w:ascii="Times New Roman" w:hAnsi="Times New Roman" w:cs="Times New Roman"/>
                <w:sz w:val="28"/>
                <w:szCs w:val="28"/>
              </w:rPr>
              <w:t>РЕШЕНИЕ от _____ N 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 согласовании (об отказе в согласовании)</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(ФИО инициатора (для физического лица или индивидуального</w:t>
            </w:r>
            <w:proofErr w:type="gramEnd"/>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предпринимателя),</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наименование и организационно-правовая форма инициатора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(для юридического лица))</w:t>
            </w:r>
          </w:p>
        </w:tc>
      </w:tr>
      <w:tr w:rsidR="00872286" w:rsidRPr="00872286">
        <w:tc>
          <w:tcPr>
            <w:tcW w:w="9021" w:type="dxa"/>
            <w:gridSpan w:val="7"/>
            <w:tcBorders>
              <w:top w:val="nil"/>
              <w:left w:val="nil"/>
              <w:bottom w:val="nil"/>
              <w:right w:val="nil"/>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обратилс</w:t>
            </w:r>
            <w:proofErr w:type="gramStart"/>
            <w:r w:rsidRPr="00872286">
              <w:rPr>
                <w:rFonts w:ascii="Times New Roman" w:hAnsi="Times New Roman" w:cs="Times New Roman"/>
                <w:sz w:val="28"/>
                <w:szCs w:val="28"/>
              </w:rPr>
              <w:t>я(</w:t>
            </w:r>
            <w:proofErr w:type="gramEnd"/>
            <w:r w:rsidRPr="00872286">
              <w:rPr>
                <w:rFonts w:ascii="Times New Roman" w:hAnsi="Times New Roman" w:cs="Times New Roman"/>
                <w:sz w:val="28"/>
                <w:szCs w:val="28"/>
              </w:rPr>
              <w:t>ась, ось) с заявлением от ______ N ___________ о предоставлении муниципальной услуги "Согласование архитектурно-градостроительного облика объекта капитального строительства" в отношении объекта капитального строительства:</w:t>
            </w:r>
          </w:p>
        </w:tc>
      </w:tr>
      <w:tr w:rsidR="00872286" w:rsidRPr="00872286">
        <w:tc>
          <w:tcPr>
            <w:tcW w:w="9021"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 xml:space="preserve">1) наименование объекта капитального строительства (в соответствии с </w:t>
            </w:r>
            <w:proofErr w:type="gramStart"/>
            <w:r w:rsidRPr="00872286">
              <w:rPr>
                <w:rFonts w:ascii="Times New Roman" w:hAnsi="Times New Roman" w:cs="Times New Roman"/>
                <w:sz w:val="28"/>
                <w:szCs w:val="28"/>
              </w:rPr>
              <w:t>проектной</w:t>
            </w:r>
            <w:proofErr w:type="gramEnd"/>
          </w:p>
        </w:tc>
      </w:tr>
      <w:tr w:rsidR="00872286" w:rsidRPr="00872286">
        <w:tc>
          <w:tcPr>
            <w:tcW w:w="2051"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документацией):</w:t>
            </w:r>
          </w:p>
        </w:tc>
        <w:tc>
          <w:tcPr>
            <w:tcW w:w="6970" w:type="dxa"/>
            <w:gridSpan w:val="6"/>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2) местонахождение земельного участка, в границах которого планируется строительство или реконструкция объекта капитального строительства:</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3) кадастровый номер земельного участка (при его наличии):</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4) местонахождение объекта капитального строительства (при реконструкции):</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5) кадастровый номер объекта капитального строительства (при его наличии):</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lastRenderedPageBreak/>
              <w:t>6) функциональное назначение объекта капитального строительства:</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7) основные параметры объекта капитального строительства (площадь, этажность):</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 xml:space="preserve">По результатам рассмотрения представленных разделов проектной документации установлено соответствие/несоответствие (нужное подчеркнуть)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установленном </w:t>
            </w:r>
            <w:hyperlink r:id="rId54">
              <w:r w:rsidRPr="00872286">
                <w:rPr>
                  <w:rFonts w:ascii="Times New Roman" w:hAnsi="Times New Roman" w:cs="Times New Roman"/>
                  <w:color w:val="0000FF"/>
                  <w:sz w:val="28"/>
                  <w:szCs w:val="28"/>
                </w:rPr>
                <w:t>Правилами</w:t>
              </w:r>
            </w:hyperlink>
            <w:r w:rsidRPr="00872286">
              <w:rPr>
                <w:rFonts w:ascii="Times New Roman" w:hAnsi="Times New Roman" w:cs="Times New Roman"/>
                <w:sz w:val="28"/>
                <w:szCs w:val="28"/>
              </w:rPr>
              <w:t xml:space="preserve"> землепользования и застройки Великого Новгорода, утвержденными</w:t>
            </w:r>
          </w:p>
        </w:tc>
      </w:tr>
      <w:tr w:rsidR="00872286" w:rsidRPr="00872286">
        <w:tc>
          <w:tcPr>
            <w:tcW w:w="6186" w:type="dxa"/>
            <w:gridSpan w:val="6"/>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решением Думы Великого Новгорода от 25.12.2019 N 347:</w:t>
            </w:r>
          </w:p>
        </w:tc>
        <w:tc>
          <w:tcPr>
            <w:tcW w:w="2835"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6186" w:type="dxa"/>
            <w:gridSpan w:val="6"/>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(обоснование несоответствия</w:t>
            </w:r>
            <w:proofErr w:type="gramEnd"/>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 требованиям</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 архитектурно-градостроительному облику</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объекта капитального строительства, </w:t>
            </w:r>
            <w:proofErr w:type="gramStart"/>
            <w:r w:rsidRPr="00872286">
              <w:rPr>
                <w:rFonts w:ascii="Times New Roman" w:hAnsi="Times New Roman" w:cs="Times New Roman"/>
                <w:sz w:val="28"/>
                <w:szCs w:val="28"/>
              </w:rPr>
              <w:t>указанным</w:t>
            </w:r>
            <w:proofErr w:type="gramEnd"/>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 градостроительном регламенте;</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предложения (при наличии) по доработке разделов</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проектной документации)</w:t>
            </w:r>
          </w:p>
        </w:tc>
      </w:tr>
      <w:tr w:rsidR="00872286" w:rsidRPr="00872286">
        <w:tc>
          <w:tcPr>
            <w:tcW w:w="9021"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Визуализация:</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tblBorders>
        </w:tblPrEx>
        <w:tc>
          <w:tcPr>
            <w:tcW w:w="9021" w:type="dxa"/>
            <w:gridSpan w:val="7"/>
            <w:tcBorders>
              <w:top w:val="single" w:sz="4" w:space="0" w:color="auto"/>
              <w:left w:val="single" w:sz="4" w:space="0" w:color="auto"/>
              <w:bottom w:val="nil"/>
              <w:right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tblBorders>
        </w:tblPrEx>
        <w:tc>
          <w:tcPr>
            <w:tcW w:w="9021" w:type="dxa"/>
            <w:gridSpan w:val="7"/>
            <w:tcBorders>
              <w:top w:val="nil"/>
              <w:left w:val="single" w:sz="4" w:space="0" w:color="auto"/>
              <w:bottom w:val="nil"/>
              <w:right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tblBorders>
        </w:tblPrEx>
        <w:tc>
          <w:tcPr>
            <w:tcW w:w="9021" w:type="dxa"/>
            <w:gridSpan w:val="7"/>
            <w:tcBorders>
              <w:top w:val="nil"/>
              <w:left w:val="single" w:sz="4" w:space="0" w:color="auto"/>
              <w:bottom w:val="nil"/>
              <w:right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tblBorders>
        </w:tblPrEx>
        <w:tc>
          <w:tcPr>
            <w:tcW w:w="9021" w:type="dxa"/>
            <w:gridSpan w:val="7"/>
            <w:tcBorders>
              <w:top w:val="nil"/>
              <w:left w:val="single" w:sz="4" w:space="0" w:color="auto"/>
              <w:bottom w:val="nil"/>
              <w:right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tblBorders>
        </w:tblPrEx>
        <w:tc>
          <w:tcPr>
            <w:tcW w:w="9021" w:type="dxa"/>
            <w:gridSpan w:val="7"/>
            <w:tcBorders>
              <w:top w:val="nil"/>
              <w:left w:val="single" w:sz="4" w:space="0" w:color="auto"/>
              <w:bottom w:val="single" w:sz="4" w:space="0" w:color="auto"/>
              <w:right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roofErr w:type="gramStart"/>
            <w:r w:rsidRPr="00872286">
              <w:rPr>
                <w:rFonts w:ascii="Times New Roman" w:hAnsi="Times New Roman" w:cs="Times New Roman"/>
                <w:sz w:val="28"/>
                <w:szCs w:val="28"/>
              </w:rPr>
              <w:t>(должность уполномоченного лица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Администрации Великого Новгорода)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r>
      <w:tr w:rsidR="00872286" w:rsidRPr="00872286">
        <w:tc>
          <w:tcPr>
            <w:tcW w:w="3754" w:type="dxa"/>
            <w:gridSpan w:val="3"/>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МП</w:t>
            </w:r>
          </w:p>
        </w:tc>
        <w:tc>
          <w:tcPr>
            <w:tcW w:w="5267" w:type="dxa"/>
            <w:gridSpan w:val="4"/>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2386" w:type="dxa"/>
            <w:gridSpan w:val="2"/>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Внесены изменения:</w:t>
            </w:r>
          </w:p>
        </w:tc>
        <w:tc>
          <w:tcPr>
            <w:tcW w:w="6635" w:type="dxa"/>
            <w:gridSpan w:val="5"/>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2386" w:type="dxa"/>
            <w:gridSpan w:val="2"/>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6635" w:type="dxa"/>
            <w:gridSpan w:val="5"/>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(основание внесения изменений,</w:t>
            </w:r>
            <w:proofErr w:type="gramEnd"/>
          </w:p>
        </w:tc>
      </w:tr>
      <w:tr w:rsidR="00872286" w:rsidRPr="00872286">
        <w:tc>
          <w:tcPr>
            <w:tcW w:w="9021" w:type="dxa"/>
            <w:gridSpan w:val="7"/>
            <w:tcBorders>
              <w:top w:val="nil"/>
              <w:left w:val="nil"/>
              <w:bottom w:val="single" w:sz="4" w:space="0" w:color="auto"/>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w:t>
            </w:r>
          </w:p>
        </w:tc>
      </w:tr>
      <w:tr w:rsidR="00872286" w:rsidRPr="00872286">
        <w:tc>
          <w:tcPr>
            <w:tcW w:w="9021" w:type="dxa"/>
            <w:gridSpan w:val="7"/>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содержание внесенных изменений)</w:t>
            </w: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roofErr w:type="gramStart"/>
            <w:r w:rsidRPr="00872286">
              <w:rPr>
                <w:rFonts w:ascii="Times New Roman" w:hAnsi="Times New Roman" w:cs="Times New Roman"/>
                <w:sz w:val="28"/>
                <w:szCs w:val="28"/>
              </w:rPr>
              <w:t>(должность уполномоченного лица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Администрации Великого Новгорода)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r>
      <w:tr w:rsidR="00872286" w:rsidRPr="00872286">
        <w:tc>
          <w:tcPr>
            <w:tcW w:w="3754" w:type="dxa"/>
            <w:gridSpan w:val="3"/>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МП</w:t>
            </w:r>
          </w:p>
        </w:tc>
        <w:tc>
          <w:tcPr>
            <w:tcW w:w="5267" w:type="dxa"/>
            <w:gridSpan w:val="4"/>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21"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Настоящее решение выдано взамен решения от ________________ N _____ о согласовании архитектурно-градостроительного облика объекта капитального строительства.</w:t>
            </w: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roofErr w:type="gramStart"/>
            <w:r w:rsidRPr="00872286">
              <w:rPr>
                <w:rFonts w:ascii="Times New Roman" w:hAnsi="Times New Roman" w:cs="Times New Roman"/>
                <w:sz w:val="28"/>
                <w:szCs w:val="28"/>
              </w:rPr>
              <w:t>(должность уполномоченного лица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gridSpan w:val="3"/>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Администрации Великого Новгорода)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r>
      <w:tr w:rsidR="00872286" w:rsidRPr="00872286">
        <w:tc>
          <w:tcPr>
            <w:tcW w:w="3754" w:type="dxa"/>
            <w:gridSpan w:val="3"/>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МП</w:t>
            </w:r>
          </w:p>
        </w:tc>
        <w:tc>
          <w:tcPr>
            <w:tcW w:w="5267" w:type="dxa"/>
            <w:gridSpan w:val="4"/>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bl>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2</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55"/>
        <w:gridCol w:w="2387"/>
        <w:gridCol w:w="680"/>
        <w:gridCol w:w="1021"/>
        <w:gridCol w:w="1353"/>
        <w:gridCol w:w="348"/>
        <w:gridCol w:w="1247"/>
      </w:tblGrid>
      <w:tr w:rsidR="00872286" w:rsidRPr="00872286">
        <w:tc>
          <w:tcPr>
            <w:tcW w:w="9071" w:type="dxa"/>
            <w:gridSpan w:val="8"/>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Форма</w:t>
            </w:r>
          </w:p>
        </w:tc>
      </w:tr>
      <w:tr w:rsidR="00872286" w:rsidRPr="00872286">
        <w:tc>
          <w:tcPr>
            <w:tcW w:w="9071" w:type="dxa"/>
            <w:gridSpan w:val="8"/>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bookmarkStart w:id="17" w:name="P706"/>
            <w:bookmarkEnd w:id="17"/>
            <w:r w:rsidRPr="00872286">
              <w:rPr>
                <w:rFonts w:ascii="Times New Roman" w:hAnsi="Times New Roman" w:cs="Times New Roman"/>
                <w:sz w:val="28"/>
                <w:szCs w:val="28"/>
              </w:rPr>
              <w:t>ЗАЯВЛЕНИЕ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о согласовании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tc>
      </w:tr>
      <w:tr w:rsidR="00872286" w:rsidRPr="00872286">
        <w:tc>
          <w:tcPr>
            <w:tcW w:w="9071" w:type="dxa"/>
            <w:gridSpan w:val="8"/>
            <w:tcBorders>
              <w:top w:val="nil"/>
              <w:left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1.</w:t>
            </w:r>
          </w:p>
        </w:tc>
        <w:tc>
          <w:tcPr>
            <w:tcW w:w="3742" w:type="dxa"/>
            <w:gridSpan w:val="2"/>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 Администрацию Великого Новгорода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(комитет по строительству и архитектуре)</w:t>
            </w:r>
          </w:p>
        </w:tc>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2.</w:t>
            </w:r>
          </w:p>
        </w:tc>
        <w:tc>
          <w:tcPr>
            <w:tcW w:w="2374" w:type="dxa"/>
            <w:gridSpan w:val="2"/>
            <w:tcBorders>
              <w:bottom w:val="nil"/>
              <w:right w:val="nil"/>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Заявление принято</w:t>
            </w:r>
          </w:p>
        </w:tc>
        <w:tc>
          <w:tcPr>
            <w:tcW w:w="1595" w:type="dxa"/>
            <w:gridSpan w:val="2"/>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2374" w:type="dxa"/>
            <w:gridSpan w:val="2"/>
            <w:tcBorders>
              <w:top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595" w:type="dxa"/>
            <w:gridSpan w:val="2"/>
            <w:tcBorders>
              <w:top w:val="nil"/>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3969" w:type="dxa"/>
            <w:gridSpan w:val="4"/>
            <w:tcBorders>
              <w:top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(регистрационный номер)</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(ФИО должностного лица)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 должностного лица)</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3.</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Прошу согласовать архитектурно-градостроительный облик объекта капитального строительства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наименование объекта капитального строительства в соответствии с проектной документацией</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кадастровый номер земельного участка (при его наличии), в границах которого планируется строительство объекта капитального строительства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кадастровый номер объекта капитального строительства (при его наличии) (в случае реконструкции объекта капитального строительства)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w:t>
            </w:r>
          </w:p>
        </w:tc>
        <w:tc>
          <w:tcPr>
            <w:tcW w:w="8391" w:type="dxa"/>
            <w:gridSpan w:val="7"/>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Сведения об инициаторе</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4.1.</w:t>
            </w: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Индивидуальный предприниматель, физическое лицо:</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 выдачи)</w:t>
            </w:r>
          </w:p>
        </w:tc>
        <w:tc>
          <w:tcPr>
            <w:tcW w:w="2948" w:type="dxa"/>
            <w:gridSpan w:val="3"/>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4.2.</w:t>
            </w:r>
          </w:p>
        </w:tc>
        <w:tc>
          <w:tcPr>
            <w:tcW w:w="8391" w:type="dxa"/>
            <w:gridSpan w:val="7"/>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Юридическое лицо:</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полное наименование, организационно-правовая форма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ИНН</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5.</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Представитель инициатора (заполняется в случае подачи заявления представителем инициатора)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 выдачи)</w:t>
            </w:r>
          </w:p>
        </w:tc>
        <w:tc>
          <w:tcPr>
            <w:tcW w:w="2948" w:type="dxa"/>
            <w:gridSpan w:val="3"/>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6.</w:t>
            </w:r>
          </w:p>
        </w:tc>
        <w:tc>
          <w:tcPr>
            <w:tcW w:w="8391" w:type="dxa"/>
            <w:gridSpan w:val="7"/>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Способ получения документов</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комитете</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МФЦ</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в личном кабинете федеральной государственной информационной системы "Единый портал государственных и муниципальных услуг (функций)"</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почтовым отправлением по адресу</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7.</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Перечень документов, прилагаемых к заявлению, обязанность по представлению которых возложена на инициатора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подтверждающий полномочия представителя инициатора</w:t>
            </w:r>
          </w:p>
        </w:tc>
        <w:tc>
          <w:tcPr>
            <w:tcW w:w="4649" w:type="dxa"/>
            <w:gridSpan w:val="5"/>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 xml:space="preserve">копия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разделы проектной документации объекта капитального строительства: </w:t>
            </w:r>
            <w:r w:rsidRPr="00872286">
              <w:rPr>
                <w:rFonts w:ascii="Times New Roman" w:hAnsi="Times New Roman" w:cs="Times New Roman"/>
                <w:sz w:val="28"/>
                <w:szCs w:val="28"/>
              </w:rPr>
              <w:lastRenderedPageBreak/>
              <w:t>пояснительная записка, схема планировочной организации земельного участка, объемно-планировочные и архитектурные решения</w:t>
            </w:r>
          </w:p>
        </w:tc>
        <w:tc>
          <w:tcPr>
            <w:tcW w:w="4649" w:type="dxa"/>
            <w:gridSpan w:val="5"/>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lastRenderedPageBreak/>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8.</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Перечень документов, прилагаемых к заявлению, которые инициатор вправе представить</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p>
        </w:tc>
        <w:tc>
          <w:tcPr>
            <w:tcW w:w="4649" w:type="dxa"/>
            <w:gridSpan w:val="5"/>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копия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9.</w:t>
            </w:r>
          </w:p>
        </w:tc>
        <w:tc>
          <w:tcPr>
            <w:tcW w:w="8391" w:type="dxa"/>
            <w:gridSpan w:val="7"/>
          </w:tcPr>
          <w:p w:rsidR="00872286" w:rsidRPr="00872286" w:rsidRDefault="00872286">
            <w:pPr>
              <w:pStyle w:val="ConsPlusNormal"/>
              <w:jc w:val="both"/>
              <w:rPr>
                <w:rFonts w:ascii="Times New Roman" w:hAnsi="Times New Roman" w:cs="Times New Roman"/>
                <w:sz w:val="28"/>
                <w:szCs w:val="28"/>
              </w:rPr>
            </w:pPr>
            <w:proofErr w:type="gramStart"/>
            <w:r w:rsidRPr="00872286">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Великого Новгорода (комитетом по строительству и архитектуре), осуществляющей предоставление муниципальной услуги, в том числе в автоматизированном</w:t>
            </w:r>
            <w:proofErr w:type="gramEnd"/>
            <w:r w:rsidRPr="00872286">
              <w:rPr>
                <w:rFonts w:ascii="Times New Roman" w:hAnsi="Times New Roman" w:cs="Times New Roman"/>
                <w:sz w:val="28"/>
                <w:szCs w:val="28"/>
              </w:rPr>
              <w:t xml:space="preserve"> </w:t>
            </w:r>
            <w:proofErr w:type="gramStart"/>
            <w:r w:rsidRPr="00872286">
              <w:rPr>
                <w:rFonts w:ascii="Times New Roman" w:hAnsi="Times New Roman" w:cs="Times New Roman"/>
                <w:sz w:val="28"/>
                <w:szCs w:val="28"/>
              </w:rPr>
              <w:t>режиме</w:t>
            </w:r>
            <w:proofErr w:type="gramEnd"/>
            <w:r w:rsidRPr="00872286">
              <w:rPr>
                <w:rFonts w:ascii="Times New Roman" w:hAnsi="Times New Roman" w:cs="Times New Roman"/>
                <w:sz w:val="28"/>
                <w:szCs w:val="28"/>
              </w:rPr>
              <w:t>, включая принятие решений на их основе Администрацией Великого Новгорода (комитетом по строительству и архитектуре), в целях предоставления муниципальной услуги</w:t>
            </w: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10.</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Настоящим также подтверждаю, что:</w:t>
            </w:r>
          </w:p>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представленны</w:t>
            </w:r>
            <w:proofErr w:type="gramStart"/>
            <w:r w:rsidRPr="00872286">
              <w:rPr>
                <w:rFonts w:ascii="Times New Roman" w:hAnsi="Times New Roman" w:cs="Times New Roman"/>
                <w:sz w:val="28"/>
                <w:szCs w:val="28"/>
              </w:rPr>
              <w:t>й(</w:t>
            </w:r>
            <w:proofErr w:type="spellStart"/>
            <w:proofErr w:type="gramEnd"/>
            <w:r w:rsidRPr="00872286">
              <w:rPr>
                <w:rFonts w:ascii="Times New Roman" w:hAnsi="Times New Roman" w:cs="Times New Roman"/>
                <w:sz w:val="28"/>
                <w:szCs w:val="28"/>
              </w:rPr>
              <w:t>ые</w:t>
            </w:r>
            <w:proofErr w:type="spellEnd"/>
            <w:r w:rsidRPr="00872286">
              <w:rPr>
                <w:rFonts w:ascii="Times New Roman" w:hAnsi="Times New Roman" w:cs="Times New Roman"/>
                <w:sz w:val="28"/>
                <w:szCs w:val="28"/>
              </w:rPr>
              <w:t>) правоустанавливающий(</w:t>
            </w:r>
            <w:proofErr w:type="spellStart"/>
            <w:r w:rsidRPr="00872286">
              <w:rPr>
                <w:rFonts w:ascii="Times New Roman" w:hAnsi="Times New Roman" w:cs="Times New Roman"/>
                <w:sz w:val="28"/>
                <w:szCs w:val="28"/>
              </w:rPr>
              <w:t>ие</w:t>
            </w:r>
            <w:proofErr w:type="spellEnd"/>
            <w:r w:rsidRPr="00872286">
              <w:rPr>
                <w:rFonts w:ascii="Times New Roman" w:hAnsi="Times New Roman" w:cs="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11.</w:t>
            </w: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4649" w:type="dxa"/>
            <w:gridSpan w:val="5"/>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w:t>
            </w:r>
          </w:p>
        </w:tc>
        <w:tc>
          <w:tcPr>
            <w:tcW w:w="2387" w:type="dxa"/>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w:t>
            </w:r>
          </w:p>
        </w:tc>
        <w:tc>
          <w:tcPr>
            <w:tcW w:w="4649" w:type="dxa"/>
            <w:gridSpan w:val="5"/>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top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2387" w:type="dxa"/>
            <w:tcBorders>
              <w:top w:val="nil"/>
              <w:lef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c>
          <w:tcPr>
            <w:tcW w:w="4649" w:type="dxa"/>
            <w:gridSpan w:val="5"/>
            <w:vMerge/>
          </w:tcPr>
          <w:p w:rsidR="00872286" w:rsidRPr="00872286" w:rsidRDefault="00872286">
            <w:pPr>
              <w:pStyle w:val="ConsPlusNormal"/>
              <w:rPr>
                <w:rFonts w:ascii="Times New Roman" w:hAnsi="Times New Roman" w:cs="Times New Roman"/>
                <w:sz w:val="28"/>
                <w:szCs w:val="28"/>
              </w:rPr>
            </w:pPr>
          </w:p>
        </w:tc>
      </w:tr>
    </w:tbl>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3</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55"/>
        <w:gridCol w:w="2387"/>
        <w:gridCol w:w="680"/>
        <w:gridCol w:w="1021"/>
        <w:gridCol w:w="1353"/>
        <w:gridCol w:w="348"/>
        <w:gridCol w:w="1247"/>
      </w:tblGrid>
      <w:tr w:rsidR="00872286" w:rsidRPr="00872286">
        <w:tc>
          <w:tcPr>
            <w:tcW w:w="9071" w:type="dxa"/>
            <w:gridSpan w:val="8"/>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Форма</w:t>
            </w:r>
          </w:p>
        </w:tc>
      </w:tr>
      <w:tr w:rsidR="00872286" w:rsidRPr="00872286">
        <w:tc>
          <w:tcPr>
            <w:tcW w:w="9071" w:type="dxa"/>
            <w:gridSpan w:val="8"/>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bookmarkStart w:id="18" w:name="P837"/>
            <w:bookmarkEnd w:id="18"/>
            <w:r w:rsidRPr="00872286">
              <w:rPr>
                <w:rFonts w:ascii="Times New Roman" w:hAnsi="Times New Roman" w:cs="Times New Roman"/>
                <w:sz w:val="28"/>
                <w:szCs w:val="28"/>
              </w:rPr>
              <w:t>ЗАЯВЛЕНИЕ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об исправлении опечаток и (или) ошибок в документе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 предоставлении муниципальной услуги "Согласование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w:t>
            </w:r>
          </w:p>
        </w:tc>
      </w:tr>
      <w:tr w:rsidR="00872286" w:rsidRPr="00872286">
        <w:tc>
          <w:tcPr>
            <w:tcW w:w="9071" w:type="dxa"/>
            <w:gridSpan w:val="8"/>
            <w:tcBorders>
              <w:top w:val="nil"/>
              <w:left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1.</w:t>
            </w:r>
          </w:p>
        </w:tc>
        <w:tc>
          <w:tcPr>
            <w:tcW w:w="3742" w:type="dxa"/>
            <w:gridSpan w:val="2"/>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 Администрацию Великого Новгорода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(комитет по строительству и архитектуре)</w:t>
            </w:r>
          </w:p>
        </w:tc>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2.</w:t>
            </w:r>
          </w:p>
        </w:tc>
        <w:tc>
          <w:tcPr>
            <w:tcW w:w="2374" w:type="dxa"/>
            <w:gridSpan w:val="2"/>
            <w:tcBorders>
              <w:bottom w:val="nil"/>
              <w:right w:val="nil"/>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Заявление принято</w:t>
            </w:r>
          </w:p>
        </w:tc>
        <w:tc>
          <w:tcPr>
            <w:tcW w:w="1595" w:type="dxa"/>
            <w:gridSpan w:val="2"/>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2374" w:type="dxa"/>
            <w:gridSpan w:val="2"/>
            <w:tcBorders>
              <w:top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595" w:type="dxa"/>
            <w:gridSpan w:val="2"/>
            <w:tcBorders>
              <w:top w:val="nil"/>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3969" w:type="dxa"/>
            <w:gridSpan w:val="4"/>
            <w:tcBorders>
              <w:top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(регистрационный номер)</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(ФИО должностного лица)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 должностного лица)</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3.</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Сообщаю о следующей опечатке и (или) ошибке, допущенной при оказании муниципальной услуги</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содержание опечатки и (или) ошибки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наименование, дата и номер документа, являющегося результатом предоставления муниципальной услуги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5.</w:t>
            </w:r>
          </w:p>
        </w:tc>
        <w:tc>
          <w:tcPr>
            <w:tcW w:w="8391" w:type="dxa"/>
            <w:gridSpan w:val="7"/>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Сведения об инициаторе</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5.1.</w:t>
            </w: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Индивидуальный предприниматель, физическое лицо:</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 выдачи)</w:t>
            </w:r>
          </w:p>
        </w:tc>
        <w:tc>
          <w:tcPr>
            <w:tcW w:w="2948" w:type="dxa"/>
            <w:gridSpan w:val="3"/>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5.2.</w:t>
            </w: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Юридическое лицо:</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полное наименование, организационно-правовая форма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ИНН</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6.</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Представитель инициатора (заполняется в случае подачи заявления представителем инициатора)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 выдачи)</w:t>
            </w:r>
          </w:p>
        </w:tc>
        <w:tc>
          <w:tcPr>
            <w:tcW w:w="2948" w:type="dxa"/>
            <w:gridSpan w:val="3"/>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7.</w:t>
            </w:r>
          </w:p>
        </w:tc>
        <w:tc>
          <w:tcPr>
            <w:tcW w:w="8391" w:type="dxa"/>
            <w:gridSpan w:val="7"/>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Способ получения результата рассмотрения заявления</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комитете</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МФЦ</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в личном кабинете федеральной государственной информационной системы "Единый портал государственных и муниципальных услуг (функций)"</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почтовым отправлением по адресу</w:t>
            </w:r>
          </w:p>
        </w:tc>
        <w:tc>
          <w:tcPr>
            <w:tcW w:w="4649" w:type="dxa"/>
            <w:gridSpan w:val="5"/>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8.</w:t>
            </w:r>
          </w:p>
        </w:tc>
        <w:tc>
          <w:tcPr>
            <w:tcW w:w="8391" w:type="dxa"/>
            <w:gridSpan w:val="7"/>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Перечень документов, прилагаемых к заявлению</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p>
        </w:tc>
        <w:tc>
          <w:tcPr>
            <w:tcW w:w="4649" w:type="dxa"/>
            <w:gridSpan w:val="5"/>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копия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p>
        </w:tc>
        <w:tc>
          <w:tcPr>
            <w:tcW w:w="4649" w:type="dxa"/>
            <w:gridSpan w:val="5"/>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9.</w:t>
            </w: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4649" w:type="dxa"/>
            <w:gridSpan w:val="5"/>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w:t>
            </w:r>
          </w:p>
        </w:tc>
        <w:tc>
          <w:tcPr>
            <w:tcW w:w="2387" w:type="dxa"/>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w:t>
            </w:r>
          </w:p>
        </w:tc>
        <w:tc>
          <w:tcPr>
            <w:tcW w:w="4649" w:type="dxa"/>
            <w:gridSpan w:val="5"/>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top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2387" w:type="dxa"/>
            <w:tcBorders>
              <w:top w:val="nil"/>
              <w:lef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c>
          <w:tcPr>
            <w:tcW w:w="4649" w:type="dxa"/>
            <w:gridSpan w:val="5"/>
            <w:vMerge/>
          </w:tcPr>
          <w:p w:rsidR="00872286" w:rsidRPr="00872286" w:rsidRDefault="00872286">
            <w:pPr>
              <w:pStyle w:val="ConsPlusNormal"/>
              <w:rPr>
                <w:rFonts w:ascii="Times New Roman" w:hAnsi="Times New Roman" w:cs="Times New Roman"/>
                <w:sz w:val="28"/>
                <w:szCs w:val="28"/>
              </w:rPr>
            </w:pPr>
          </w:p>
        </w:tc>
      </w:tr>
    </w:tbl>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4</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55"/>
        <w:gridCol w:w="2387"/>
        <w:gridCol w:w="680"/>
        <w:gridCol w:w="1021"/>
        <w:gridCol w:w="1353"/>
        <w:gridCol w:w="348"/>
        <w:gridCol w:w="575"/>
        <w:gridCol w:w="672"/>
      </w:tblGrid>
      <w:tr w:rsidR="00872286" w:rsidRPr="00872286">
        <w:tc>
          <w:tcPr>
            <w:tcW w:w="9071" w:type="dxa"/>
            <w:gridSpan w:val="9"/>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Форма</w:t>
            </w:r>
          </w:p>
        </w:tc>
      </w:tr>
      <w:tr w:rsidR="00872286" w:rsidRPr="00872286">
        <w:tc>
          <w:tcPr>
            <w:tcW w:w="9071" w:type="dxa"/>
            <w:gridSpan w:val="9"/>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bookmarkStart w:id="19" w:name="P960"/>
            <w:bookmarkEnd w:id="19"/>
            <w:r w:rsidRPr="00872286">
              <w:rPr>
                <w:rFonts w:ascii="Times New Roman" w:hAnsi="Times New Roman" w:cs="Times New Roman"/>
                <w:sz w:val="28"/>
                <w:szCs w:val="28"/>
              </w:rPr>
              <w:t>ЗАЯВЛЕНИЕ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 выдаче дубликата документа, выданного по результатам</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 "Согласование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архитектурно-градостроительного облика объекта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капитального строительства"</w:t>
            </w:r>
          </w:p>
        </w:tc>
      </w:tr>
      <w:tr w:rsidR="00872286" w:rsidRPr="00872286">
        <w:tc>
          <w:tcPr>
            <w:tcW w:w="9071" w:type="dxa"/>
            <w:gridSpan w:val="9"/>
            <w:tcBorders>
              <w:top w:val="nil"/>
              <w:left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1.</w:t>
            </w:r>
          </w:p>
        </w:tc>
        <w:tc>
          <w:tcPr>
            <w:tcW w:w="3742" w:type="dxa"/>
            <w:gridSpan w:val="2"/>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 Администрацию Великого Новгорода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(комитет по строительству и архитектуре)</w:t>
            </w:r>
          </w:p>
        </w:tc>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2.</w:t>
            </w:r>
          </w:p>
        </w:tc>
        <w:tc>
          <w:tcPr>
            <w:tcW w:w="2374" w:type="dxa"/>
            <w:gridSpan w:val="2"/>
            <w:tcBorders>
              <w:bottom w:val="nil"/>
              <w:right w:val="nil"/>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Заявление принято</w:t>
            </w:r>
          </w:p>
        </w:tc>
        <w:tc>
          <w:tcPr>
            <w:tcW w:w="1595" w:type="dxa"/>
            <w:gridSpan w:val="3"/>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2374" w:type="dxa"/>
            <w:gridSpan w:val="2"/>
            <w:tcBorders>
              <w:top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595" w:type="dxa"/>
            <w:gridSpan w:val="3"/>
            <w:tcBorders>
              <w:top w:val="nil"/>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680" w:type="dxa"/>
            <w:vMerge/>
          </w:tcPr>
          <w:p w:rsidR="00872286" w:rsidRPr="00872286" w:rsidRDefault="00872286">
            <w:pPr>
              <w:pStyle w:val="ConsPlusNormal"/>
              <w:rPr>
                <w:rFonts w:ascii="Times New Roman" w:hAnsi="Times New Roman" w:cs="Times New Roman"/>
                <w:sz w:val="28"/>
                <w:szCs w:val="28"/>
              </w:rPr>
            </w:pPr>
          </w:p>
        </w:tc>
        <w:tc>
          <w:tcPr>
            <w:tcW w:w="3969" w:type="dxa"/>
            <w:gridSpan w:val="5"/>
            <w:tcBorders>
              <w:top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(регистрационный номер)</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(ФИО должностного лица)</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 должностного лица)</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3.</w:t>
            </w:r>
          </w:p>
        </w:tc>
        <w:tc>
          <w:tcPr>
            <w:tcW w:w="8391" w:type="dxa"/>
            <w:gridSpan w:val="8"/>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Прошу выдать дубликат документа, являющегося результатом предоставления муниципальной</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наименование, дата и номер документа, являющегося результатом предоставления муниципальной услуги</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w:t>
            </w:r>
          </w:p>
        </w:tc>
        <w:tc>
          <w:tcPr>
            <w:tcW w:w="8391" w:type="dxa"/>
            <w:gridSpan w:val="8"/>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Сведения об инициаторе</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4.1.</w:t>
            </w: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Индивидуальный предприниматель, физическое лицо:</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gridSpan w:val="2"/>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(дата выдачи)</w:t>
            </w:r>
          </w:p>
        </w:tc>
        <w:tc>
          <w:tcPr>
            <w:tcW w:w="2948" w:type="dxa"/>
            <w:gridSpan w:val="4"/>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4.2.</w:t>
            </w: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Юридическое лицо:</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полное наименование, организационно-правовая форма</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ИНН</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связи/факс</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5.</w:t>
            </w:r>
          </w:p>
        </w:tc>
        <w:tc>
          <w:tcPr>
            <w:tcW w:w="8391" w:type="dxa"/>
            <w:gridSpan w:val="8"/>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Представитель инициатора (заполняется в случае подачи заявления представителем инициатора)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фамилия, имя, отчество (при наличии)</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val="restart"/>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документ, удостоверяющий личность</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вид</w:t>
            </w: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серия</w:t>
            </w:r>
          </w:p>
        </w:tc>
        <w:tc>
          <w:tcPr>
            <w:tcW w:w="1247"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номер</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rPr>
                <w:rFonts w:ascii="Times New Roman" w:hAnsi="Times New Roman" w:cs="Times New Roman"/>
                <w:sz w:val="28"/>
                <w:szCs w:val="28"/>
              </w:rPr>
            </w:pPr>
          </w:p>
        </w:tc>
        <w:tc>
          <w:tcPr>
            <w:tcW w:w="1247" w:type="dxa"/>
            <w:gridSpan w:val="2"/>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vMerge/>
          </w:tcPr>
          <w:p w:rsidR="00872286" w:rsidRPr="00872286" w:rsidRDefault="00872286">
            <w:pPr>
              <w:pStyle w:val="ConsPlusNormal"/>
              <w:rPr>
                <w:rFonts w:ascii="Times New Roman" w:hAnsi="Times New Roman" w:cs="Times New Roman"/>
                <w:sz w:val="28"/>
                <w:szCs w:val="28"/>
              </w:rPr>
            </w:pPr>
          </w:p>
        </w:tc>
        <w:tc>
          <w:tcPr>
            <w:tcW w:w="1701" w:type="dxa"/>
            <w:gridSpan w:val="2"/>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 выдачи)</w:t>
            </w:r>
          </w:p>
        </w:tc>
        <w:tc>
          <w:tcPr>
            <w:tcW w:w="2948" w:type="dxa"/>
            <w:gridSpan w:val="4"/>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 xml:space="preserve">(кем </w:t>
            </w:r>
            <w:proofErr w:type="gramStart"/>
            <w:r w:rsidRPr="00872286">
              <w:rPr>
                <w:rFonts w:ascii="Times New Roman" w:hAnsi="Times New Roman" w:cs="Times New Roman"/>
                <w:sz w:val="28"/>
                <w:szCs w:val="28"/>
              </w:rPr>
              <w:t>выдан</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места жительства</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телефон для связи</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адрес электронной почты</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6.</w:t>
            </w:r>
          </w:p>
        </w:tc>
        <w:tc>
          <w:tcPr>
            <w:tcW w:w="8391" w:type="dxa"/>
            <w:gridSpan w:val="8"/>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Способ получения результата рассмотрения заявления</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комитете</w:t>
            </w:r>
          </w:p>
        </w:tc>
        <w:tc>
          <w:tcPr>
            <w:tcW w:w="3977" w:type="dxa"/>
            <w:gridSpan w:val="5"/>
            <w:tcBorders>
              <w:right w:val="nil"/>
            </w:tcBorders>
          </w:tcPr>
          <w:p w:rsidR="00872286" w:rsidRPr="00872286" w:rsidRDefault="00872286">
            <w:pPr>
              <w:pStyle w:val="ConsPlusNormal"/>
              <w:rPr>
                <w:rFonts w:ascii="Times New Roman" w:hAnsi="Times New Roman" w:cs="Times New Roman"/>
                <w:sz w:val="28"/>
                <w:szCs w:val="28"/>
              </w:rPr>
            </w:pPr>
          </w:p>
        </w:tc>
        <w:tc>
          <w:tcPr>
            <w:tcW w:w="672" w:type="dxa"/>
            <w:tcBorders>
              <w:lef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лично в МФЦ</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в личном кабинете федеральной государственной </w:t>
            </w:r>
            <w:r w:rsidRPr="00872286">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почтовым отправлением по адресу</w:t>
            </w:r>
          </w:p>
        </w:tc>
        <w:tc>
          <w:tcPr>
            <w:tcW w:w="4649" w:type="dxa"/>
            <w:gridSpan w:val="6"/>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7.</w:t>
            </w:r>
          </w:p>
        </w:tc>
        <w:tc>
          <w:tcPr>
            <w:tcW w:w="8391" w:type="dxa"/>
            <w:gridSpan w:val="8"/>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Перечень документов, прилагаемых к заявлению</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3742" w:type="dxa"/>
            <w:gridSpan w:val="2"/>
          </w:tcPr>
          <w:p w:rsidR="00872286" w:rsidRPr="00872286" w:rsidRDefault="00872286">
            <w:pPr>
              <w:pStyle w:val="ConsPlusNormal"/>
              <w:rPr>
                <w:rFonts w:ascii="Times New Roman" w:hAnsi="Times New Roman" w:cs="Times New Roman"/>
                <w:sz w:val="28"/>
                <w:szCs w:val="28"/>
              </w:rPr>
            </w:pPr>
          </w:p>
        </w:tc>
        <w:tc>
          <w:tcPr>
            <w:tcW w:w="4649" w:type="dxa"/>
            <w:gridSpan w:val="6"/>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оригинал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копия в количестве ___ экз. на ___ </w:t>
            </w:r>
            <w:proofErr w:type="gramStart"/>
            <w:r w:rsidRPr="00872286">
              <w:rPr>
                <w:rFonts w:ascii="Times New Roman" w:hAnsi="Times New Roman" w:cs="Times New Roman"/>
                <w:sz w:val="28"/>
                <w:szCs w:val="28"/>
              </w:rPr>
              <w:t>л</w:t>
            </w:r>
            <w:proofErr w:type="gramEnd"/>
            <w:r w:rsidRPr="00872286">
              <w:rPr>
                <w:rFonts w:ascii="Times New Roman" w:hAnsi="Times New Roman" w:cs="Times New Roman"/>
                <w:sz w:val="28"/>
                <w:szCs w:val="28"/>
              </w:rPr>
              <w:t>.</w:t>
            </w:r>
          </w:p>
        </w:tc>
      </w:tr>
      <w:tr w:rsidR="00872286" w:rsidRPr="00872286">
        <w:tblPrEx>
          <w:tblBorders>
            <w:left w:val="single" w:sz="4" w:space="0" w:color="auto"/>
            <w:right w:val="single" w:sz="4" w:space="0" w:color="auto"/>
            <w:insideH w:val="single" w:sz="4" w:space="0" w:color="auto"/>
          </w:tblBorders>
        </w:tblPrEx>
        <w:tc>
          <w:tcPr>
            <w:tcW w:w="680" w:type="dxa"/>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8.</w:t>
            </w:r>
          </w:p>
        </w:tc>
        <w:tc>
          <w:tcPr>
            <w:tcW w:w="3742" w:type="dxa"/>
            <w:gridSpan w:val="2"/>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4649" w:type="dxa"/>
            <w:gridSpan w:val="6"/>
          </w:tcPr>
          <w:p w:rsidR="00872286" w:rsidRPr="00872286" w:rsidRDefault="00872286">
            <w:pPr>
              <w:pStyle w:val="ConsPlusNormal"/>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insideH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w:t>
            </w:r>
          </w:p>
        </w:tc>
        <w:tc>
          <w:tcPr>
            <w:tcW w:w="2387" w:type="dxa"/>
            <w:tcBorders>
              <w:left w:val="nil"/>
              <w:bottom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w:t>
            </w:r>
          </w:p>
        </w:tc>
        <w:tc>
          <w:tcPr>
            <w:tcW w:w="4649" w:type="dxa"/>
            <w:gridSpan w:val="6"/>
            <w:vMerge w:val="restart"/>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________________________</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(дата)</w:t>
            </w:r>
          </w:p>
        </w:tc>
      </w:tr>
      <w:tr w:rsidR="00872286" w:rsidRPr="00872286">
        <w:tblPrEx>
          <w:tblBorders>
            <w:left w:val="single" w:sz="4" w:space="0" w:color="auto"/>
            <w:right w:val="single" w:sz="4" w:space="0" w:color="auto"/>
          </w:tblBorders>
        </w:tblPrEx>
        <w:tc>
          <w:tcPr>
            <w:tcW w:w="680" w:type="dxa"/>
            <w:vMerge/>
          </w:tcPr>
          <w:p w:rsidR="00872286" w:rsidRPr="00872286" w:rsidRDefault="00872286">
            <w:pPr>
              <w:pStyle w:val="ConsPlusNormal"/>
              <w:rPr>
                <w:rFonts w:ascii="Times New Roman" w:hAnsi="Times New Roman" w:cs="Times New Roman"/>
                <w:sz w:val="28"/>
                <w:szCs w:val="28"/>
              </w:rPr>
            </w:pPr>
          </w:p>
        </w:tc>
        <w:tc>
          <w:tcPr>
            <w:tcW w:w="1355" w:type="dxa"/>
            <w:tcBorders>
              <w:top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2387" w:type="dxa"/>
            <w:tcBorders>
              <w:top w:val="nil"/>
              <w:lef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c>
          <w:tcPr>
            <w:tcW w:w="4649" w:type="dxa"/>
            <w:gridSpan w:val="6"/>
            <w:vMerge/>
          </w:tcPr>
          <w:p w:rsidR="00872286" w:rsidRPr="00872286" w:rsidRDefault="00872286">
            <w:pPr>
              <w:pStyle w:val="ConsPlusNormal"/>
              <w:rPr>
                <w:rFonts w:ascii="Times New Roman" w:hAnsi="Times New Roman" w:cs="Times New Roman"/>
                <w:sz w:val="28"/>
                <w:szCs w:val="28"/>
              </w:rPr>
            </w:pPr>
          </w:p>
        </w:tc>
      </w:tr>
    </w:tbl>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5</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Title"/>
        <w:jc w:val="center"/>
        <w:rPr>
          <w:rFonts w:ascii="Times New Roman" w:hAnsi="Times New Roman" w:cs="Times New Roman"/>
          <w:sz w:val="28"/>
          <w:szCs w:val="28"/>
        </w:rPr>
      </w:pPr>
      <w:bookmarkStart w:id="20" w:name="P1076"/>
      <w:bookmarkEnd w:id="20"/>
      <w:r w:rsidRPr="00872286">
        <w:rPr>
          <w:rFonts w:ascii="Times New Roman" w:hAnsi="Times New Roman" w:cs="Times New Roman"/>
          <w:sz w:val="28"/>
          <w:szCs w:val="28"/>
        </w:rPr>
        <w:t>БЛОК-СХЕМА</w:t>
      </w:r>
    </w:p>
    <w:p w:rsidR="00872286" w:rsidRPr="00872286" w:rsidRDefault="00872286">
      <w:pPr>
        <w:pStyle w:val="ConsPlusTitle"/>
        <w:jc w:val="center"/>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noProof/>
          <w:position w:val="-458"/>
          <w:sz w:val="28"/>
          <w:szCs w:val="28"/>
        </w:rPr>
        <w:lastRenderedPageBreak/>
        <w:drawing>
          <wp:inline distT="0" distB="0" distL="0" distR="0" wp14:anchorId="2C4FBB58" wp14:editId="09D2DEF6">
            <wp:extent cx="5546090" cy="59620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5546090" cy="5962015"/>
                    </a:xfrm>
                    <a:prstGeom prst="rect">
                      <a:avLst/>
                    </a:prstGeom>
                    <a:noFill/>
                    <a:ln>
                      <a:noFill/>
                    </a:ln>
                  </pic:spPr>
                </pic:pic>
              </a:graphicData>
            </a:graphic>
          </wp:inline>
        </w:drawing>
      </w: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jc w:val="right"/>
        <w:outlineLvl w:val="1"/>
        <w:rPr>
          <w:rFonts w:ascii="Times New Roman" w:hAnsi="Times New Roman" w:cs="Times New Roman"/>
          <w:sz w:val="28"/>
          <w:szCs w:val="28"/>
        </w:rPr>
      </w:pPr>
      <w:r w:rsidRPr="00872286">
        <w:rPr>
          <w:rFonts w:ascii="Times New Roman" w:hAnsi="Times New Roman" w:cs="Times New Roman"/>
          <w:sz w:val="28"/>
          <w:szCs w:val="28"/>
        </w:rPr>
        <w:t>Приложение N 6</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к Административному регламенту</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предоставления муниципальной услуги</w:t>
      </w:r>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 xml:space="preserve">"Согласование </w:t>
      </w:r>
      <w:proofErr w:type="gramStart"/>
      <w:r w:rsidRPr="00872286">
        <w:rPr>
          <w:rFonts w:ascii="Times New Roman" w:hAnsi="Times New Roman" w:cs="Times New Roman"/>
          <w:sz w:val="28"/>
          <w:szCs w:val="28"/>
        </w:rPr>
        <w:t>архитектурно-градостроительного</w:t>
      </w:r>
      <w:proofErr w:type="gramEnd"/>
    </w:p>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облика объекта капитального строительства"</w:t>
      </w:r>
    </w:p>
    <w:p w:rsidR="00872286" w:rsidRPr="00872286" w:rsidRDefault="008722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54"/>
        <w:gridCol w:w="340"/>
        <w:gridCol w:w="340"/>
        <w:gridCol w:w="1016"/>
        <w:gridCol w:w="374"/>
        <w:gridCol w:w="340"/>
        <w:gridCol w:w="2891"/>
      </w:tblGrid>
      <w:tr w:rsidR="00872286" w:rsidRPr="00872286">
        <w:tc>
          <w:tcPr>
            <w:tcW w:w="9055" w:type="dxa"/>
            <w:gridSpan w:val="7"/>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Форма</w:t>
            </w:r>
          </w:p>
        </w:tc>
      </w:tr>
      <w:tr w:rsidR="00872286" w:rsidRPr="00872286">
        <w:tc>
          <w:tcPr>
            <w:tcW w:w="9055"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Администрация Великого Новгорода</w:t>
            </w:r>
          </w:p>
        </w:tc>
      </w:tr>
      <w:tr w:rsidR="00872286" w:rsidRPr="00872286">
        <w:tc>
          <w:tcPr>
            <w:tcW w:w="9055"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Комитет по строительству и архитектуре</w:t>
            </w:r>
          </w:p>
        </w:tc>
      </w:tr>
      <w:tr w:rsidR="00872286" w:rsidRPr="00872286">
        <w:tc>
          <w:tcPr>
            <w:tcW w:w="9055"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lastRenderedPageBreak/>
              <w:t xml:space="preserve">173007, Великий Новгород, ул. </w:t>
            </w:r>
            <w:proofErr w:type="spellStart"/>
            <w:r w:rsidRPr="00872286">
              <w:rPr>
                <w:rFonts w:ascii="Times New Roman" w:hAnsi="Times New Roman" w:cs="Times New Roman"/>
                <w:sz w:val="28"/>
                <w:szCs w:val="28"/>
              </w:rPr>
              <w:t>Каберова</w:t>
            </w:r>
            <w:proofErr w:type="spellEnd"/>
            <w:r w:rsidRPr="00872286">
              <w:rPr>
                <w:rFonts w:ascii="Times New Roman" w:hAnsi="Times New Roman" w:cs="Times New Roman"/>
                <w:sz w:val="28"/>
                <w:szCs w:val="28"/>
              </w:rPr>
              <w:t xml:space="preserve"> - </w:t>
            </w:r>
            <w:proofErr w:type="spellStart"/>
            <w:r w:rsidRPr="00872286">
              <w:rPr>
                <w:rFonts w:ascii="Times New Roman" w:hAnsi="Times New Roman" w:cs="Times New Roman"/>
                <w:sz w:val="28"/>
                <w:szCs w:val="28"/>
              </w:rPr>
              <w:t>Власьевская</w:t>
            </w:r>
            <w:proofErr w:type="spellEnd"/>
            <w:r w:rsidRPr="00872286">
              <w:rPr>
                <w:rFonts w:ascii="Times New Roman" w:hAnsi="Times New Roman" w:cs="Times New Roman"/>
                <w:sz w:val="28"/>
                <w:szCs w:val="28"/>
              </w:rPr>
              <w:t>, д. 4</w:t>
            </w:r>
          </w:p>
        </w:tc>
      </w:tr>
      <w:tr w:rsidR="00872286" w:rsidRPr="00872286">
        <w:tc>
          <w:tcPr>
            <w:tcW w:w="4434" w:type="dxa"/>
            <w:gridSpan w:val="3"/>
            <w:vMerge w:val="restart"/>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4434" w:type="dxa"/>
            <w:gridSpan w:val="3"/>
            <w:vMerge/>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(ФИО инициатора (для физического лица,</w:t>
            </w:r>
            <w:proofErr w:type="gramEnd"/>
          </w:p>
        </w:tc>
      </w:tr>
      <w:tr w:rsidR="00872286" w:rsidRPr="00872286">
        <w:tc>
          <w:tcPr>
            <w:tcW w:w="4434" w:type="dxa"/>
            <w:gridSpan w:val="3"/>
            <w:vMerge/>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4434" w:type="dxa"/>
            <w:gridSpan w:val="3"/>
            <w:vMerge/>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индивидуального предпринимателя),</w:t>
            </w:r>
          </w:p>
        </w:tc>
      </w:tr>
      <w:tr w:rsidR="00872286" w:rsidRPr="00872286">
        <w:tc>
          <w:tcPr>
            <w:tcW w:w="4434" w:type="dxa"/>
            <w:gridSpan w:val="3"/>
            <w:vMerge/>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4434" w:type="dxa"/>
            <w:gridSpan w:val="3"/>
            <w:vMerge/>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4621" w:type="dxa"/>
            <w:gridSpan w:val="4"/>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наименование (для юридического лица))</w:t>
            </w:r>
          </w:p>
        </w:tc>
      </w:tr>
      <w:tr w:rsidR="00872286" w:rsidRPr="00872286">
        <w:tc>
          <w:tcPr>
            <w:tcW w:w="9055" w:type="dxa"/>
            <w:gridSpan w:val="7"/>
            <w:tcBorders>
              <w:top w:val="nil"/>
              <w:left w:val="nil"/>
              <w:bottom w:val="nil"/>
              <w:right w:val="nil"/>
            </w:tcBorders>
          </w:tcPr>
          <w:p w:rsidR="00872286" w:rsidRPr="00872286" w:rsidRDefault="00872286">
            <w:pPr>
              <w:pStyle w:val="ConsPlusNormal"/>
              <w:jc w:val="center"/>
              <w:rPr>
                <w:rFonts w:ascii="Times New Roman" w:hAnsi="Times New Roman" w:cs="Times New Roman"/>
                <w:sz w:val="28"/>
                <w:szCs w:val="28"/>
              </w:rPr>
            </w:pPr>
            <w:bookmarkStart w:id="21" w:name="P1102"/>
            <w:bookmarkEnd w:id="21"/>
            <w:r w:rsidRPr="00872286">
              <w:rPr>
                <w:rFonts w:ascii="Times New Roman" w:hAnsi="Times New Roman" w:cs="Times New Roman"/>
                <w:sz w:val="28"/>
                <w:szCs w:val="28"/>
              </w:rPr>
              <w:t>УВЕДОМЛЕНИЕ</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о возврате заявления и прилагаемых разделов</w:t>
            </w:r>
          </w:p>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проектной документации</w:t>
            </w:r>
          </w:p>
        </w:tc>
      </w:tr>
      <w:tr w:rsidR="00872286" w:rsidRPr="00872286">
        <w:tc>
          <w:tcPr>
            <w:tcW w:w="9055"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t>Настоящим уведомляем, что по результатам проверки заявления от ___________ N ___________ и приложенных к нему разделов проектной документации указанное заявление и разделы проектной документации подлежат возврату по следующим основаниям:</w:t>
            </w:r>
          </w:p>
        </w:tc>
      </w:tr>
      <w:tr w:rsidR="00872286" w:rsidRPr="00872286">
        <w:tc>
          <w:tcPr>
            <w:tcW w:w="9055" w:type="dxa"/>
            <w:gridSpan w:val="7"/>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insideV w:val="single" w:sz="4" w:space="0" w:color="auto"/>
          </w:tblBorders>
        </w:tblPrEx>
        <w:tc>
          <w:tcPr>
            <w:tcW w:w="5450" w:type="dxa"/>
            <w:gridSpan w:val="4"/>
            <w:tcBorders>
              <w:top w:val="single" w:sz="4" w:space="0" w:color="auto"/>
              <w:bottom w:val="single" w:sz="4" w:space="0" w:color="auto"/>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Наименование основания для возврата</w:t>
            </w:r>
          </w:p>
        </w:tc>
        <w:tc>
          <w:tcPr>
            <w:tcW w:w="3605" w:type="dxa"/>
            <w:gridSpan w:val="3"/>
            <w:tcBorders>
              <w:top w:val="single" w:sz="4" w:space="0" w:color="auto"/>
              <w:bottom w:val="single" w:sz="4" w:space="0" w:color="auto"/>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Разъяснение причин возврата</w:t>
            </w:r>
          </w:p>
        </w:tc>
      </w:tr>
      <w:tr w:rsidR="00872286" w:rsidRPr="00872286">
        <w:tblPrEx>
          <w:tblBorders>
            <w:left w:val="single" w:sz="4" w:space="0" w:color="auto"/>
            <w:right w:val="single" w:sz="4" w:space="0" w:color="auto"/>
            <w:insideH w:val="single" w:sz="4" w:space="0" w:color="auto"/>
            <w:insideV w:val="single" w:sz="4" w:space="0" w:color="auto"/>
          </w:tblBorders>
        </w:tblPrEx>
        <w:tc>
          <w:tcPr>
            <w:tcW w:w="5450" w:type="dxa"/>
            <w:gridSpan w:val="4"/>
            <w:tcBorders>
              <w:top w:val="single" w:sz="4" w:space="0" w:color="auto"/>
              <w:bottom w:val="single" w:sz="4" w:space="0" w:color="auto"/>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Несоответствие заявления требованиям, предусмотренным </w:t>
            </w:r>
            <w:hyperlink w:anchor="P151">
              <w:r w:rsidRPr="00872286">
                <w:rPr>
                  <w:rFonts w:ascii="Times New Roman" w:hAnsi="Times New Roman" w:cs="Times New Roman"/>
                  <w:color w:val="0000FF"/>
                  <w:sz w:val="28"/>
                  <w:szCs w:val="28"/>
                </w:rPr>
                <w:t>пунктом 2.6.2</w:t>
              </w:r>
            </w:hyperlink>
            <w:r w:rsidRPr="00872286">
              <w:rPr>
                <w:rFonts w:ascii="Times New Roman" w:hAnsi="Times New Roman" w:cs="Times New Roman"/>
                <w:sz w:val="28"/>
                <w:szCs w:val="28"/>
              </w:rPr>
              <w:t xml:space="preserve"> Административного регламента предоставления муниципальной услуги "Согласование архитектурно-градостроительного облика объекта капитального строительства"</w:t>
            </w:r>
          </w:p>
        </w:tc>
        <w:tc>
          <w:tcPr>
            <w:tcW w:w="3605" w:type="dxa"/>
            <w:gridSpan w:val="3"/>
            <w:tcBorders>
              <w:top w:val="single" w:sz="4" w:space="0" w:color="auto"/>
              <w:bottom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blPrEx>
          <w:tblBorders>
            <w:left w:val="single" w:sz="4" w:space="0" w:color="auto"/>
            <w:right w:val="single" w:sz="4" w:space="0" w:color="auto"/>
            <w:insideH w:val="single" w:sz="4" w:space="0" w:color="auto"/>
            <w:insideV w:val="single" w:sz="4" w:space="0" w:color="auto"/>
          </w:tblBorders>
        </w:tblPrEx>
        <w:tc>
          <w:tcPr>
            <w:tcW w:w="5450" w:type="dxa"/>
            <w:gridSpan w:val="4"/>
            <w:tcBorders>
              <w:top w:val="single" w:sz="4" w:space="0" w:color="auto"/>
              <w:bottom w:val="single" w:sz="4" w:space="0" w:color="auto"/>
            </w:tcBorders>
          </w:tcPr>
          <w:p w:rsidR="00872286" w:rsidRPr="00872286" w:rsidRDefault="00872286">
            <w:pPr>
              <w:pStyle w:val="ConsPlusNormal"/>
              <w:jc w:val="both"/>
              <w:rPr>
                <w:rFonts w:ascii="Times New Roman" w:hAnsi="Times New Roman" w:cs="Times New Roman"/>
                <w:sz w:val="28"/>
                <w:szCs w:val="28"/>
              </w:rPr>
            </w:pPr>
            <w:r w:rsidRPr="00872286">
              <w:rPr>
                <w:rFonts w:ascii="Times New Roman" w:hAnsi="Times New Roman" w:cs="Times New Roman"/>
                <w:sz w:val="28"/>
                <w:szCs w:val="28"/>
              </w:rPr>
              <w:t xml:space="preserve">Представление неполного комплекта разделов проектной документации, указанных в </w:t>
            </w:r>
            <w:hyperlink w:anchor="P150">
              <w:r w:rsidRPr="00872286">
                <w:rPr>
                  <w:rFonts w:ascii="Times New Roman" w:hAnsi="Times New Roman" w:cs="Times New Roman"/>
                  <w:color w:val="0000FF"/>
                  <w:sz w:val="28"/>
                  <w:szCs w:val="28"/>
                </w:rPr>
                <w:t>абзаце четвертом пункта 2.6.1</w:t>
              </w:r>
            </w:hyperlink>
            <w:r w:rsidRPr="00872286">
              <w:rPr>
                <w:rFonts w:ascii="Times New Roman" w:hAnsi="Times New Roman" w:cs="Times New Roman"/>
                <w:sz w:val="28"/>
                <w:szCs w:val="28"/>
              </w:rPr>
              <w:t xml:space="preserve"> Административного регламента предоставления муниципальной услуги "Согласование архитектурно-градостроительного облика объекта капитального строительства"</w:t>
            </w:r>
          </w:p>
        </w:tc>
        <w:tc>
          <w:tcPr>
            <w:tcW w:w="3605" w:type="dxa"/>
            <w:gridSpan w:val="3"/>
            <w:tcBorders>
              <w:top w:val="single" w:sz="4" w:space="0" w:color="auto"/>
              <w:bottom w:val="single" w:sz="4" w:space="0" w:color="auto"/>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55" w:type="dxa"/>
            <w:gridSpan w:val="7"/>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9055" w:type="dxa"/>
            <w:gridSpan w:val="7"/>
            <w:tcBorders>
              <w:top w:val="nil"/>
              <w:left w:val="nil"/>
              <w:bottom w:val="nil"/>
              <w:right w:val="nil"/>
            </w:tcBorders>
          </w:tcPr>
          <w:p w:rsidR="00872286" w:rsidRPr="00872286" w:rsidRDefault="00872286">
            <w:pPr>
              <w:pStyle w:val="ConsPlusNormal"/>
              <w:ind w:firstLine="283"/>
              <w:jc w:val="both"/>
              <w:rPr>
                <w:rFonts w:ascii="Times New Roman" w:hAnsi="Times New Roman" w:cs="Times New Roman"/>
                <w:sz w:val="28"/>
                <w:szCs w:val="28"/>
              </w:rPr>
            </w:pPr>
            <w:r w:rsidRPr="00872286">
              <w:rPr>
                <w:rFonts w:ascii="Times New Roman" w:hAnsi="Times New Roman" w:cs="Times New Roman"/>
                <w:sz w:val="28"/>
                <w:szCs w:val="28"/>
              </w:rPr>
              <w:lastRenderedPageBreak/>
              <w:t>Вы вправе повторно обратиться с заявлением о согласовании архитектурно-градостроительного облика объекта капитального строительства после устранения оснований для возврата.</w:t>
            </w:r>
          </w:p>
        </w:tc>
      </w:tr>
      <w:tr w:rsidR="00872286" w:rsidRPr="00872286">
        <w:tc>
          <w:tcPr>
            <w:tcW w:w="9055" w:type="dxa"/>
            <w:gridSpan w:val="7"/>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30" w:type="dxa"/>
            <w:gridSpan w:val="3"/>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91"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tcBorders>
              <w:top w:val="single" w:sz="4" w:space="0" w:color="auto"/>
              <w:left w:val="nil"/>
              <w:bottom w:val="nil"/>
              <w:right w:val="nil"/>
            </w:tcBorders>
          </w:tcPr>
          <w:p w:rsidR="00872286" w:rsidRPr="00872286" w:rsidRDefault="00872286">
            <w:pPr>
              <w:pStyle w:val="ConsPlusNormal"/>
              <w:rPr>
                <w:rFonts w:ascii="Times New Roman" w:hAnsi="Times New Roman" w:cs="Times New Roman"/>
                <w:sz w:val="28"/>
                <w:szCs w:val="28"/>
              </w:rPr>
            </w:pPr>
            <w:proofErr w:type="gramStart"/>
            <w:r w:rsidRPr="00872286">
              <w:rPr>
                <w:rFonts w:ascii="Times New Roman" w:hAnsi="Times New Roman" w:cs="Times New Roman"/>
                <w:sz w:val="28"/>
                <w:szCs w:val="28"/>
              </w:rPr>
              <w:t>(должность уполномоченного лица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30" w:type="dxa"/>
            <w:gridSpan w:val="3"/>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91"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30" w:type="dxa"/>
            <w:gridSpan w:val="3"/>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872286" w:rsidRPr="00872286" w:rsidRDefault="00872286">
            <w:pPr>
              <w:pStyle w:val="ConsPlusNormal"/>
              <w:rPr>
                <w:rFonts w:ascii="Times New Roman" w:hAnsi="Times New Roman" w:cs="Times New Roman"/>
                <w:sz w:val="28"/>
                <w:szCs w:val="28"/>
              </w:rPr>
            </w:pPr>
          </w:p>
        </w:tc>
      </w:tr>
      <w:tr w:rsidR="00872286" w:rsidRPr="00872286">
        <w:tc>
          <w:tcPr>
            <w:tcW w:w="3754"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proofErr w:type="gramStart"/>
            <w:r w:rsidRPr="00872286">
              <w:rPr>
                <w:rFonts w:ascii="Times New Roman" w:hAnsi="Times New Roman" w:cs="Times New Roman"/>
                <w:sz w:val="28"/>
                <w:szCs w:val="28"/>
              </w:rPr>
              <w:t>Администрации Великого Новгорода)</w:t>
            </w:r>
            <w:proofErr w:type="gramEnd"/>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1730" w:type="dxa"/>
            <w:gridSpan w:val="3"/>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(подпись)</w:t>
            </w:r>
          </w:p>
        </w:tc>
        <w:tc>
          <w:tcPr>
            <w:tcW w:w="340" w:type="dxa"/>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872286" w:rsidRPr="00872286" w:rsidRDefault="00872286">
            <w:pPr>
              <w:pStyle w:val="ConsPlusNormal"/>
              <w:jc w:val="center"/>
              <w:rPr>
                <w:rFonts w:ascii="Times New Roman" w:hAnsi="Times New Roman" w:cs="Times New Roman"/>
                <w:sz w:val="28"/>
                <w:szCs w:val="28"/>
              </w:rPr>
            </w:pPr>
            <w:r w:rsidRPr="00872286">
              <w:rPr>
                <w:rFonts w:ascii="Times New Roman" w:hAnsi="Times New Roman" w:cs="Times New Roman"/>
                <w:sz w:val="28"/>
                <w:szCs w:val="28"/>
              </w:rPr>
              <w:t>(расшифровка подписи)</w:t>
            </w:r>
          </w:p>
        </w:tc>
      </w:tr>
      <w:tr w:rsidR="00872286" w:rsidRPr="00872286">
        <w:tc>
          <w:tcPr>
            <w:tcW w:w="3754" w:type="dxa"/>
            <w:tcBorders>
              <w:top w:val="nil"/>
              <w:left w:val="nil"/>
              <w:bottom w:val="nil"/>
              <w:right w:val="nil"/>
            </w:tcBorders>
          </w:tcPr>
          <w:p w:rsidR="00872286" w:rsidRPr="00872286" w:rsidRDefault="00872286">
            <w:pPr>
              <w:pStyle w:val="ConsPlusNormal"/>
              <w:jc w:val="right"/>
              <w:rPr>
                <w:rFonts w:ascii="Times New Roman" w:hAnsi="Times New Roman" w:cs="Times New Roman"/>
                <w:sz w:val="28"/>
                <w:szCs w:val="28"/>
              </w:rPr>
            </w:pPr>
            <w:r w:rsidRPr="00872286">
              <w:rPr>
                <w:rFonts w:ascii="Times New Roman" w:hAnsi="Times New Roman" w:cs="Times New Roman"/>
                <w:sz w:val="28"/>
                <w:szCs w:val="28"/>
              </w:rPr>
              <w:t>МП</w:t>
            </w:r>
          </w:p>
        </w:tc>
        <w:tc>
          <w:tcPr>
            <w:tcW w:w="5301" w:type="dxa"/>
            <w:gridSpan w:val="6"/>
            <w:tcBorders>
              <w:top w:val="nil"/>
              <w:left w:val="nil"/>
              <w:bottom w:val="nil"/>
              <w:right w:val="nil"/>
            </w:tcBorders>
          </w:tcPr>
          <w:p w:rsidR="00872286" w:rsidRPr="00872286" w:rsidRDefault="00872286">
            <w:pPr>
              <w:pStyle w:val="ConsPlusNormal"/>
              <w:rPr>
                <w:rFonts w:ascii="Times New Roman" w:hAnsi="Times New Roman" w:cs="Times New Roman"/>
                <w:sz w:val="28"/>
                <w:szCs w:val="28"/>
              </w:rPr>
            </w:pPr>
          </w:p>
        </w:tc>
      </w:tr>
    </w:tbl>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ind w:firstLine="540"/>
        <w:jc w:val="both"/>
        <w:rPr>
          <w:rFonts w:ascii="Times New Roman" w:hAnsi="Times New Roman" w:cs="Times New Roman"/>
          <w:sz w:val="28"/>
          <w:szCs w:val="28"/>
        </w:rPr>
      </w:pPr>
    </w:p>
    <w:p w:rsidR="00872286" w:rsidRPr="00872286" w:rsidRDefault="00872286">
      <w:pPr>
        <w:pStyle w:val="ConsPlusNormal"/>
        <w:pBdr>
          <w:bottom w:val="single" w:sz="6" w:space="0" w:color="auto"/>
        </w:pBdr>
        <w:spacing w:before="100" w:after="100"/>
        <w:jc w:val="both"/>
        <w:rPr>
          <w:rFonts w:ascii="Times New Roman" w:hAnsi="Times New Roman" w:cs="Times New Roman"/>
          <w:sz w:val="28"/>
          <w:szCs w:val="28"/>
        </w:rPr>
      </w:pPr>
    </w:p>
    <w:p w:rsidR="00A65F0B" w:rsidRPr="00872286" w:rsidRDefault="00A65F0B">
      <w:pPr>
        <w:rPr>
          <w:rFonts w:ascii="Times New Roman" w:hAnsi="Times New Roman" w:cs="Times New Roman"/>
          <w:sz w:val="28"/>
          <w:szCs w:val="28"/>
        </w:rPr>
      </w:pPr>
    </w:p>
    <w:sectPr w:rsidR="00A65F0B" w:rsidRPr="00872286" w:rsidSect="00434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86"/>
    <w:rsid w:val="00872286"/>
    <w:rsid w:val="00A6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2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22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22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22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22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22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22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228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2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22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22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22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22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22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22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228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8360&amp;dst=100030" TargetMode="External"/><Relationship Id="rId18" Type="http://schemas.openxmlformats.org/officeDocument/2006/relationships/hyperlink" Target="http://www.gosuslugi.ru" TargetMode="External"/><Relationship Id="rId26" Type="http://schemas.openxmlformats.org/officeDocument/2006/relationships/hyperlink" Target="https://login.consultant.ru/link/?req=doc&amp;base=LAW&amp;n=476111" TargetMode="External"/><Relationship Id="rId39" Type="http://schemas.openxmlformats.org/officeDocument/2006/relationships/hyperlink" Target="https://login.consultant.ru/link/?req=doc&amp;base=LAW&amp;n=480453&amp;dst=100012" TargetMode="External"/><Relationship Id="rId21" Type="http://schemas.openxmlformats.org/officeDocument/2006/relationships/hyperlink" Target="https://login.consultant.ru/link/?req=doc&amp;base=LAW&amp;n=471068" TargetMode="External"/><Relationship Id="rId34" Type="http://schemas.openxmlformats.org/officeDocument/2006/relationships/hyperlink" Target="https://login.consultant.ru/link/?req=doc&amp;base=LAW&amp;n=480453&amp;dst=43" TargetMode="External"/><Relationship Id="rId42" Type="http://schemas.openxmlformats.org/officeDocument/2006/relationships/hyperlink" Target="https://login.consultant.ru/link/?req=doc&amp;base=RLAW154&amp;n=112130&amp;dst=100046" TargetMode="External"/><Relationship Id="rId47" Type="http://schemas.openxmlformats.org/officeDocument/2006/relationships/hyperlink" Target="https://login.consultant.ru/link/?req=doc&amp;base=LAW&amp;n=480453&amp;dst=107" TargetMode="External"/><Relationship Id="rId50" Type="http://schemas.openxmlformats.org/officeDocument/2006/relationships/hyperlink" Target="https://login.consultant.ru/link/?req=doc&amp;base=LAW&amp;n=480453&amp;dst=234" TargetMode="External"/><Relationship Id="rId55" Type="http://schemas.openxmlformats.org/officeDocument/2006/relationships/image" Target="media/image1.png"/><Relationship Id="rId7" Type="http://schemas.openxmlformats.org/officeDocument/2006/relationships/hyperlink" Target="https://login.consultant.ru/link/?req=doc&amp;base=LAW&amp;n=448360&amp;dst=100043" TargetMode="External"/><Relationship Id="rId12" Type="http://schemas.openxmlformats.org/officeDocument/2006/relationships/hyperlink" Target="https://login.consultant.ru/link/?req=doc&amp;base=LAW&amp;n=471026&amp;dst=4078" TargetMode="External"/><Relationship Id="rId17" Type="http://schemas.openxmlformats.org/officeDocument/2006/relationships/hyperlink" Target="http://mfc53.novreg.ru"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RLAW154&amp;n=112130" TargetMode="External"/><Relationship Id="rId38" Type="http://schemas.openxmlformats.org/officeDocument/2006/relationships/hyperlink" Target="https://login.consultant.ru/link/?req=doc&amp;base=RLAW154&amp;n=112130&amp;dst=100046" TargetMode="External"/><Relationship Id="rId46" Type="http://schemas.openxmlformats.org/officeDocument/2006/relationships/hyperlink" Target="https://login.consultant.ru/link/?req=doc&amp;base=LAW&amp;n=480453&amp;dst=219" TargetMode="External"/><Relationship Id="rId2" Type="http://schemas.microsoft.com/office/2007/relationships/stylesWithEffects" Target="stylesWithEffects.xml"/><Relationship Id="rId16" Type="http://schemas.openxmlformats.org/officeDocument/2006/relationships/hyperlink" Target="https://velikij-novgorod-r49.gosweb.gosuslugi.ru" TargetMode="External"/><Relationship Id="rId20" Type="http://schemas.openxmlformats.org/officeDocument/2006/relationships/hyperlink" Target="https://login.consultant.ru/link/?req=doc&amp;base=LAW&amp;n=471026" TargetMode="External"/><Relationship Id="rId29" Type="http://schemas.openxmlformats.org/officeDocument/2006/relationships/hyperlink" Target="https://login.consultant.ru/link/?req=doc&amp;base=LAW&amp;n=471081" TargetMode="External"/><Relationship Id="rId41" Type="http://schemas.openxmlformats.org/officeDocument/2006/relationships/hyperlink" Target="https://login.consultant.ru/link/?req=doc&amp;base=LAW&amp;n=471081" TargetMode="External"/><Relationship Id="rId54" Type="http://schemas.openxmlformats.org/officeDocument/2006/relationships/hyperlink" Target="https://login.consultant.ru/link/?req=doc&amp;base=RLAW154&amp;n=112130&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LAW&amp;n=471026&amp;dst=4075" TargetMode="External"/><Relationship Id="rId24" Type="http://schemas.openxmlformats.org/officeDocument/2006/relationships/hyperlink" Target="https://login.consultant.ru/link/?req=doc&amp;base=LAW&amp;n=480453" TargetMode="External"/><Relationship Id="rId32" Type="http://schemas.openxmlformats.org/officeDocument/2006/relationships/hyperlink" Target="https://login.consultant.ru/link/?req=doc&amp;base=LAW&amp;n=448360" TargetMode="External"/><Relationship Id="rId37" Type="http://schemas.openxmlformats.org/officeDocument/2006/relationships/hyperlink" Target="https://login.consultant.ru/link/?req=doc&amp;base=RLAW154&amp;n=112130&amp;dst=100046" TargetMode="External"/><Relationship Id="rId40" Type="http://schemas.openxmlformats.org/officeDocument/2006/relationships/hyperlink" Target="https://login.consultant.ru/link/?req=doc&amp;base=LAW&amp;n=480453&amp;dst=100012" TargetMode="External"/><Relationship Id="rId45" Type="http://schemas.openxmlformats.org/officeDocument/2006/relationships/hyperlink" Target="https://login.consultant.ru/link/?req=doc&amp;base=RLAW154&amp;n=112130&amp;dst=100046" TargetMode="External"/><Relationship Id="rId53" Type="http://schemas.openxmlformats.org/officeDocument/2006/relationships/hyperlink" Target="https://login.consultant.ru/link/?req=doc&amp;base=LAW&amp;n=482733&amp;dst=101423" TargetMode="External"/><Relationship Id="rId5" Type="http://schemas.openxmlformats.org/officeDocument/2006/relationships/hyperlink" Target="https://login.consultant.ru/link/?req=doc&amp;base=LAW&amp;n=471026&amp;dst=4073" TargetMode="External"/><Relationship Id="rId15" Type="http://schemas.openxmlformats.org/officeDocument/2006/relationships/hyperlink" Target="http://www.adm.nov.ru"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80453&amp;dst=359" TargetMode="External"/><Relationship Id="rId49" Type="http://schemas.openxmlformats.org/officeDocument/2006/relationships/hyperlink" Target="https://do.gosuslugi.ru" TargetMode="External"/><Relationship Id="rId57" Type="http://schemas.openxmlformats.org/officeDocument/2006/relationships/theme" Target="theme/theme1.xml"/><Relationship Id="rId10" Type="http://schemas.openxmlformats.org/officeDocument/2006/relationships/hyperlink" Target="https://login.consultant.ru/link/?req=doc&amp;base=RLAW154&amp;n=112130&amp;dst=100046" TargetMode="External"/><Relationship Id="rId19" Type="http://schemas.openxmlformats.org/officeDocument/2006/relationships/hyperlink" Target="https://login.consultant.ru/link/?req=doc&amp;base=LAW&amp;n=482692" TargetMode="External"/><Relationship Id="rId31" Type="http://schemas.openxmlformats.org/officeDocument/2006/relationships/hyperlink" Target="https://login.consultant.ru/link/?req=doc&amp;base=LAW&amp;n=480453&amp;dst=100012" TargetMode="External"/><Relationship Id="rId44" Type="http://schemas.openxmlformats.org/officeDocument/2006/relationships/hyperlink" Target="https://login.consultant.ru/link/?req=doc&amp;base=RLAW154&amp;n=112130&amp;dst=100046" TargetMode="External"/><Relationship Id="rId52" Type="http://schemas.openxmlformats.org/officeDocument/2006/relationships/hyperlink" Target="https://login.consultant.ru/link/?req=doc&amp;base=LAW&amp;n=454103"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80210&amp;dst=100009" TargetMode="External"/><Relationship Id="rId14" Type="http://schemas.openxmlformats.org/officeDocument/2006/relationships/hyperlink" Target="https://login.consultant.ru/link/?req=doc&amp;base=LAW&amp;n=471026&amp;dst=3192" TargetMode="External"/><Relationship Id="rId22" Type="http://schemas.openxmlformats.org/officeDocument/2006/relationships/hyperlink" Target="https://login.consultant.ru/link/?req=doc&amp;base=LAW&amp;n=471024" TargetMode="External"/><Relationship Id="rId27" Type="http://schemas.openxmlformats.org/officeDocument/2006/relationships/hyperlink" Target="https://login.consultant.ru/link/?req=doc&amp;base=LAW&amp;n=473069" TargetMode="External"/><Relationship Id="rId30" Type="http://schemas.openxmlformats.org/officeDocument/2006/relationships/hyperlink" Target="https://login.consultant.ru/link/?req=doc&amp;base=LAW&amp;n=480453&amp;dst=100012" TargetMode="External"/><Relationship Id="rId35" Type="http://schemas.openxmlformats.org/officeDocument/2006/relationships/hyperlink" Target="https://login.consultant.ru/link/?req=doc&amp;base=LAW&amp;n=480453&amp;dst=339" TargetMode="External"/><Relationship Id="rId43" Type="http://schemas.openxmlformats.org/officeDocument/2006/relationships/hyperlink" Target="https://login.consultant.ru/link/?req=doc&amp;base=RLAW154&amp;n=112130&amp;dst=100046" TargetMode="External"/><Relationship Id="rId48" Type="http://schemas.openxmlformats.org/officeDocument/2006/relationships/hyperlink" Target="https://login.consultant.ru/link/?req=doc&amp;base=LAW&amp;n=480453&amp;dst=290" TargetMode="External"/><Relationship Id="rId56" Type="http://schemas.openxmlformats.org/officeDocument/2006/relationships/fontTable" Target="fontTable.xml"/><Relationship Id="rId8" Type="http://schemas.openxmlformats.org/officeDocument/2006/relationships/hyperlink" Target="https://login.consultant.ru/link/?req=doc&amp;base=RLAW154&amp;n=112204&amp;dst=100258" TargetMode="External"/><Relationship Id="rId51" Type="http://schemas.openxmlformats.org/officeDocument/2006/relationships/hyperlink" Target="https://login.consultant.ru/link/?req=doc&amp;base=LAW&amp;n=48045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14986</Words>
  <Characters>85424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Кедик Мария Вячеславовна</dc:creator>
  <cp:lastModifiedBy>Кедик Мария Вячеславовна</cp:lastModifiedBy>
  <cp:revision>1</cp:revision>
  <dcterms:created xsi:type="dcterms:W3CDTF">2024-09-16T11:46:00Z</dcterms:created>
  <dcterms:modified xsi:type="dcterms:W3CDTF">2024-09-16T11:48:00Z</dcterms:modified>
</cp:coreProperties>
</file>