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3" w:rsidRPr="00A00483" w:rsidRDefault="00A0048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>
        <w:proofErr w:type="spellStart"/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00483">
        <w:rPr>
          <w:rFonts w:ascii="Times New Roman" w:hAnsi="Times New Roman" w:cs="Times New Roman"/>
          <w:sz w:val="28"/>
          <w:szCs w:val="28"/>
        </w:rPr>
        <w:br/>
      </w:r>
    </w:p>
    <w:p w:rsidR="00A00483" w:rsidRPr="00A00483" w:rsidRDefault="00A004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483" w:rsidRPr="00A00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483" w:rsidRPr="00A00483" w:rsidRDefault="00A004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483" w:rsidRPr="00A00483" w:rsidRDefault="00A00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b/>
          <w:sz w:val="28"/>
          <w:szCs w:val="28"/>
        </w:rPr>
        <w:t>Предварительный договор N ___</w:t>
      </w:r>
    </w:p>
    <w:p w:rsidR="00A00483" w:rsidRPr="00A00483" w:rsidRDefault="00A00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b/>
          <w:sz w:val="28"/>
          <w:szCs w:val="28"/>
        </w:rPr>
        <w:t>купли-продажи квартиры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0483" w:rsidRPr="00A004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"___"________ ____ </w:t>
            </w:r>
            <w:proofErr w:type="gramStart"/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 w:rsidRPr="00A00483">
        <w:rPr>
          <w:rFonts w:ascii="Times New Roman" w:hAnsi="Times New Roman" w:cs="Times New Roman"/>
          <w:i/>
          <w:sz w:val="28"/>
          <w:szCs w:val="28"/>
        </w:rPr>
        <w:t>(Ф.И.О., паспортные данные)</w:t>
      </w:r>
      <w:r w:rsidRPr="00A00483">
        <w:rPr>
          <w:rFonts w:ascii="Times New Roman" w:hAnsi="Times New Roman" w:cs="Times New Roman"/>
          <w:sz w:val="28"/>
          <w:szCs w:val="28"/>
        </w:rPr>
        <w:t>, именуем__ в дальнейшем "Покупатель", с одной стороны и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A00483">
        <w:rPr>
          <w:rFonts w:ascii="Times New Roman" w:hAnsi="Times New Roman" w:cs="Times New Roman"/>
          <w:i/>
          <w:sz w:val="28"/>
          <w:szCs w:val="28"/>
        </w:rPr>
        <w:t>(Ф.И.О., паспортные данные)</w:t>
      </w:r>
      <w:r w:rsidRPr="00A00483">
        <w:rPr>
          <w:rFonts w:ascii="Times New Roman" w:hAnsi="Times New Roman" w:cs="Times New Roman"/>
          <w:sz w:val="28"/>
          <w:szCs w:val="28"/>
        </w:rPr>
        <w:t>, именуем__ в дальнейшем "Продавец", с другой стороны, совместно именуемые "Стороны", заключили настоящий Договор о нижеследующем:</w:t>
      </w:r>
    </w:p>
    <w:p w:rsidR="00A00483" w:rsidRPr="00A00483" w:rsidRDefault="00A0048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483" w:rsidRPr="00A00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483" w:rsidRPr="00A00483" w:rsidRDefault="00A00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Варианты указания в качестве сторон договора юридических лиц см. </w:t>
            </w:r>
            <w:hyperlink r:id="rId7">
              <w:r w:rsidRPr="00A004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 других формах договоров купли-продажи недвижимого имущества</w:t>
              </w:r>
            </w:hyperlink>
            <w:r w:rsidRPr="00A004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  <w:hyperlink w:anchor="P117">
        <w:r w:rsidRPr="00A00483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&lt;1&gt;</w:t>
        </w:r>
      </w:hyperlink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1.1. Стороны договорились заключить в будущем договор купли-продажи квартиры (далее - Основной договор).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A00483">
        <w:rPr>
          <w:rFonts w:ascii="Times New Roman" w:hAnsi="Times New Roman" w:cs="Times New Roman"/>
          <w:sz w:val="28"/>
          <w:szCs w:val="28"/>
        </w:rPr>
        <w:t>1.2. Предмет Основного договора - ___-комнатная квартира общей площадью __________ кв. м, жилой площадью _____________ кв. м, расположенная в ____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A00483">
        <w:rPr>
          <w:rFonts w:ascii="Times New Roman" w:hAnsi="Times New Roman" w:cs="Times New Roman"/>
          <w:sz w:val="28"/>
          <w:szCs w:val="28"/>
        </w:rPr>
        <w:t>этажном жилом доме на ___ этаже по адресу: ___________________________________, кадастровый номер _______________. Квартира принадлежит Продавцу на праве собственности на основании _____________________, что подтверждается записью в Едином государственном реестре недвижимости от "___"________ ____ г. N ___ (</w:t>
      </w:r>
      <w:hyperlink r:id="rId8"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A0048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 ____ г. N ___ (Приложение N ___)).</w:t>
      </w:r>
    </w:p>
    <w:p w:rsidR="00A00483" w:rsidRPr="00A00483" w:rsidRDefault="00A0048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483" w:rsidRPr="00A004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483" w:rsidRPr="00A00483" w:rsidRDefault="00A00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Варианты предварительных договоров купли-продажи недвижимого имущества см. в формах договоров.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83" w:rsidRPr="00A00483" w:rsidRDefault="00A0048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1.3. Стороны договорились заключить Основной договор в течение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__________ (________) _______ (</w:t>
      </w:r>
      <w:proofErr w:type="gramEnd"/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рабочих/календарных) дней с момента _______________________ (</w:t>
      </w:r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в срок до "___"__________ ____ г.) </w:t>
      </w:r>
      <w:hyperlink w:anchor="P118">
        <w:r w:rsidRPr="00A00483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  <w:r w:rsidRPr="00A00483">
        <w:rPr>
          <w:rFonts w:ascii="Times New Roman" w:hAnsi="Times New Roman" w:cs="Times New Roman"/>
          <w:sz w:val="28"/>
          <w:szCs w:val="28"/>
        </w:rPr>
        <w:t>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lastRenderedPageBreak/>
        <w:t>1.4. Стороны утвердили следующий порядок согласования Основного договора: __________________.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 Цена Договора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A00483">
        <w:rPr>
          <w:rFonts w:ascii="Times New Roman" w:hAnsi="Times New Roman" w:cs="Times New Roman"/>
          <w:sz w:val="28"/>
          <w:szCs w:val="28"/>
        </w:rPr>
        <w:t>2.1. По предварительной договоренности между Сторонами цена Основного договора составляет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A00483">
        <w:rPr>
          <w:rFonts w:ascii="Times New Roman" w:hAnsi="Times New Roman" w:cs="Times New Roman"/>
          <w:sz w:val="28"/>
          <w:szCs w:val="28"/>
        </w:rPr>
        <w:t>рублей.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2.2. Оплата купли-продажи квартиры будет осуществляться на условиях и в порядке, которые определяют Стороны при заключении Основного договора.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2.3. В качестве гарантии заключения в будущем Основного договора Стороны договорились о внесении Покупателем задатка в сумме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A00483">
        <w:rPr>
          <w:rFonts w:ascii="Times New Roman" w:hAnsi="Times New Roman" w:cs="Times New Roman"/>
          <w:sz w:val="28"/>
          <w:szCs w:val="28"/>
        </w:rPr>
        <w:t>рублей.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2.4. Задаток вносится Покупателем в течение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____________ (____________) ___________ (</w:t>
      </w:r>
      <w:proofErr w:type="gramEnd"/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рабочих/календарных) дней с момента подписания настоящего Договора (</w:t>
      </w:r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в срок до "___"__________ ____ г.) путем ________________________________.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2.5. В случае расторжения настоящего Договора либо </w:t>
      </w:r>
      <w:proofErr w:type="spellStart"/>
      <w:r w:rsidRPr="00A00483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A00483">
        <w:rPr>
          <w:rFonts w:ascii="Times New Roman" w:hAnsi="Times New Roman" w:cs="Times New Roman"/>
          <w:sz w:val="28"/>
          <w:szCs w:val="28"/>
        </w:rPr>
        <w:t xml:space="preserve"> Основного договора по вине Покупателя задаток не возвращается.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2.6. При заключении Сторонами Основного договора перечисленный задаток засчитывается в счет оплаты части стоимости квартиры.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2.7. Если Основной договор не будет заключен по вине Продавца, он должен будет вернуть Покупателю внесенный задаток в двойном размере в срок _____________________________ путем ________________________________.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3.1. Продавец обязуется: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3.1.1. Заключить Основной договор в сроки, указанные в настоящем Договоре.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3.1.2. Принять у Покупателя задаток в порядке, указанном в настоящем Договоре.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3.1.3. В случае расторжения настоящего Договора по вине Продавца вернуть Покупателю полученный от него задаток в двойном размере в течение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_____________ (____________) ___________ (</w:t>
      </w:r>
      <w:proofErr w:type="gramEnd"/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рабочих/календарных) дней с момента ____________________ путем ________________________________.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lastRenderedPageBreak/>
        <w:t xml:space="preserve">3.1.4. Не совершать с другими лицами сделок в отношении указанной в </w:t>
      </w:r>
      <w:hyperlink w:anchor="P22"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A00483">
        <w:rPr>
          <w:rFonts w:ascii="Times New Roman" w:hAnsi="Times New Roman" w:cs="Times New Roman"/>
          <w:sz w:val="28"/>
          <w:szCs w:val="28"/>
        </w:rPr>
        <w:t xml:space="preserve"> настоящего Договора квартиры.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3.1.5. Передать Покупателю квартиру на условиях и в порядке, которые определяют Стороны при заключении Основного договора.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3.2. Покупатель обязуется: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3.2.1. Заключить Основной договор в сроки, указанные в настоящем Договоре.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3.2.2. Внести задаток в сроки и в порядке, оговоренные в настоящем Договоре.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3.3. Продавец гарантирует, что отсутствуют лица, сохраняющие в соответствии с законом право пользования квартирой после ее приобретения Покупателем </w:t>
      </w:r>
      <w:r w:rsidRPr="00A00483">
        <w:rPr>
          <w:rFonts w:ascii="Times New Roman" w:hAnsi="Times New Roman" w:cs="Times New Roman"/>
          <w:i/>
          <w:sz w:val="28"/>
          <w:szCs w:val="28"/>
        </w:rPr>
        <w:t>(договором может быть предусмотрено иное)</w:t>
      </w:r>
      <w:r w:rsidRPr="00A00483">
        <w:rPr>
          <w:rFonts w:ascii="Times New Roman" w:hAnsi="Times New Roman" w:cs="Times New Roman"/>
          <w:sz w:val="28"/>
          <w:szCs w:val="28"/>
        </w:rPr>
        <w:t>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4. Ответственность Сторон и разрешение споров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4.1.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4.2. При заключении Основного договора по вине какой-либо из Сторон позднее срока, указанного в настоящем Договоре, с виновной Стороны взыскиваются пени в размере _____% от цены Договора, указанной в </w:t>
      </w:r>
      <w:hyperlink w:anchor="P29"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A00483">
        <w:rPr>
          <w:rFonts w:ascii="Times New Roman" w:hAnsi="Times New Roman" w:cs="Times New Roman"/>
          <w:sz w:val="28"/>
          <w:szCs w:val="28"/>
        </w:rPr>
        <w:t xml:space="preserve"> настоящего Договора, за каждый день просрочки.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Под виной Покупателя понимается отказ или уклонение от совершения и оформления сделки купли-продажи квартиры, а также отказ от выполнения других, согласованных Сторонами условий и форм расчетов по настоящему Договору.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Под виной Продавца понимается отказ или уклонение от совершения и оформления сделки купли-продажи квартиры.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 </w:t>
      </w:r>
      <w:r w:rsidRPr="00A00483">
        <w:rPr>
          <w:rFonts w:ascii="Times New Roman" w:hAnsi="Times New Roman" w:cs="Times New Roman"/>
          <w:i/>
          <w:sz w:val="28"/>
          <w:szCs w:val="28"/>
        </w:rPr>
        <w:t>(либо убытки в части, не покрытой предусмотренными договором неустойками, либо только убытки, либо только предусмотренные договором неустойки)</w:t>
      </w:r>
      <w:r w:rsidRPr="00A00483">
        <w:rPr>
          <w:rFonts w:ascii="Times New Roman" w:hAnsi="Times New Roman" w:cs="Times New Roman"/>
          <w:sz w:val="28"/>
          <w:szCs w:val="28"/>
        </w:rPr>
        <w:t>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4.5. За нарушение сроков внесения задатка Продавец вправе требовать с Покупателя уплаты неустойки (пени) в размере _____% от неуплаченной </w:t>
      </w:r>
      <w:r w:rsidRPr="00A00483">
        <w:rPr>
          <w:rFonts w:ascii="Times New Roman" w:hAnsi="Times New Roman" w:cs="Times New Roman"/>
          <w:sz w:val="28"/>
          <w:szCs w:val="28"/>
        </w:rPr>
        <w:lastRenderedPageBreak/>
        <w:t>суммы за каждый день просрочки.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A00483">
        <w:rPr>
          <w:rFonts w:ascii="Times New Roman" w:hAnsi="Times New Roman" w:cs="Times New Roman"/>
          <w:sz w:val="28"/>
          <w:szCs w:val="28"/>
        </w:rPr>
        <w:t>4.6.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4.7. В случае </w:t>
      </w:r>
      <w:proofErr w:type="spellStart"/>
      <w:r w:rsidRPr="00A004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00483">
        <w:rPr>
          <w:rFonts w:ascii="Times New Roman" w:hAnsi="Times New Roman" w:cs="Times New Roman"/>
          <w:sz w:val="28"/>
          <w:szCs w:val="28"/>
        </w:rPr>
        <w:t xml:space="preserve"> соглашения в ходе переговоров, указанных в </w:t>
      </w:r>
      <w:hyperlink w:anchor="P59"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п. 4.6</w:t>
        </w:r>
      </w:hyperlink>
      <w:r w:rsidRPr="00A00483">
        <w:rPr>
          <w:rFonts w:ascii="Times New Roman" w:hAnsi="Times New Roman" w:cs="Times New Roman"/>
          <w:sz w:val="28"/>
          <w:szCs w:val="28"/>
        </w:rPr>
        <w:t xml:space="preserve"> Договора, заинтересованная Сторона направляет претензию в письменной форме.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A00483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A00483">
        <w:rPr>
          <w:rFonts w:ascii="Times New Roman" w:hAnsi="Times New Roman" w:cs="Times New Roman"/>
          <w:sz w:val="28"/>
          <w:szCs w:val="28"/>
        </w:rPr>
        <w:t xml:space="preserve"> разногласий в претензионном порядке спор передается в суд в соответствии с действующим законодательством Российской Федерации.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5. Форс-мажор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5.2. В случае наступления этих обстоятельств Сторона обязана в течение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 xml:space="preserve"> _____ (____________) ___________ (</w:t>
      </w:r>
      <w:proofErr w:type="gramEnd"/>
      <w:r w:rsidRPr="00A00483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A00483">
        <w:rPr>
          <w:rFonts w:ascii="Times New Roman" w:hAnsi="Times New Roman" w:cs="Times New Roman"/>
          <w:sz w:val="28"/>
          <w:szCs w:val="28"/>
        </w:rPr>
        <w:t xml:space="preserve"> рабочих/календарных) дней уведомить об этом другую Сторону.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A0048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00483">
        <w:rPr>
          <w:rFonts w:ascii="Times New Roman" w:hAnsi="Times New Roman" w:cs="Times New Roman"/>
          <w:sz w:val="28"/>
          <w:szCs w:val="28"/>
        </w:rPr>
        <w:t xml:space="preserve"> может быть расторгнут в случаях, предусмотренных действующим законодательством Российской Федерации.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6.4. Все изменения и дополнения к Договору действительны, если совершены в письменной форме и подписаны обеими Сторонами. </w:t>
      </w:r>
      <w:r w:rsidRPr="00A00483">
        <w:rPr>
          <w:rFonts w:ascii="Times New Roman" w:hAnsi="Times New Roman" w:cs="Times New Roman"/>
          <w:sz w:val="28"/>
          <w:szCs w:val="28"/>
        </w:rPr>
        <w:lastRenderedPageBreak/>
        <w:t>Соответствующие дополнительные соглашения Сторон являются неотъемлемой частью Договора.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6.5. Неотъемлемыми частями настоящего Договора являются приложения: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 xml:space="preserve">6.5.1. </w:t>
      </w:r>
      <w:hyperlink r:id="rId9">
        <w:r w:rsidRPr="00A00483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A0048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 ____ г. N ___ (Приложение N ___).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6.5.2. _______________________________________.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7. Адреса и реквизиты Сторон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Pr="00A00483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Pr="00A00483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</w:tr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>Счет ____________________________</w:t>
            </w:r>
          </w:p>
        </w:tc>
      </w:tr>
    </w:tbl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A00483" w:rsidRPr="00A0048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 xml:space="preserve">________/_________ </w:t>
            </w:r>
            <w:r w:rsidRPr="00A0048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0483" w:rsidRPr="00A00483" w:rsidRDefault="00A00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483">
              <w:rPr>
                <w:rFonts w:ascii="Times New Roman" w:hAnsi="Times New Roman" w:cs="Times New Roman"/>
                <w:sz w:val="28"/>
                <w:szCs w:val="28"/>
              </w:rPr>
              <w:t xml:space="preserve">________/_________ </w:t>
            </w:r>
            <w:r w:rsidRPr="00A0048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</w:tr>
    </w:tbl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483">
        <w:rPr>
          <w:rFonts w:ascii="Times New Roman" w:hAnsi="Times New Roman" w:cs="Times New Roman"/>
          <w:i/>
          <w:sz w:val="28"/>
          <w:szCs w:val="28"/>
        </w:rPr>
        <w:t>Информация для сведения: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A00483">
        <w:rPr>
          <w:rFonts w:ascii="Times New Roman" w:hAnsi="Times New Roman" w:cs="Times New Roman"/>
          <w:i/>
          <w:sz w:val="28"/>
          <w:szCs w:val="28"/>
        </w:rPr>
        <w:lastRenderedPageBreak/>
        <w:t>&lt;1&gt;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 (</w:t>
      </w:r>
      <w:hyperlink r:id="rId10">
        <w:r w:rsidRPr="00A00483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 ст. 429</w:t>
        </w:r>
      </w:hyperlink>
      <w:r w:rsidRPr="00A00483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A00483" w:rsidRPr="00A00483" w:rsidRDefault="00A00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A00483">
        <w:rPr>
          <w:rFonts w:ascii="Times New Roman" w:hAnsi="Times New Roman" w:cs="Times New Roman"/>
          <w:i/>
          <w:sz w:val="28"/>
          <w:szCs w:val="28"/>
        </w:rPr>
        <w:t>&lt;2</w:t>
      </w:r>
      <w:proofErr w:type="gramStart"/>
      <w:r w:rsidRPr="00A00483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A00483">
        <w:rPr>
          <w:rFonts w:ascii="Times New Roman" w:hAnsi="Times New Roman" w:cs="Times New Roman"/>
          <w:i/>
          <w:sz w:val="28"/>
          <w:szCs w:val="28"/>
        </w:rPr>
        <w:t xml:space="preserve">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</w:t>
      </w:r>
      <w:hyperlink r:id="rId11">
        <w:r w:rsidRPr="00A00483">
          <w:rPr>
            <w:rFonts w:ascii="Times New Roman" w:hAnsi="Times New Roman" w:cs="Times New Roman"/>
            <w:i/>
            <w:color w:val="0000FF"/>
            <w:sz w:val="28"/>
            <w:szCs w:val="28"/>
          </w:rPr>
          <w:t>п. 4 ст. 429</w:t>
        </w:r>
      </w:hyperlink>
      <w:r w:rsidRPr="00A00483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83" w:rsidRPr="00A00483" w:rsidRDefault="00A004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21FB" w:rsidRDefault="006321FB"/>
    <w:sectPr w:rsidR="006321FB" w:rsidSect="00E6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2536"/>
    <w:multiLevelType w:val="multilevel"/>
    <w:tmpl w:val="8DFED3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83"/>
    <w:rsid w:val="006321FB"/>
    <w:rsid w:val="00A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0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0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4EF4541327045EC19FCA7F765687E2E1385E357A3BAF0C8FD1647125EC1275D9E01YCa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53945A1D70C15CC991F4EF4541327044EF1DF9A1F765687E2E1385E357A3BAF0C8FD1647125EC1275D9E01YCa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AC53945A1D70C15CC991E8EF4241327044EE1CF4A6F8386276771F87E458FCBFF7D9FD15430E5ECA3C54CA5286B6FEAA93F5142047D8CAACYC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53945A1D70C15CC991E8EF4241327044EE1CF4A6F8386276771F87E458FCBFF7D9FD15430B5DC1320BCF4797EEF1AC89EB1C365BDAC8YAa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3945A1D70C15CC991F4EF4541327045EC19FCA7F765687E2E1385E357A3BAF0C8FD1647125EC1275D9E01YC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Марина Николаевна</dc:creator>
  <cp:lastModifiedBy>Матюшкина Марина Николаевна</cp:lastModifiedBy>
  <cp:revision>1</cp:revision>
  <dcterms:created xsi:type="dcterms:W3CDTF">2023-08-24T09:26:00Z</dcterms:created>
  <dcterms:modified xsi:type="dcterms:W3CDTF">2023-08-24T09:27:00Z</dcterms:modified>
</cp:coreProperties>
</file>