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Новгородская область</w:t>
      </w: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Администрация Великого Новгорода</w:t>
      </w: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Новгородской области</w:t>
      </w: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О С Т А Н О В Л Е Н И Е</w:t>
      </w: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39"/>
      </w:tblGrid>
      <w:tr w:rsidR="00A67A12">
        <w:tc>
          <w:tcPr>
            <w:tcW w:w="4239" w:type="dxa"/>
          </w:tcPr>
          <w:p w:rsidR="00A67A12" w:rsidRDefault="00A67A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0"/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6"/>
                <w:szCs w:val="26"/>
              </w:rPr>
              <w:t>ПРОЕКТ О предоставлении разрешения на условно разрешенный вид использования земельного участка</w:t>
            </w:r>
          </w:p>
        </w:tc>
      </w:tr>
    </w:tbl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800000"/>
          <w:sz w:val="26"/>
          <w:szCs w:val="26"/>
        </w:rPr>
      </w:pPr>
    </w:p>
    <w:p w:rsidR="00A67A12" w:rsidRDefault="00A67A12" w:rsidP="00A67A12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800000"/>
          <w:sz w:val="26"/>
          <w:szCs w:val="26"/>
        </w:rPr>
      </w:pPr>
    </w:p>
    <w:p w:rsidR="00A67A12" w:rsidRDefault="00A67A12" w:rsidP="00A67A12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Градостроительным кодексом Российской Федерации, Правилами землепользования и застройки Великого Новгорода, утвержденными решением Думы Великого Новгорода от 25.12.2019 № 347, на основании заявления ___________ от 02.02.2024 № 44616, заключения о результатах общественных обсуждений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______ № _____,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учетом рекомендаций комиссии по землепользованию и застройке в Великом Новгороде от _________ № ___ Администрация Великого Новгорода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постановляет:</w:t>
      </w:r>
    </w:p>
    <w:p w:rsidR="00A05F99" w:rsidRDefault="00A67A12" w:rsidP="00A67A12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 Предоставить разрешение на условно разрешенный вид ис</w:t>
      </w:r>
      <w:r w:rsidR="00D55C64">
        <w:rPr>
          <w:rFonts w:ascii="Times New Roman" w:hAnsi="Times New Roman" w:cs="Times New Roman"/>
          <w:color w:val="000000"/>
          <w:sz w:val="26"/>
          <w:szCs w:val="26"/>
        </w:rPr>
        <w:t xml:space="preserve">пользования </w:t>
      </w:r>
      <w:r w:rsidR="00A05F99" w:rsidRPr="00A05F99">
        <w:rPr>
          <w:rFonts w:ascii="Times New Roman" w:hAnsi="Times New Roman" w:cs="Times New Roman"/>
          <w:color w:val="000000"/>
          <w:sz w:val="26"/>
          <w:szCs w:val="26"/>
        </w:rPr>
        <w:t xml:space="preserve">земельного участка с условным номером 53:23:7814704:141, расположенного по адресу: Российская Федерация, Новгородская обл., </w:t>
      </w:r>
      <w:proofErr w:type="spellStart"/>
      <w:r w:rsidR="00A05F99" w:rsidRPr="00A05F99">
        <w:rPr>
          <w:rFonts w:ascii="Times New Roman" w:hAnsi="Times New Roman" w:cs="Times New Roman"/>
          <w:color w:val="000000"/>
          <w:sz w:val="26"/>
          <w:szCs w:val="26"/>
        </w:rPr>
        <w:t>г.о</w:t>
      </w:r>
      <w:proofErr w:type="spellEnd"/>
      <w:r w:rsidR="00A05F99" w:rsidRPr="00A05F99">
        <w:rPr>
          <w:rFonts w:ascii="Times New Roman" w:hAnsi="Times New Roman" w:cs="Times New Roman"/>
          <w:color w:val="000000"/>
          <w:sz w:val="26"/>
          <w:szCs w:val="26"/>
        </w:rPr>
        <w:t>. Великий Новгород, г. Великий Новгород, ул. 8 Марта, д. 14 в территориальной зоне ОД. 1 – многофункциональная общественно-деловая зона – «2.1</w:t>
      </w:r>
      <w:proofErr w:type="gramStart"/>
      <w:r w:rsidR="00A05F99" w:rsidRPr="00A05F99">
        <w:rPr>
          <w:rFonts w:ascii="Times New Roman" w:hAnsi="Times New Roman" w:cs="Times New Roman"/>
          <w:color w:val="000000"/>
          <w:sz w:val="26"/>
          <w:szCs w:val="26"/>
        </w:rPr>
        <w:t xml:space="preserve"> Д</w:t>
      </w:r>
      <w:proofErr w:type="gramEnd"/>
      <w:r w:rsidR="00A05F99" w:rsidRPr="00A05F99">
        <w:rPr>
          <w:rFonts w:ascii="Times New Roman" w:hAnsi="Times New Roman" w:cs="Times New Roman"/>
          <w:color w:val="000000"/>
          <w:sz w:val="26"/>
          <w:szCs w:val="26"/>
        </w:rPr>
        <w:t>ля индивидуального жилищного строительства</w:t>
      </w:r>
      <w:r w:rsidR="00A05F99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BB1D61" w:rsidRDefault="00A67A12" w:rsidP="00A67A12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2. Опубликовать настоящее постановление в газете "Новгород" и разместить на официальных сайтах Администрации Великого Новгорода в сети Интернет.</w:t>
      </w:r>
      <w:bookmarkStart w:id="0" w:name="_GoBack"/>
      <w:bookmarkEnd w:id="0"/>
    </w:p>
    <w:sectPr w:rsidR="00BB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12"/>
    <w:rsid w:val="001043BA"/>
    <w:rsid w:val="003B4FF6"/>
    <w:rsid w:val="00410B5F"/>
    <w:rsid w:val="004736D2"/>
    <w:rsid w:val="005364E3"/>
    <w:rsid w:val="007C4783"/>
    <w:rsid w:val="0080174B"/>
    <w:rsid w:val="00A05F99"/>
    <w:rsid w:val="00A1620C"/>
    <w:rsid w:val="00A67A12"/>
    <w:rsid w:val="00D5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C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5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C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5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Замышляева Наталья Александровна</dc:creator>
  <cp:lastModifiedBy>Петрова Юлия Андреевна</cp:lastModifiedBy>
  <cp:revision>9</cp:revision>
  <cp:lastPrinted>2024-02-12T08:29:00Z</cp:lastPrinted>
  <dcterms:created xsi:type="dcterms:W3CDTF">2024-02-12T08:27:00Z</dcterms:created>
  <dcterms:modified xsi:type="dcterms:W3CDTF">2024-11-14T06:23:00Z</dcterms:modified>
</cp:coreProperties>
</file>