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E5" w:rsidRDefault="00AC4AE5" w:rsidP="00AC4AE5">
      <w:pPr>
        <w:jc w:val="both"/>
        <w:rPr>
          <w:sz w:val="26"/>
          <w:szCs w:val="26"/>
        </w:rPr>
      </w:pPr>
      <w:proofErr w:type="gramStart"/>
      <w:r w:rsidRPr="009F3B99">
        <w:rPr>
          <w:rFonts w:cs="Arial"/>
          <w:sz w:val="26"/>
          <w:szCs w:val="26"/>
        </w:rPr>
        <w:t xml:space="preserve">Замечания и </w:t>
      </w:r>
      <w:r w:rsidRPr="009F3B99">
        <w:rPr>
          <w:sz w:val="26"/>
          <w:szCs w:val="26"/>
        </w:rPr>
        <w:t>(</w:t>
      </w:r>
      <w:r w:rsidRPr="009F3B99">
        <w:rPr>
          <w:rFonts w:cs="Arial"/>
          <w:sz w:val="26"/>
          <w:szCs w:val="26"/>
        </w:rPr>
        <w:t>или</w:t>
      </w:r>
      <w:r w:rsidRPr="009F3B99">
        <w:rPr>
          <w:sz w:val="26"/>
          <w:szCs w:val="26"/>
        </w:rPr>
        <w:t xml:space="preserve">) </w:t>
      </w:r>
      <w:r w:rsidRPr="009F3B99">
        <w:rPr>
          <w:rFonts w:cs="Arial"/>
          <w:sz w:val="26"/>
          <w:szCs w:val="26"/>
        </w:rPr>
        <w:t xml:space="preserve">предложения на проект постановления Администрации Великого Новгорода </w:t>
      </w:r>
      <w:r w:rsidR="00DE407F" w:rsidRPr="00DE407F">
        <w:rPr>
          <w:rFonts w:cs="Arial"/>
          <w:sz w:val="26"/>
          <w:szCs w:val="26"/>
        </w:rPr>
        <w:t>«</w:t>
      </w:r>
      <w:r w:rsidR="00DE407F" w:rsidRPr="00DE407F">
        <w:rPr>
          <w:bCs/>
          <w:color w:val="000000"/>
          <w:sz w:val="26"/>
          <w:szCs w:val="26"/>
        </w:rPr>
        <w:t xml:space="preserve">О внесении изменения в постановление Администрации Великого Новгорода от 28.09.2021 № 5183 и об утверждении изменений, которые вносятся в муниципальную программу Великого Новгорода </w:t>
      </w:r>
      <w:r w:rsidR="00DE407F" w:rsidRPr="00DE407F">
        <w:rPr>
          <w:sz w:val="26"/>
          <w:szCs w:val="26"/>
        </w:rPr>
        <w:t>"</w:t>
      </w:r>
      <w:r w:rsidR="00DE407F" w:rsidRPr="00DE407F">
        <w:rPr>
          <w:bCs/>
          <w:color w:val="000000"/>
          <w:sz w:val="26"/>
          <w:szCs w:val="26"/>
        </w:rPr>
        <w:t>Патриотическое воспитание населения Великого Новгорода</w:t>
      </w:r>
      <w:r w:rsidR="00DE407F" w:rsidRPr="00DE407F">
        <w:rPr>
          <w:sz w:val="26"/>
          <w:szCs w:val="26"/>
        </w:rPr>
        <w:t>"</w:t>
      </w:r>
      <w:r w:rsidR="00DE407F" w:rsidRPr="00DE407F">
        <w:rPr>
          <w:bCs/>
          <w:color w:val="000000"/>
          <w:sz w:val="26"/>
          <w:szCs w:val="26"/>
        </w:rPr>
        <w:t xml:space="preserve"> на 2022 – 2026 годы</w:t>
      </w:r>
      <w:r w:rsidR="00DE407F">
        <w:rPr>
          <w:b/>
          <w:bCs/>
          <w:color w:val="000000"/>
          <w:sz w:val="26"/>
          <w:szCs w:val="26"/>
        </w:rPr>
        <w:t xml:space="preserve"> </w:t>
      </w:r>
      <w:r w:rsidRPr="009F3B99">
        <w:rPr>
          <w:rFonts w:cs="Arial"/>
          <w:sz w:val="26"/>
          <w:szCs w:val="26"/>
        </w:rPr>
        <w:t xml:space="preserve">направлять в срок с </w:t>
      </w:r>
      <w:r w:rsidR="00745503">
        <w:rPr>
          <w:sz w:val="26"/>
          <w:szCs w:val="26"/>
        </w:rPr>
        <w:t>0</w:t>
      </w:r>
      <w:r w:rsidR="00DE407F">
        <w:rPr>
          <w:sz w:val="26"/>
          <w:szCs w:val="26"/>
        </w:rPr>
        <w:t>4</w:t>
      </w:r>
      <w:r w:rsidR="00745503">
        <w:rPr>
          <w:sz w:val="26"/>
          <w:szCs w:val="26"/>
        </w:rPr>
        <w:t>.0</w:t>
      </w:r>
      <w:r w:rsidR="00DE407F">
        <w:rPr>
          <w:sz w:val="26"/>
          <w:szCs w:val="26"/>
        </w:rPr>
        <w:t>9</w:t>
      </w:r>
      <w:r w:rsidRPr="009A09FE">
        <w:rPr>
          <w:sz w:val="26"/>
          <w:szCs w:val="26"/>
        </w:rPr>
        <w:t>. 202</w:t>
      </w:r>
      <w:r w:rsidR="00745503">
        <w:rPr>
          <w:sz w:val="26"/>
          <w:szCs w:val="26"/>
        </w:rPr>
        <w:t>4</w:t>
      </w:r>
      <w:r w:rsidR="00DE407F">
        <w:rPr>
          <w:sz w:val="26"/>
          <w:szCs w:val="26"/>
        </w:rPr>
        <w:t xml:space="preserve"> </w:t>
      </w:r>
      <w:r w:rsidRPr="009A09FE">
        <w:rPr>
          <w:rFonts w:cs="Arial"/>
          <w:sz w:val="26"/>
          <w:szCs w:val="26"/>
        </w:rPr>
        <w:t>г</w:t>
      </w:r>
      <w:r w:rsidRPr="009A09FE">
        <w:rPr>
          <w:sz w:val="26"/>
          <w:szCs w:val="26"/>
        </w:rPr>
        <w:t>ода п</w:t>
      </w:r>
      <w:r w:rsidRPr="009A09FE">
        <w:rPr>
          <w:rFonts w:cs="Arial"/>
          <w:sz w:val="26"/>
          <w:szCs w:val="26"/>
        </w:rPr>
        <w:t xml:space="preserve">о </w:t>
      </w:r>
      <w:r w:rsidR="00745503">
        <w:rPr>
          <w:rFonts w:cs="Arial"/>
          <w:sz w:val="26"/>
          <w:szCs w:val="26"/>
        </w:rPr>
        <w:t>1</w:t>
      </w:r>
      <w:r w:rsidR="00DE407F">
        <w:rPr>
          <w:rFonts w:cs="Arial"/>
          <w:sz w:val="26"/>
          <w:szCs w:val="26"/>
        </w:rPr>
        <w:t>4</w:t>
      </w:r>
      <w:r w:rsidRPr="009A09FE">
        <w:rPr>
          <w:sz w:val="26"/>
          <w:szCs w:val="26"/>
        </w:rPr>
        <w:t>.</w:t>
      </w:r>
      <w:r w:rsidR="00745503">
        <w:rPr>
          <w:sz w:val="26"/>
          <w:szCs w:val="26"/>
        </w:rPr>
        <w:t>0</w:t>
      </w:r>
      <w:r w:rsidR="00DE407F">
        <w:rPr>
          <w:sz w:val="26"/>
          <w:szCs w:val="26"/>
        </w:rPr>
        <w:t>9</w:t>
      </w:r>
      <w:r w:rsidRPr="009A09FE">
        <w:rPr>
          <w:sz w:val="26"/>
          <w:szCs w:val="26"/>
        </w:rPr>
        <w:t>. 202</w:t>
      </w:r>
      <w:r w:rsidR="00745503">
        <w:rPr>
          <w:sz w:val="26"/>
          <w:szCs w:val="26"/>
        </w:rPr>
        <w:t>4</w:t>
      </w:r>
      <w:r w:rsidRPr="009F3B99">
        <w:rPr>
          <w:sz w:val="26"/>
          <w:szCs w:val="26"/>
        </w:rPr>
        <w:t xml:space="preserve"> года </w:t>
      </w:r>
      <w:r w:rsidRPr="009F3B99">
        <w:rPr>
          <w:rFonts w:cs="Arial"/>
          <w:sz w:val="26"/>
          <w:szCs w:val="26"/>
        </w:rPr>
        <w:t>на электронны</w:t>
      </w:r>
      <w:r w:rsidR="009F3B99" w:rsidRPr="009F3B99">
        <w:rPr>
          <w:rFonts w:cs="Arial"/>
          <w:sz w:val="26"/>
          <w:szCs w:val="26"/>
        </w:rPr>
        <w:t>й</w:t>
      </w:r>
      <w:r w:rsidRPr="009F3B99">
        <w:rPr>
          <w:rFonts w:cs="Arial"/>
          <w:sz w:val="26"/>
          <w:szCs w:val="26"/>
        </w:rPr>
        <w:t xml:space="preserve"> адрес</w:t>
      </w:r>
      <w:r w:rsidRPr="009F3B99">
        <w:rPr>
          <w:sz w:val="26"/>
          <w:szCs w:val="26"/>
        </w:rPr>
        <w:t xml:space="preserve">: </w:t>
      </w:r>
      <w:hyperlink r:id="rId6" w:history="1">
        <w:r w:rsidR="009A09FE" w:rsidRPr="001E1C74">
          <w:rPr>
            <w:rStyle w:val="a6"/>
            <w:sz w:val="26"/>
            <w:szCs w:val="26"/>
            <w:lang w:val="en-US"/>
          </w:rPr>
          <w:t>minv</w:t>
        </w:r>
        <w:r w:rsidR="009A09FE" w:rsidRPr="001E1C74">
          <w:rPr>
            <w:rStyle w:val="a6"/>
            <w:sz w:val="26"/>
            <w:szCs w:val="26"/>
          </w:rPr>
          <w:t>@adm.nov.ru</w:t>
        </w:r>
      </w:hyperlink>
      <w:proofErr w:type="gramEnd"/>
    </w:p>
    <w:p w:rsidR="009A09FE" w:rsidRDefault="009A09FE" w:rsidP="00AC4AE5">
      <w:pPr>
        <w:jc w:val="both"/>
        <w:rPr>
          <w:sz w:val="26"/>
          <w:szCs w:val="26"/>
        </w:rPr>
      </w:pPr>
    </w:p>
    <w:p w:rsidR="00DE407F" w:rsidRDefault="00DE407F" w:rsidP="00DE407F">
      <w:pPr>
        <w:widowControl w:val="0"/>
        <w:ind w:left="-1701" w:right="-851"/>
        <w:jc w:val="center"/>
        <w:rPr>
          <w:rFonts w:ascii="Tms Rmn" w:hAnsi="Tms Rmn"/>
        </w:rPr>
      </w:pPr>
      <w:r>
        <w:rPr>
          <w:noProof/>
        </w:rPr>
        <w:drawing>
          <wp:inline distT="0" distB="0" distL="0" distR="0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07F" w:rsidRDefault="00DE407F" w:rsidP="00DE407F">
      <w:pPr>
        <w:widowControl w:val="0"/>
        <w:ind w:left="-1701" w:right="-85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 w:rsidR="00DE407F" w:rsidRDefault="00DE407F" w:rsidP="00DE407F">
      <w:pPr>
        <w:widowControl w:val="0"/>
        <w:ind w:left="-1701" w:right="-851"/>
        <w:jc w:val="center"/>
        <w:rPr>
          <w:b/>
          <w:bCs/>
          <w:color w:val="000000"/>
          <w:sz w:val="26"/>
          <w:szCs w:val="26"/>
        </w:rPr>
      </w:pPr>
    </w:p>
    <w:p w:rsidR="00DE407F" w:rsidRDefault="00DE407F" w:rsidP="00DE407F">
      <w:pPr>
        <w:widowControl w:val="0"/>
        <w:spacing w:after="120"/>
        <w:ind w:left="-1701" w:right="-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DE407F" w:rsidRDefault="00DE407F" w:rsidP="00DE407F">
      <w:pPr>
        <w:widowControl w:val="0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DE407F" w:rsidRDefault="00DE407F" w:rsidP="00DE407F">
      <w:pPr>
        <w:widowControl w:val="0"/>
        <w:ind w:left="-1701" w:right="-851"/>
        <w:jc w:val="center"/>
        <w:rPr>
          <w:b/>
          <w:bCs/>
          <w:color w:val="000000"/>
          <w:sz w:val="40"/>
          <w:szCs w:val="40"/>
        </w:rPr>
      </w:pPr>
      <w:proofErr w:type="gramStart"/>
      <w:r>
        <w:rPr>
          <w:b/>
          <w:bCs/>
          <w:color w:val="000000"/>
          <w:sz w:val="40"/>
          <w:szCs w:val="40"/>
        </w:rPr>
        <w:t>П</w:t>
      </w:r>
      <w:proofErr w:type="gramEnd"/>
      <w:r>
        <w:rPr>
          <w:b/>
          <w:bCs/>
          <w:color w:val="000000"/>
          <w:sz w:val="40"/>
          <w:szCs w:val="40"/>
        </w:rPr>
        <w:t xml:space="preserve"> О С Т А Н О В Л Е Н И Е</w:t>
      </w:r>
    </w:p>
    <w:p w:rsidR="00DE407F" w:rsidRDefault="00DE407F" w:rsidP="00DE407F">
      <w:pPr>
        <w:widowControl w:val="0"/>
        <w:tabs>
          <w:tab w:val="left" w:pos="1890"/>
        </w:tabs>
        <w:rPr>
          <w:b/>
          <w:bCs/>
          <w:color w:val="000000"/>
          <w:sz w:val="52"/>
          <w:szCs w:val="40"/>
        </w:rPr>
      </w:pPr>
    </w:p>
    <w:tbl>
      <w:tblPr>
        <w:tblW w:w="7630" w:type="dxa"/>
        <w:tblInd w:w="1134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35"/>
        <w:gridCol w:w="3567"/>
        <w:gridCol w:w="2528"/>
      </w:tblGrid>
      <w:tr w:rsidR="00DE407F" w:rsidTr="00611A71">
        <w:tc>
          <w:tcPr>
            <w:tcW w:w="1535" w:type="dxa"/>
          </w:tcPr>
          <w:p w:rsidR="00DE407F" w:rsidRDefault="00DE407F" w:rsidP="00611A71">
            <w:pPr>
              <w:keepNext/>
              <w:keepLines/>
              <w:widowControl w:val="0"/>
              <w:tabs>
                <w:tab w:val="left" w:pos="1890"/>
              </w:tabs>
              <w:rPr>
                <w:color w:val="000000"/>
                <w:sz w:val="26"/>
                <w:szCs w:val="26"/>
              </w:rPr>
            </w:pPr>
            <w:bookmarkStart w:id="0" w:name="дата"/>
            <w:bookmarkEnd w:id="0"/>
          </w:p>
        </w:tc>
        <w:tc>
          <w:tcPr>
            <w:tcW w:w="3567" w:type="dxa"/>
          </w:tcPr>
          <w:p w:rsidR="00DE407F" w:rsidRDefault="00DE407F" w:rsidP="00611A71">
            <w:pPr>
              <w:keepNext/>
              <w:keepLines/>
              <w:widowControl w:val="0"/>
              <w:rPr>
                <w:color w:val="000000"/>
              </w:rPr>
            </w:pPr>
          </w:p>
        </w:tc>
        <w:tc>
          <w:tcPr>
            <w:tcW w:w="2528" w:type="dxa"/>
          </w:tcPr>
          <w:p w:rsidR="00DE407F" w:rsidRDefault="00DE407F" w:rsidP="00611A71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  <w:bookmarkStart w:id="1" w:name="номер"/>
            <w:bookmarkEnd w:id="1"/>
          </w:p>
        </w:tc>
      </w:tr>
    </w:tbl>
    <w:p w:rsidR="00DE407F" w:rsidRDefault="00DE407F" w:rsidP="00DE407F">
      <w:pPr>
        <w:widowControl w:val="0"/>
        <w:tabs>
          <w:tab w:val="left" w:pos="1890"/>
        </w:tabs>
        <w:rPr>
          <w:color w:val="000000"/>
        </w:rPr>
      </w:pPr>
      <w:r>
        <w:rPr>
          <w:color w:val="000000"/>
        </w:rPr>
        <w:tab/>
      </w:r>
    </w:p>
    <w:p w:rsidR="00DE407F" w:rsidRDefault="00DE407F" w:rsidP="00DE407F">
      <w:pPr>
        <w:widowControl w:val="0"/>
        <w:ind w:left="-1701" w:right="-85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Великий Новгород</w:t>
      </w:r>
    </w:p>
    <w:p w:rsidR="00DE407F" w:rsidRDefault="00DE407F" w:rsidP="00DE407F">
      <w:pPr>
        <w:widowControl w:val="0"/>
        <w:ind w:left="261"/>
        <w:rPr>
          <w:color w:val="000000"/>
          <w:sz w:val="26"/>
          <w:szCs w:val="26"/>
        </w:rPr>
      </w:pPr>
    </w:p>
    <w:tbl>
      <w:tblPr>
        <w:tblW w:w="95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8361"/>
        <w:gridCol w:w="589"/>
      </w:tblGrid>
      <w:tr w:rsidR="00DE407F" w:rsidTr="00611A71">
        <w:tc>
          <w:tcPr>
            <w:tcW w:w="567" w:type="dxa"/>
          </w:tcPr>
          <w:p w:rsidR="00DE407F" w:rsidRDefault="00DE407F" w:rsidP="00611A71">
            <w:pPr>
              <w:keepNext/>
              <w:keepLines/>
              <w:widowContro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361" w:type="dxa"/>
          </w:tcPr>
          <w:p w:rsidR="00DE407F" w:rsidRDefault="00DE407F" w:rsidP="00611A71">
            <w:pPr>
              <w:keepNext/>
              <w:keepLines/>
              <w:widowControl w:val="0"/>
              <w:spacing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О внесении изменения в постановление Администрации Великого Новгорода от 28.09.2021 № 5183 и об утверждении изменений, которые вносятся в муниципальную программу Великого Новгорода </w:t>
            </w:r>
            <w:r>
              <w:rPr>
                <w:sz w:val="26"/>
                <w:szCs w:val="26"/>
              </w:rPr>
              <w:t>"</w:t>
            </w:r>
            <w:r>
              <w:rPr>
                <w:b/>
                <w:bCs/>
                <w:color w:val="000000"/>
                <w:sz w:val="26"/>
                <w:szCs w:val="26"/>
              </w:rPr>
              <w:t>Патриотическое воспитание населения Великого Новгорода</w:t>
            </w:r>
            <w:r>
              <w:rPr>
                <w:sz w:val="26"/>
                <w:szCs w:val="26"/>
              </w:rPr>
              <w:t>"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на 2022 – 2026 годы</w:t>
            </w:r>
          </w:p>
        </w:tc>
        <w:tc>
          <w:tcPr>
            <w:tcW w:w="589" w:type="dxa"/>
          </w:tcPr>
          <w:p w:rsidR="00DE407F" w:rsidRDefault="00DE407F" w:rsidP="00611A71">
            <w:pPr>
              <w:keepNext/>
              <w:keepLines/>
              <w:widowControl w:val="0"/>
              <w:ind w:right="1248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DE407F" w:rsidRDefault="00DE407F" w:rsidP="00DE407F">
      <w:pPr>
        <w:widowControl w:val="0"/>
        <w:ind w:left="261" w:firstLine="709"/>
        <w:jc w:val="center"/>
        <w:rPr>
          <w:b/>
          <w:bCs/>
          <w:color w:val="000000"/>
          <w:sz w:val="26"/>
          <w:szCs w:val="26"/>
        </w:rPr>
      </w:pPr>
    </w:p>
    <w:p w:rsidR="00DE407F" w:rsidRDefault="00DE407F" w:rsidP="00DE407F">
      <w:pPr>
        <w:widowControl w:val="0"/>
        <w:tabs>
          <w:tab w:val="left" w:pos="990"/>
        </w:tabs>
        <w:spacing w:line="360" w:lineRule="auto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Администрация Великого Новгорода </w:t>
      </w:r>
      <w:r>
        <w:rPr>
          <w:b/>
          <w:bCs/>
          <w:color w:val="000000"/>
          <w:sz w:val="26"/>
          <w:szCs w:val="26"/>
        </w:rPr>
        <w:t>постановляет:</w:t>
      </w:r>
    </w:p>
    <w:p w:rsidR="00DE407F" w:rsidRDefault="00DE407F" w:rsidP="00DE407F">
      <w:pPr>
        <w:tabs>
          <w:tab w:val="left" w:pos="990"/>
        </w:tabs>
        <w:spacing w:line="360" w:lineRule="auto"/>
        <w:ind w:left="261" w:firstLine="720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1. </w:t>
      </w:r>
      <w:proofErr w:type="gramStart"/>
      <w:r>
        <w:rPr>
          <w:bCs/>
          <w:color w:val="000000"/>
          <w:sz w:val="26"/>
          <w:szCs w:val="26"/>
        </w:rPr>
        <w:t>Внести изменение в постановление Администрации Великого Новгорода от 28.09.2021 № 5183</w:t>
      </w:r>
      <w:r>
        <w:rPr>
          <w:sz w:val="26"/>
          <w:szCs w:val="26"/>
        </w:rPr>
        <w:t>"</w:t>
      </w:r>
      <w:r>
        <w:rPr>
          <w:bCs/>
          <w:color w:val="000000"/>
          <w:sz w:val="26"/>
          <w:szCs w:val="26"/>
        </w:rPr>
        <w:t xml:space="preserve">Об утверждении муниципальной программы Великого Новгорода </w:t>
      </w:r>
      <w:r>
        <w:rPr>
          <w:sz w:val="26"/>
          <w:szCs w:val="26"/>
        </w:rPr>
        <w:t>"</w:t>
      </w:r>
      <w:r>
        <w:rPr>
          <w:bCs/>
          <w:color w:val="000000"/>
          <w:sz w:val="26"/>
          <w:szCs w:val="26"/>
        </w:rPr>
        <w:t>Патриотическое воспитание населения Великого Новгорода</w:t>
      </w:r>
      <w:r>
        <w:rPr>
          <w:sz w:val="26"/>
          <w:szCs w:val="26"/>
        </w:rPr>
        <w:t>"</w:t>
      </w:r>
      <w:r>
        <w:rPr>
          <w:bCs/>
          <w:color w:val="000000"/>
          <w:sz w:val="26"/>
          <w:szCs w:val="26"/>
        </w:rPr>
        <w:t xml:space="preserve"> на 2021 – 2026 годы (в редакции постановлений Администрации Великого Новгорода от16.03.2022 </w:t>
      </w:r>
      <w:hyperlink r:id="rId8">
        <w:r>
          <w:rPr>
            <w:bCs/>
            <w:color w:val="000000"/>
            <w:sz w:val="26"/>
            <w:szCs w:val="26"/>
          </w:rPr>
          <w:t>N 1073</w:t>
        </w:r>
      </w:hyperlink>
      <w:r>
        <w:rPr>
          <w:bCs/>
          <w:color w:val="000000"/>
          <w:sz w:val="26"/>
          <w:szCs w:val="26"/>
        </w:rPr>
        <w:t xml:space="preserve">, от 14.09.2022 </w:t>
      </w:r>
      <w:hyperlink r:id="rId9">
        <w:r>
          <w:rPr>
            <w:bCs/>
            <w:color w:val="000000"/>
            <w:sz w:val="26"/>
            <w:szCs w:val="26"/>
          </w:rPr>
          <w:t>N 4268</w:t>
        </w:r>
      </w:hyperlink>
      <w:r>
        <w:rPr>
          <w:bCs/>
          <w:color w:val="000000"/>
          <w:sz w:val="26"/>
          <w:szCs w:val="26"/>
        </w:rPr>
        <w:t xml:space="preserve">, от 24.03.2023 </w:t>
      </w:r>
      <w:hyperlink r:id="rId10">
        <w:r>
          <w:rPr>
            <w:bCs/>
            <w:color w:val="000000"/>
            <w:sz w:val="26"/>
            <w:szCs w:val="26"/>
          </w:rPr>
          <w:t>N 1311</w:t>
        </w:r>
      </w:hyperlink>
      <w:r>
        <w:rPr>
          <w:bCs/>
          <w:color w:val="000000"/>
          <w:sz w:val="26"/>
          <w:szCs w:val="26"/>
        </w:rPr>
        <w:t xml:space="preserve">, от 31.05.2023 </w:t>
      </w:r>
      <w:hyperlink r:id="rId11">
        <w:r>
          <w:rPr>
            <w:bCs/>
            <w:color w:val="000000"/>
            <w:sz w:val="26"/>
            <w:szCs w:val="26"/>
          </w:rPr>
          <w:t>N 2650</w:t>
        </w:r>
      </w:hyperlink>
      <w:r>
        <w:rPr>
          <w:bCs/>
          <w:color w:val="000000"/>
          <w:sz w:val="26"/>
          <w:szCs w:val="26"/>
        </w:rPr>
        <w:t xml:space="preserve">, от 29.08.2023 </w:t>
      </w:r>
      <w:hyperlink r:id="rId12">
        <w:r>
          <w:rPr>
            <w:bCs/>
            <w:color w:val="000000"/>
            <w:sz w:val="26"/>
            <w:szCs w:val="26"/>
          </w:rPr>
          <w:t>N 4207</w:t>
        </w:r>
      </w:hyperlink>
      <w:r>
        <w:rPr>
          <w:bCs/>
          <w:color w:val="000000"/>
          <w:sz w:val="26"/>
          <w:szCs w:val="26"/>
        </w:rPr>
        <w:t xml:space="preserve">, от 02.10.2023 </w:t>
      </w:r>
      <w:hyperlink r:id="rId13">
        <w:r>
          <w:rPr>
            <w:bCs/>
            <w:color w:val="000000"/>
            <w:sz w:val="26"/>
            <w:szCs w:val="26"/>
          </w:rPr>
          <w:t>N 4769</w:t>
        </w:r>
      </w:hyperlink>
      <w:r>
        <w:rPr>
          <w:bCs/>
          <w:color w:val="000000"/>
          <w:sz w:val="26"/>
          <w:szCs w:val="26"/>
        </w:rPr>
        <w:t xml:space="preserve">, от 27.12.2023 </w:t>
      </w:r>
      <w:hyperlink r:id="rId14">
        <w:r>
          <w:rPr>
            <w:bCs/>
            <w:color w:val="000000"/>
            <w:sz w:val="26"/>
            <w:szCs w:val="26"/>
          </w:rPr>
          <w:t>N 6195</w:t>
        </w:r>
      </w:hyperlink>
      <w:r>
        <w:rPr>
          <w:bCs/>
          <w:color w:val="000000"/>
          <w:sz w:val="26"/>
          <w:szCs w:val="26"/>
        </w:rPr>
        <w:t>, от</w:t>
      </w:r>
      <w:proofErr w:type="gramEnd"/>
      <w:r>
        <w:rPr>
          <w:bCs/>
          <w:color w:val="000000"/>
          <w:sz w:val="26"/>
          <w:szCs w:val="26"/>
        </w:rPr>
        <w:t xml:space="preserve"> </w:t>
      </w:r>
      <w:proofErr w:type="gramStart"/>
      <w:r>
        <w:rPr>
          <w:bCs/>
          <w:color w:val="000000"/>
          <w:sz w:val="26"/>
          <w:szCs w:val="26"/>
        </w:rPr>
        <w:t xml:space="preserve">14.03.2024 </w:t>
      </w:r>
      <w:hyperlink r:id="rId15">
        <w:r>
          <w:rPr>
            <w:bCs/>
            <w:color w:val="000000"/>
            <w:sz w:val="26"/>
            <w:szCs w:val="26"/>
          </w:rPr>
          <w:t>N 1058</w:t>
        </w:r>
      </w:hyperlink>
      <w:r>
        <w:rPr>
          <w:bCs/>
          <w:color w:val="000000"/>
          <w:sz w:val="26"/>
          <w:szCs w:val="26"/>
        </w:rPr>
        <w:t>),</w:t>
      </w:r>
      <w:r>
        <w:rPr>
          <w:color w:val="000000"/>
          <w:sz w:val="26"/>
          <w:szCs w:val="26"/>
        </w:rPr>
        <w:t xml:space="preserve"> заменив в заголовке и пункте 1 слова </w:t>
      </w:r>
      <w:r>
        <w:rPr>
          <w:sz w:val="26"/>
          <w:szCs w:val="26"/>
        </w:rPr>
        <w:t>"</w:t>
      </w:r>
      <w:r>
        <w:rPr>
          <w:color w:val="000000"/>
          <w:sz w:val="26"/>
          <w:szCs w:val="26"/>
        </w:rPr>
        <w:t>на 2021 – 2026 годы</w:t>
      </w:r>
      <w:r>
        <w:rPr>
          <w:sz w:val="26"/>
          <w:szCs w:val="26"/>
        </w:rPr>
        <w:t>"</w:t>
      </w:r>
      <w:r>
        <w:rPr>
          <w:color w:val="000000"/>
          <w:sz w:val="26"/>
          <w:szCs w:val="26"/>
        </w:rPr>
        <w:t xml:space="preserve"> словами </w:t>
      </w:r>
      <w:r>
        <w:rPr>
          <w:sz w:val="26"/>
          <w:szCs w:val="26"/>
        </w:rPr>
        <w:t>"</w:t>
      </w:r>
      <w:r>
        <w:rPr>
          <w:color w:val="000000"/>
          <w:sz w:val="26"/>
          <w:szCs w:val="26"/>
        </w:rPr>
        <w:t>на 2021 – 2027 годы</w:t>
      </w:r>
      <w:r>
        <w:rPr>
          <w:sz w:val="26"/>
          <w:szCs w:val="26"/>
        </w:rPr>
        <w:t>"</w:t>
      </w:r>
      <w:r>
        <w:rPr>
          <w:color w:val="000000"/>
          <w:sz w:val="26"/>
          <w:szCs w:val="26"/>
        </w:rPr>
        <w:t>.</w:t>
      </w:r>
      <w:proofErr w:type="gramEnd"/>
    </w:p>
    <w:p w:rsidR="00DE407F" w:rsidRDefault="00DE407F" w:rsidP="00DE407F">
      <w:pPr>
        <w:tabs>
          <w:tab w:val="left" w:pos="990"/>
        </w:tabs>
        <w:spacing w:line="360" w:lineRule="auto"/>
        <w:ind w:left="261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 xml:space="preserve">Утвердить прилагаемые изменения, которые вносятся в муниципальную программу Великого Новгорода </w:t>
      </w:r>
      <w:r>
        <w:rPr>
          <w:sz w:val="26"/>
          <w:szCs w:val="26"/>
        </w:rPr>
        <w:t>"</w:t>
      </w:r>
      <w:r>
        <w:rPr>
          <w:bCs/>
          <w:color w:val="000000"/>
          <w:sz w:val="26"/>
          <w:szCs w:val="26"/>
        </w:rPr>
        <w:t>Развитие сферы культуры и молодежной политики Великого Новгорода</w:t>
      </w:r>
      <w:r>
        <w:rPr>
          <w:sz w:val="26"/>
          <w:szCs w:val="26"/>
        </w:rPr>
        <w:t>"</w:t>
      </w:r>
      <w:r>
        <w:rPr>
          <w:bCs/>
          <w:color w:val="000000"/>
          <w:sz w:val="26"/>
          <w:szCs w:val="26"/>
        </w:rPr>
        <w:t xml:space="preserve"> на 2021 – 2026 годы (в редакции постановлений </w:t>
      </w:r>
      <w:r>
        <w:rPr>
          <w:bCs/>
          <w:color w:val="000000"/>
          <w:sz w:val="26"/>
          <w:szCs w:val="26"/>
        </w:rPr>
        <w:lastRenderedPageBreak/>
        <w:t xml:space="preserve">Администрации Великого Новгорода от 16.03.2022 </w:t>
      </w:r>
      <w:hyperlink r:id="rId16">
        <w:r>
          <w:rPr>
            <w:bCs/>
            <w:color w:val="000000"/>
            <w:sz w:val="26"/>
            <w:szCs w:val="26"/>
          </w:rPr>
          <w:t>N 1073</w:t>
        </w:r>
      </w:hyperlink>
      <w:r>
        <w:rPr>
          <w:bCs/>
          <w:color w:val="000000"/>
          <w:sz w:val="26"/>
          <w:szCs w:val="26"/>
        </w:rPr>
        <w:t xml:space="preserve">, от 14.09.2022 </w:t>
      </w:r>
      <w:hyperlink r:id="rId17">
        <w:r>
          <w:rPr>
            <w:bCs/>
            <w:color w:val="000000"/>
            <w:sz w:val="26"/>
            <w:szCs w:val="26"/>
          </w:rPr>
          <w:t>N 4268</w:t>
        </w:r>
      </w:hyperlink>
      <w:r>
        <w:rPr>
          <w:bCs/>
          <w:color w:val="000000"/>
          <w:sz w:val="26"/>
          <w:szCs w:val="26"/>
        </w:rPr>
        <w:t xml:space="preserve">, от 24.03.2023 </w:t>
      </w:r>
      <w:hyperlink r:id="rId18">
        <w:r>
          <w:rPr>
            <w:bCs/>
            <w:color w:val="000000"/>
            <w:sz w:val="26"/>
            <w:szCs w:val="26"/>
          </w:rPr>
          <w:t>N 1311</w:t>
        </w:r>
      </w:hyperlink>
      <w:r>
        <w:rPr>
          <w:bCs/>
          <w:color w:val="000000"/>
          <w:sz w:val="26"/>
          <w:szCs w:val="26"/>
        </w:rPr>
        <w:t xml:space="preserve">, от 31.05.2023 </w:t>
      </w:r>
      <w:hyperlink r:id="rId19">
        <w:r>
          <w:rPr>
            <w:bCs/>
            <w:color w:val="000000"/>
            <w:sz w:val="26"/>
            <w:szCs w:val="26"/>
          </w:rPr>
          <w:t>N 2650</w:t>
        </w:r>
      </w:hyperlink>
      <w:r>
        <w:rPr>
          <w:bCs/>
          <w:color w:val="000000"/>
          <w:sz w:val="26"/>
          <w:szCs w:val="26"/>
        </w:rPr>
        <w:t xml:space="preserve">, от 29.08.2023 </w:t>
      </w:r>
      <w:hyperlink r:id="rId20">
        <w:r>
          <w:rPr>
            <w:bCs/>
            <w:color w:val="000000"/>
            <w:sz w:val="26"/>
            <w:szCs w:val="26"/>
          </w:rPr>
          <w:t>N 4207</w:t>
        </w:r>
      </w:hyperlink>
      <w:r>
        <w:rPr>
          <w:bCs/>
          <w:color w:val="000000"/>
          <w:sz w:val="26"/>
          <w:szCs w:val="26"/>
        </w:rPr>
        <w:t xml:space="preserve">, от 02.10.2023 </w:t>
      </w:r>
      <w:hyperlink r:id="rId21">
        <w:r>
          <w:rPr>
            <w:bCs/>
            <w:color w:val="000000"/>
            <w:sz w:val="26"/>
            <w:szCs w:val="26"/>
          </w:rPr>
          <w:t>N 4769</w:t>
        </w:r>
      </w:hyperlink>
      <w:r>
        <w:rPr>
          <w:bCs/>
          <w:color w:val="000000"/>
          <w:sz w:val="26"/>
          <w:szCs w:val="26"/>
        </w:rPr>
        <w:t xml:space="preserve">, от 27.12.2023 </w:t>
      </w:r>
      <w:hyperlink r:id="rId22">
        <w:r>
          <w:rPr>
            <w:bCs/>
            <w:color w:val="000000"/>
            <w:sz w:val="26"/>
            <w:szCs w:val="26"/>
          </w:rPr>
          <w:t>N 6195</w:t>
        </w:r>
      </w:hyperlink>
      <w:r>
        <w:rPr>
          <w:bCs/>
          <w:color w:val="000000"/>
          <w:sz w:val="26"/>
          <w:szCs w:val="26"/>
        </w:rPr>
        <w:t xml:space="preserve">, от 14.03.2024 </w:t>
      </w:r>
      <w:hyperlink r:id="rId23">
        <w:r>
          <w:rPr>
            <w:bCs/>
            <w:color w:val="000000"/>
            <w:sz w:val="26"/>
            <w:szCs w:val="26"/>
          </w:rPr>
          <w:t>N 1058</w:t>
        </w:r>
        <w:proofErr w:type="gramEnd"/>
      </w:hyperlink>
      <w:r>
        <w:rPr>
          <w:color w:val="000000"/>
          <w:sz w:val="26"/>
          <w:szCs w:val="26"/>
        </w:rPr>
        <w:t>).</w:t>
      </w:r>
    </w:p>
    <w:p w:rsidR="00DE407F" w:rsidRDefault="00DE407F" w:rsidP="00DE407F">
      <w:pPr>
        <w:tabs>
          <w:tab w:val="left" w:pos="990"/>
        </w:tabs>
        <w:spacing w:line="360" w:lineRule="auto"/>
        <w:ind w:left="261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Опубликовать настоящее постановление в газете "Новгород" и в официальном сетевом издании "Интернет-газета "Новгород".</w:t>
      </w:r>
    </w:p>
    <w:p w:rsidR="00DE407F" w:rsidRDefault="00DE407F" w:rsidP="00DE407F">
      <w:pPr>
        <w:tabs>
          <w:tab w:val="left" w:pos="990"/>
        </w:tabs>
        <w:spacing w:line="360" w:lineRule="auto"/>
        <w:ind w:left="261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Настоящее постановление вступает в силу с 01.01.2025.</w:t>
      </w:r>
    </w:p>
    <w:p w:rsidR="00DE407F" w:rsidRDefault="00DE407F" w:rsidP="00DE407F">
      <w:pPr>
        <w:widowControl w:val="0"/>
        <w:tabs>
          <w:tab w:val="left" w:pos="990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DE407F" w:rsidRDefault="00DE407F" w:rsidP="00DE407F">
      <w:pPr>
        <w:widowControl w:val="0"/>
        <w:tabs>
          <w:tab w:val="left" w:pos="990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DE407F" w:rsidRDefault="00DE407F" w:rsidP="00DE407F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Проект подготовил и завизировал:</w:t>
      </w:r>
    </w:p>
    <w:p w:rsidR="00DE407F" w:rsidRDefault="00DE407F" w:rsidP="00DE407F">
      <w:pPr>
        <w:widowControl w:val="0"/>
        <w:tabs>
          <w:tab w:val="left" w:pos="990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DE407F" w:rsidRDefault="00DE407F" w:rsidP="00DE407F">
      <w:pPr>
        <w:widowControl w:val="0"/>
        <w:tabs>
          <w:tab w:val="left" w:pos="990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DE407F" w:rsidRDefault="00DE407F" w:rsidP="00DE407F">
      <w:pPr>
        <w:keepLines/>
        <w:widowControl w:val="0"/>
        <w:tabs>
          <w:tab w:val="left" w:pos="6946"/>
        </w:tabs>
        <w:rPr>
          <w:b/>
          <w:bCs/>
          <w:color w:val="000000"/>
          <w:sz w:val="26"/>
          <w:szCs w:val="26"/>
        </w:rPr>
      </w:pPr>
      <w:r w:rsidRPr="00A312A5">
        <w:rPr>
          <w:b/>
          <w:bCs/>
          <w:color w:val="000000"/>
          <w:sz w:val="26"/>
          <w:szCs w:val="26"/>
        </w:rPr>
        <w:t xml:space="preserve">Заместитель </w:t>
      </w:r>
      <w:r>
        <w:rPr>
          <w:b/>
          <w:bCs/>
          <w:color w:val="000000"/>
          <w:sz w:val="26"/>
          <w:szCs w:val="26"/>
        </w:rPr>
        <w:t xml:space="preserve">председателя комитета </w:t>
      </w:r>
    </w:p>
    <w:p w:rsidR="00DE407F" w:rsidRDefault="00DE407F" w:rsidP="00DE407F">
      <w:pPr>
        <w:keepLines/>
        <w:widowControl w:val="0"/>
        <w:tabs>
          <w:tab w:val="left" w:pos="6946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по молодежной политике </w:t>
      </w:r>
    </w:p>
    <w:p w:rsidR="00DE407F" w:rsidRDefault="00DE407F" w:rsidP="00DE407F">
      <w:pPr>
        <w:keepLines/>
        <w:widowControl w:val="0"/>
        <w:tabs>
          <w:tab w:val="left" w:pos="6946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и работе с общественными организациями </w:t>
      </w:r>
    </w:p>
    <w:p w:rsidR="00DE407F" w:rsidRDefault="00DE407F" w:rsidP="00DE407F">
      <w:pPr>
        <w:keepLines/>
        <w:widowControl w:val="0"/>
        <w:tabs>
          <w:tab w:val="left" w:pos="6946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Администрации Великого Новгорода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>С.Е. Ребров</w:t>
      </w:r>
    </w:p>
    <w:p w:rsidR="00DE407F" w:rsidRDefault="00DE407F" w:rsidP="00DE407F">
      <w:pPr>
        <w:widowControl w:val="0"/>
        <w:spacing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DE407F" w:rsidRDefault="00DE407F" w:rsidP="00DE407F">
      <w:pPr>
        <w:widowControl w:val="0"/>
        <w:tabs>
          <w:tab w:val="left" w:pos="990"/>
          <w:tab w:val="left" w:pos="6750"/>
        </w:tabs>
        <w:spacing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DE407F" w:rsidRDefault="00DE407F" w:rsidP="00DE407F">
      <w:pPr>
        <w:widowControl w:val="0"/>
        <w:tabs>
          <w:tab w:val="left" w:pos="990"/>
        </w:tabs>
        <w:spacing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DE407F" w:rsidRDefault="00DE407F" w:rsidP="00DE407F">
      <w:pPr>
        <w:widowControl w:val="0"/>
        <w:tabs>
          <w:tab w:val="left" w:pos="3261"/>
        </w:tabs>
        <w:spacing w:line="360" w:lineRule="auto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DE407F" w:rsidRDefault="00DE407F" w:rsidP="00DE407F">
      <w:pPr>
        <w:widowControl w:val="0"/>
        <w:tabs>
          <w:tab w:val="left" w:pos="990"/>
        </w:tabs>
        <w:spacing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DE407F" w:rsidRDefault="00DE407F" w:rsidP="00DE407F">
      <w:pPr>
        <w:widowControl w:val="0"/>
        <w:tabs>
          <w:tab w:val="left" w:pos="990"/>
        </w:tabs>
        <w:spacing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DE407F" w:rsidRDefault="00DE407F" w:rsidP="00DE407F">
      <w:pPr>
        <w:widowControl w:val="0"/>
        <w:tabs>
          <w:tab w:val="left" w:pos="990"/>
        </w:tabs>
        <w:spacing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DE407F" w:rsidRDefault="00DE407F" w:rsidP="00DE407F">
      <w:pPr>
        <w:widowControl w:val="0"/>
        <w:tabs>
          <w:tab w:val="left" w:pos="990"/>
        </w:tabs>
        <w:spacing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DE407F" w:rsidRDefault="00DE407F" w:rsidP="00DE407F">
      <w:pPr>
        <w:widowControl w:val="0"/>
        <w:tabs>
          <w:tab w:val="left" w:pos="990"/>
        </w:tabs>
        <w:spacing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DE407F" w:rsidRDefault="00DE407F" w:rsidP="00DE407F">
      <w:pPr>
        <w:widowControl w:val="0"/>
        <w:tabs>
          <w:tab w:val="left" w:pos="990"/>
        </w:tabs>
        <w:spacing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DE407F" w:rsidRDefault="00DE407F" w:rsidP="00DE407F">
      <w:pPr>
        <w:widowControl w:val="0"/>
        <w:tabs>
          <w:tab w:val="left" w:pos="990"/>
        </w:tabs>
        <w:spacing w:line="240" w:lineRule="exact"/>
        <w:ind w:firstLine="709"/>
        <w:rPr>
          <w:color w:val="000000"/>
          <w:sz w:val="26"/>
          <w:szCs w:val="26"/>
        </w:rPr>
      </w:pPr>
    </w:p>
    <w:p w:rsidR="00DE407F" w:rsidRDefault="00DE407F" w:rsidP="00DE407F">
      <w:pPr>
        <w:widowControl w:val="0"/>
        <w:tabs>
          <w:tab w:val="left" w:pos="990"/>
        </w:tabs>
        <w:spacing w:line="240" w:lineRule="exact"/>
        <w:ind w:firstLine="709"/>
        <w:rPr>
          <w:color w:val="000000"/>
          <w:sz w:val="26"/>
          <w:szCs w:val="26"/>
        </w:rPr>
        <w:sectPr w:rsidR="00DE407F">
          <w:headerReference w:type="default" r:id="rId24"/>
          <w:pgSz w:w="11906" w:h="16838"/>
          <w:pgMar w:top="1134" w:right="567" w:bottom="1134" w:left="1701" w:header="567" w:footer="0" w:gutter="0"/>
          <w:cols w:space="720"/>
          <w:formProt w:val="0"/>
          <w:titlePg/>
          <w:docGrid w:linePitch="299"/>
        </w:sectPr>
      </w:pPr>
      <w:r>
        <w:rPr>
          <w:color w:val="000000"/>
          <w:sz w:val="26"/>
          <w:szCs w:val="26"/>
        </w:rPr>
        <w:t xml:space="preserve">номер </w:t>
      </w:r>
      <w:proofErr w:type="spellStart"/>
      <w:r>
        <w:rPr>
          <w:color w:val="000000"/>
          <w:sz w:val="26"/>
          <w:szCs w:val="26"/>
        </w:rPr>
        <w:t>бланкап</w:t>
      </w:r>
      <w:proofErr w:type="spellEnd"/>
    </w:p>
    <w:p w:rsidR="00DE407F" w:rsidRDefault="00DE407F" w:rsidP="00DE407F">
      <w:pPr>
        <w:tabs>
          <w:tab w:val="left" w:pos="5423"/>
          <w:tab w:val="left" w:pos="6732"/>
        </w:tabs>
        <w:ind w:left="542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</w:t>
      </w:r>
    </w:p>
    <w:p w:rsidR="00DE407F" w:rsidRDefault="00DE407F" w:rsidP="00DE407F">
      <w:pPr>
        <w:tabs>
          <w:tab w:val="left" w:pos="5423"/>
          <w:tab w:val="left" w:pos="6732"/>
        </w:tabs>
        <w:ind w:left="5421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DE407F" w:rsidRDefault="00DE407F" w:rsidP="00DE407F">
      <w:pPr>
        <w:tabs>
          <w:tab w:val="left" w:pos="5423"/>
          <w:tab w:val="left" w:pos="6732"/>
        </w:tabs>
        <w:ind w:left="5421"/>
        <w:jc w:val="right"/>
        <w:rPr>
          <w:sz w:val="26"/>
          <w:szCs w:val="26"/>
        </w:rPr>
      </w:pPr>
      <w:r>
        <w:rPr>
          <w:sz w:val="26"/>
          <w:szCs w:val="26"/>
        </w:rPr>
        <w:t>Великого Новгорода</w:t>
      </w:r>
    </w:p>
    <w:p w:rsidR="00DE407F" w:rsidRDefault="00DE407F" w:rsidP="00DE407F">
      <w:pPr>
        <w:tabs>
          <w:tab w:val="left" w:pos="5423"/>
          <w:tab w:val="left" w:pos="6732"/>
        </w:tabs>
        <w:ind w:left="5421"/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t>от</w:t>
      </w:r>
      <w:bookmarkStart w:id="2" w:name="дата2"/>
      <w:bookmarkEnd w:id="2"/>
      <w:r>
        <w:rPr>
          <w:sz w:val="26"/>
          <w:szCs w:val="26"/>
        </w:rPr>
        <w:t xml:space="preserve"> №</w:t>
      </w:r>
      <w:bookmarkStart w:id="3" w:name="номер2"/>
      <w:bookmarkEnd w:id="3"/>
    </w:p>
    <w:p w:rsidR="00DE407F" w:rsidRDefault="00DE407F" w:rsidP="00DE407F">
      <w:pPr>
        <w:spacing w:before="120"/>
        <w:ind w:firstLine="709"/>
        <w:jc w:val="center"/>
        <w:rPr>
          <w:b/>
          <w:bCs/>
          <w:sz w:val="26"/>
          <w:szCs w:val="26"/>
        </w:rPr>
      </w:pPr>
    </w:p>
    <w:p w:rsidR="00DE407F" w:rsidRDefault="00DE407F" w:rsidP="00DE407F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ИЗМЕНЕНИЯ,</w:t>
      </w:r>
      <w:r>
        <w:rPr>
          <w:b/>
          <w:bCs/>
          <w:sz w:val="26"/>
          <w:szCs w:val="26"/>
        </w:rPr>
        <w:br/>
        <w:t xml:space="preserve">которые вносятся в муниципальную программу Великого Новгорода </w:t>
      </w:r>
      <w:r>
        <w:rPr>
          <w:sz w:val="26"/>
          <w:szCs w:val="26"/>
        </w:rPr>
        <w:t>"</w:t>
      </w:r>
      <w:r>
        <w:rPr>
          <w:b/>
          <w:bCs/>
          <w:sz w:val="26"/>
          <w:szCs w:val="26"/>
        </w:rPr>
        <w:t>Патриотическое воспитание населения Великого Новгорода</w:t>
      </w:r>
      <w:r>
        <w:rPr>
          <w:sz w:val="26"/>
          <w:szCs w:val="26"/>
        </w:rPr>
        <w:t>"</w:t>
      </w:r>
      <w:r>
        <w:rPr>
          <w:b/>
          <w:bCs/>
          <w:sz w:val="26"/>
          <w:szCs w:val="26"/>
        </w:rPr>
        <w:t xml:space="preserve"> на 2021 - 2026 годы</w:t>
      </w:r>
    </w:p>
    <w:p w:rsidR="00DE407F" w:rsidRDefault="00DE407F" w:rsidP="00DE407F">
      <w:pPr>
        <w:jc w:val="center"/>
        <w:rPr>
          <w:b/>
          <w:bCs/>
          <w:sz w:val="26"/>
          <w:szCs w:val="26"/>
        </w:rPr>
      </w:pPr>
    </w:p>
    <w:p w:rsidR="00DE407F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bookmarkStart w:id="4" w:name="программа_культура_паспорт"/>
      <w:bookmarkEnd w:id="4"/>
      <w:r>
        <w:rPr>
          <w:sz w:val="26"/>
          <w:szCs w:val="26"/>
        </w:rPr>
        <w:t>1. В заголовке муниципальной программы слова "на 2021 – 2026 годы" заменить словами "на 2021 – 2027 годы".</w:t>
      </w:r>
    </w:p>
    <w:p w:rsidR="00DE407F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 Паспорте муниципальной программы</w:t>
      </w:r>
      <w:bookmarkStart w:id="5" w:name="программа_культура_паспорт_финансы"/>
      <w:bookmarkEnd w:id="5"/>
      <w:r>
        <w:rPr>
          <w:sz w:val="26"/>
          <w:szCs w:val="26"/>
        </w:rPr>
        <w:t>:</w:t>
      </w:r>
    </w:p>
    <w:p w:rsidR="00DE407F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В позиции "Цели, задачи и целевые показатели муниципальной программы" графу "Значение целевого показателя </w:t>
      </w:r>
      <w:r>
        <w:rPr>
          <w:sz w:val="26"/>
          <w:szCs w:val="26"/>
        </w:rPr>
        <w:br/>
        <w:t>по годам" дополнить графой 8 "2027 год" следующего содержания:</w:t>
      </w:r>
    </w:p>
    <w:p w:rsidR="00DE407F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1.1.1 – "50";</w:t>
      </w:r>
    </w:p>
    <w:p w:rsidR="00DE407F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1.1.2 – "14900";</w:t>
      </w:r>
    </w:p>
    <w:p w:rsidR="00DE407F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1.2.1 – "20";</w:t>
      </w:r>
    </w:p>
    <w:p w:rsidR="00DE407F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1.2.2 – "14,5";</w:t>
      </w:r>
    </w:p>
    <w:p w:rsidR="00DE407F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1.3.1 – "50".</w:t>
      </w:r>
    </w:p>
    <w:p w:rsidR="00DE407F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В позиции "Сроки реализации муниципальной программы" слова "2021 – 2026 годы" заменить словами "2021 – </w:t>
      </w:r>
      <w:r>
        <w:rPr>
          <w:sz w:val="26"/>
          <w:szCs w:val="26"/>
        </w:rPr>
        <w:br/>
        <w:t>2027 годы";</w:t>
      </w:r>
    </w:p>
    <w:p w:rsidR="00DE407F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В позиции "Объемы и источники финансирования муниципальной программы в целом и по годам реализации" после строки "2026" дополнить строкой "2027" следующего содержания:</w:t>
      </w:r>
    </w:p>
    <w:tbl>
      <w:tblPr>
        <w:tblW w:w="9158" w:type="dxa"/>
        <w:tblInd w:w="5929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1251"/>
        <w:gridCol w:w="1251"/>
        <w:gridCol w:w="1417"/>
        <w:gridCol w:w="1248"/>
        <w:gridCol w:w="1305"/>
        <w:gridCol w:w="1304"/>
        <w:gridCol w:w="1382"/>
      </w:tblGrid>
      <w:tr w:rsidR="00DE407F" w:rsidTr="00611A71">
        <w:trPr>
          <w:trHeight w:val="20"/>
        </w:trPr>
        <w:tc>
          <w:tcPr>
            <w:tcW w:w="1250" w:type="dxa"/>
            <w:vMerge w:val="restart"/>
            <w:tcBorders>
              <w:right w:val="single" w:sz="4" w:space="0" w:color="000000"/>
            </w:tcBorders>
          </w:tcPr>
          <w:p w:rsidR="00DE407F" w:rsidRDefault="00DE407F" w:rsidP="00611A7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Default="00DE407F" w:rsidP="00611A71">
            <w:pPr>
              <w:pStyle w:val="ConsPlusNormal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Default="00DE407F" w:rsidP="00611A71">
            <w:pPr>
              <w:pStyle w:val="ConsPlusNormal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Default="00DE407F" w:rsidP="00611A71">
            <w:pPr>
              <w:pStyle w:val="ConsPlusNormal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Default="00DE407F" w:rsidP="00611A71">
            <w:pPr>
              <w:pStyle w:val="ConsPlusNormal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Default="00DE407F" w:rsidP="00611A71">
            <w:pPr>
              <w:pStyle w:val="ConsPlusNormal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Default="00DE407F" w:rsidP="00611A71">
            <w:pPr>
              <w:pStyle w:val="ConsPlusNormal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DE407F" w:rsidTr="00611A71">
        <w:trPr>
          <w:trHeight w:val="31"/>
        </w:trPr>
        <w:tc>
          <w:tcPr>
            <w:tcW w:w="1250" w:type="dxa"/>
            <w:vMerge/>
            <w:tcBorders>
              <w:right w:val="single" w:sz="4" w:space="0" w:color="000000"/>
            </w:tcBorders>
          </w:tcPr>
          <w:p w:rsidR="00DE407F" w:rsidRDefault="00DE407F" w:rsidP="00611A7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Default="00DE407F" w:rsidP="00611A71">
            <w:pPr>
              <w:pStyle w:val="ConsPlusNormal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Default="00DE407F" w:rsidP="00611A71">
            <w:pPr>
              <w:pStyle w:val="ConsPlusNormal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1580,4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Default="00DE407F" w:rsidP="00611A71">
            <w:pPr>
              <w:pStyle w:val="ConsPlusNormal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Default="00DE407F" w:rsidP="00611A71">
            <w:pPr>
              <w:pStyle w:val="ConsPlusNormal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Default="00DE407F" w:rsidP="00611A71">
            <w:pPr>
              <w:pStyle w:val="ConsPlusNormal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Default="00DE407F" w:rsidP="00611A71">
            <w:pPr>
              <w:pStyle w:val="ConsPlusNormal"/>
              <w:suppressAutoHyphens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1580,4";</w:t>
            </w:r>
          </w:p>
        </w:tc>
      </w:tr>
    </w:tbl>
    <w:p w:rsidR="00DE407F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2.4. В позиции "Ожидаемые конечные результаты реализации муниципальной программы" слова «к 2027 году» заменить словами «к 2028 году».</w:t>
      </w:r>
    </w:p>
    <w:p w:rsidR="00DE407F" w:rsidRPr="00A312A5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A312A5">
        <w:rPr>
          <w:sz w:val="26"/>
          <w:szCs w:val="26"/>
        </w:rPr>
        <w:t>3. В разделе 5 "Перечень мероприятий муниципальной программы":</w:t>
      </w:r>
    </w:p>
    <w:p w:rsidR="00DE407F" w:rsidRPr="00A312A5" w:rsidRDefault="00DE407F" w:rsidP="00DE407F">
      <w:pPr>
        <w:widowControl w:val="0"/>
        <w:spacing w:line="360" w:lineRule="auto"/>
        <w:ind w:firstLine="709"/>
        <w:jc w:val="both"/>
      </w:pPr>
      <w:r w:rsidRPr="00A312A5">
        <w:rPr>
          <w:sz w:val="26"/>
          <w:szCs w:val="26"/>
        </w:rPr>
        <w:t>3.1. В графе "Срок реализации (годы)":</w:t>
      </w:r>
    </w:p>
    <w:p w:rsidR="00DE407F" w:rsidRPr="00A312A5" w:rsidRDefault="00DE407F" w:rsidP="00DE407F">
      <w:pPr>
        <w:widowControl w:val="0"/>
        <w:spacing w:line="360" w:lineRule="auto"/>
        <w:ind w:firstLine="709"/>
        <w:jc w:val="both"/>
      </w:pPr>
      <w:r w:rsidRPr="00A312A5">
        <w:rPr>
          <w:sz w:val="26"/>
          <w:szCs w:val="26"/>
        </w:rPr>
        <w:t>в пункте 1.1, 2.1, 3.1 цифры "2022-2026" заменить цифрами "2022-2027";</w:t>
      </w:r>
    </w:p>
    <w:p w:rsidR="00DE407F" w:rsidRPr="00A312A5" w:rsidRDefault="00DE407F" w:rsidP="00DE407F">
      <w:pPr>
        <w:widowControl w:val="0"/>
        <w:spacing w:line="360" w:lineRule="auto"/>
        <w:ind w:firstLine="709"/>
        <w:jc w:val="both"/>
      </w:pPr>
      <w:r w:rsidRPr="00A312A5">
        <w:rPr>
          <w:sz w:val="26"/>
          <w:szCs w:val="26"/>
        </w:rPr>
        <w:t>в подпункте 1.1.5 цифры "2023-2026" заменить цифрами "2023-2027"</w:t>
      </w:r>
      <w:bookmarkStart w:id="6" w:name="_GoBack"/>
      <w:bookmarkEnd w:id="6"/>
      <w:r w:rsidRPr="00A312A5">
        <w:rPr>
          <w:sz w:val="26"/>
          <w:szCs w:val="26"/>
        </w:rPr>
        <w:t>;</w:t>
      </w:r>
    </w:p>
    <w:p w:rsidR="00DE407F" w:rsidRPr="00A312A5" w:rsidRDefault="00DE407F" w:rsidP="00DE407F">
      <w:pPr>
        <w:widowControl w:val="0"/>
        <w:ind w:firstLine="709"/>
        <w:jc w:val="both"/>
        <w:rPr>
          <w:sz w:val="26"/>
          <w:szCs w:val="26"/>
        </w:rPr>
      </w:pPr>
      <w:r w:rsidRPr="00A312A5">
        <w:rPr>
          <w:sz w:val="26"/>
          <w:szCs w:val="26"/>
        </w:rPr>
        <w:t>3.2. Графу "Объем финансирования по годам (тыс. рублей)" дополнить графой 12 "2027 год" следующего содержания:</w:t>
      </w:r>
    </w:p>
    <w:p w:rsidR="00DE407F" w:rsidRPr="00A312A5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A312A5">
        <w:rPr>
          <w:sz w:val="26"/>
          <w:szCs w:val="26"/>
        </w:rPr>
        <w:t>в подразделе 1, пункте 1.1. - "293,3";</w:t>
      </w:r>
    </w:p>
    <w:p w:rsidR="00DE407F" w:rsidRPr="00A312A5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A312A5">
        <w:rPr>
          <w:sz w:val="26"/>
          <w:szCs w:val="26"/>
        </w:rPr>
        <w:tab/>
      </w:r>
      <w:r w:rsidRPr="00A312A5">
        <w:rPr>
          <w:sz w:val="26"/>
          <w:szCs w:val="26"/>
        </w:rPr>
        <w:tab/>
      </w:r>
      <w:r w:rsidRPr="00A312A5">
        <w:rPr>
          <w:sz w:val="26"/>
          <w:szCs w:val="26"/>
        </w:rPr>
        <w:tab/>
      </w:r>
      <w:r w:rsidRPr="00A312A5">
        <w:rPr>
          <w:sz w:val="26"/>
          <w:szCs w:val="26"/>
        </w:rPr>
        <w:tab/>
      </w:r>
      <w:r w:rsidRPr="00A312A5">
        <w:rPr>
          <w:sz w:val="26"/>
          <w:szCs w:val="26"/>
        </w:rPr>
        <w:tab/>
        <w:t xml:space="preserve">      -</w:t>
      </w:r>
    </w:p>
    <w:p w:rsidR="00DE407F" w:rsidRPr="00A312A5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A312A5">
        <w:rPr>
          <w:sz w:val="26"/>
          <w:szCs w:val="26"/>
        </w:rPr>
        <w:tab/>
      </w:r>
      <w:r w:rsidRPr="00A312A5">
        <w:rPr>
          <w:sz w:val="26"/>
          <w:szCs w:val="26"/>
        </w:rPr>
        <w:tab/>
      </w:r>
      <w:r w:rsidRPr="00A312A5">
        <w:rPr>
          <w:sz w:val="26"/>
          <w:szCs w:val="26"/>
        </w:rPr>
        <w:tab/>
      </w:r>
      <w:r w:rsidRPr="00A312A5">
        <w:rPr>
          <w:sz w:val="26"/>
          <w:szCs w:val="26"/>
        </w:rPr>
        <w:tab/>
      </w:r>
      <w:r w:rsidRPr="00A312A5">
        <w:rPr>
          <w:sz w:val="26"/>
          <w:szCs w:val="26"/>
        </w:rPr>
        <w:tab/>
        <w:t xml:space="preserve">      1287,1</w:t>
      </w:r>
    </w:p>
    <w:p w:rsidR="00DE407F" w:rsidRPr="00A312A5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A312A5">
        <w:rPr>
          <w:sz w:val="26"/>
          <w:szCs w:val="26"/>
        </w:rPr>
        <w:tab/>
      </w:r>
      <w:r w:rsidRPr="00A312A5">
        <w:rPr>
          <w:sz w:val="26"/>
          <w:szCs w:val="26"/>
        </w:rPr>
        <w:tab/>
      </w:r>
      <w:r w:rsidRPr="00A312A5">
        <w:rPr>
          <w:sz w:val="26"/>
          <w:szCs w:val="26"/>
        </w:rPr>
        <w:tab/>
      </w:r>
      <w:r w:rsidRPr="00A312A5">
        <w:rPr>
          <w:sz w:val="26"/>
          <w:szCs w:val="26"/>
        </w:rPr>
        <w:tab/>
      </w:r>
      <w:r w:rsidRPr="00A312A5">
        <w:rPr>
          <w:sz w:val="26"/>
          <w:szCs w:val="26"/>
        </w:rPr>
        <w:tab/>
        <w:t xml:space="preserve">      -</w:t>
      </w:r>
    </w:p>
    <w:p w:rsidR="00DE407F" w:rsidRPr="00A312A5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A312A5">
        <w:rPr>
          <w:sz w:val="26"/>
          <w:szCs w:val="26"/>
        </w:rPr>
        <w:tab/>
      </w:r>
      <w:r w:rsidRPr="00A312A5">
        <w:rPr>
          <w:sz w:val="26"/>
          <w:szCs w:val="26"/>
        </w:rPr>
        <w:tab/>
      </w:r>
      <w:r w:rsidRPr="00A312A5">
        <w:rPr>
          <w:sz w:val="26"/>
          <w:szCs w:val="26"/>
        </w:rPr>
        <w:tab/>
      </w:r>
      <w:r w:rsidRPr="00A312A5">
        <w:rPr>
          <w:sz w:val="26"/>
          <w:szCs w:val="26"/>
        </w:rPr>
        <w:tab/>
        <w:t xml:space="preserve">                 -</w:t>
      </w:r>
    </w:p>
    <w:p w:rsidR="00DE407F" w:rsidRPr="00A312A5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A312A5">
        <w:rPr>
          <w:sz w:val="26"/>
          <w:szCs w:val="26"/>
        </w:rPr>
        <w:tab/>
      </w:r>
      <w:r w:rsidRPr="00A312A5">
        <w:rPr>
          <w:sz w:val="26"/>
          <w:szCs w:val="26"/>
        </w:rPr>
        <w:tab/>
      </w:r>
      <w:r w:rsidRPr="00A312A5">
        <w:rPr>
          <w:sz w:val="26"/>
          <w:szCs w:val="26"/>
        </w:rPr>
        <w:tab/>
      </w:r>
      <w:r w:rsidRPr="00A312A5">
        <w:rPr>
          <w:sz w:val="26"/>
          <w:szCs w:val="26"/>
        </w:rPr>
        <w:tab/>
      </w:r>
      <w:r w:rsidRPr="00A312A5">
        <w:rPr>
          <w:sz w:val="26"/>
          <w:szCs w:val="26"/>
        </w:rPr>
        <w:tab/>
        <w:t xml:space="preserve">      1580,4"; </w:t>
      </w:r>
    </w:p>
    <w:p w:rsidR="00DE407F" w:rsidRPr="00A312A5" w:rsidRDefault="00DE407F" w:rsidP="00DE407F">
      <w:pPr>
        <w:widowControl w:val="0"/>
        <w:ind w:firstLine="709"/>
        <w:jc w:val="both"/>
        <w:rPr>
          <w:sz w:val="26"/>
          <w:szCs w:val="26"/>
        </w:rPr>
      </w:pPr>
    </w:p>
    <w:p w:rsidR="00DE407F" w:rsidRPr="00A312A5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A312A5">
        <w:rPr>
          <w:sz w:val="26"/>
          <w:szCs w:val="26"/>
        </w:rPr>
        <w:t>в подпункте 1.1.1. . - "98,3</w:t>
      </w:r>
    </w:p>
    <w:p w:rsidR="00DE407F" w:rsidRPr="00A312A5" w:rsidRDefault="00DE407F" w:rsidP="00DE407F">
      <w:pPr>
        <w:widowControl w:val="0"/>
        <w:spacing w:line="360" w:lineRule="auto"/>
        <w:ind w:left="2160" w:firstLine="720"/>
        <w:jc w:val="both"/>
        <w:rPr>
          <w:sz w:val="26"/>
          <w:szCs w:val="26"/>
        </w:rPr>
      </w:pPr>
      <w:r w:rsidRPr="00A312A5">
        <w:rPr>
          <w:sz w:val="26"/>
          <w:szCs w:val="26"/>
        </w:rPr>
        <w:t xml:space="preserve">     98,3";</w:t>
      </w:r>
    </w:p>
    <w:p w:rsidR="00DE407F" w:rsidRPr="00A312A5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A312A5">
        <w:rPr>
          <w:sz w:val="26"/>
          <w:szCs w:val="26"/>
        </w:rPr>
        <w:t xml:space="preserve">в подпункте 1.1.2 - "45,0 </w:t>
      </w:r>
    </w:p>
    <w:p w:rsidR="00DE407F" w:rsidRPr="00A312A5" w:rsidRDefault="00DE407F" w:rsidP="00DE407F">
      <w:pPr>
        <w:widowControl w:val="0"/>
        <w:spacing w:line="360" w:lineRule="auto"/>
        <w:ind w:left="2160" w:firstLine="720"/>
        <w:jc w:val="both"/>
        <w:rPr>
          <w:sz w:val="26"/>
          <w:szCs w:val="26"/>
        </w:rPr>
      </w:pPr>
      <w:r w:rsidRPr="00A312A5">
        <w:rPr>
          <w:sz w:val="26"/>
          <w:szCs w:val="26"/>
        </w:rPr>
        <w:t xml:space="preserve"> -</w:t>
      </w:r>
    </w:p>
    <w:p w:rsidR="00DE407F" w:rsidRPr="00A312A5" w:rsidRDefault="00DE407F" w:rsidP="00DE407F">
      <w:pPr>
        <w:widowControl w:val="0"/>
        <w:spacing w:line="360" w:lineRule="auto"/>
        <w:ind w:left="2160" w:firstLine="720"/>
        <w:jc w:val="both"/>
        <w:rPr>
          <w:sz w:val="26"/>
          <w:szCs w:val="26"/>
        </w:rPr>
      </w:pPr>
      <w:r w:rsidRPr="00A312A5">
        <w:rPr>
          <w:sz w:val="26"/>
          <w:szCs w:val="26"/>
        </w:rPr>
        <w:t xml:space="preserve"> -</w:t>
      </w:r>
    </w:p>
    <w:p w:rsidR="00DE407F" w:rsidRPr="00A312A5" w:rsidRDefault="00DE407F" w:rsidP="00DE407F">
      <w:pPr>
        <w:widowControl w:val="0"/>
        <w:spacing w:line="360" w:lineRule="auto"/>
        <w:ind w:left="2160" w:firstLine="720"/>
        <w:jc w:val="both"/>
        <w:rPr>
          <w:sz w:val="26"/>
          <w:szCs w:val="26"/>
        </w:rPr>
      </w:pPr>
      <w:r w:rsidRPr="00A312A5">
        <w:rPr>
          <w:sz w:val="26"/>
          <w:szCs w:val="26"/>
        </w:rPr>
        <w:t>45,0";</w:t>
      </w:r>
    </w:p>
    <w:p w:rsidR="00DE407F" w:rsidRPr="00A312A5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A312A5">
        <w:rPr>
          <w:sz w:val="26"/>
          <w:szCs w:val="26"/>
        </w:rPr>
        <w:t>в подпункте 1.1.3: - "150,0</w:t>
      </w:r>
    </w:p>
    <w:p w:rsidR="00DE407F" w:rsidRPr="00A312A5" w:rsidRDefault="00DE407F" w:rsidP="00DE407F">
      <w:pPr>
        <w:widowControl w:val="0"/>
        <w:spacing w:line="360" w:lineRule="auto"/>
        <w:ind w:left="2160"/>
        <w:jc w:val="both"/>
        <w:rPr>
          <w:sz w:val="26"/>
          <w:szCs w:val="26"/>
        </w:rPr>
      </w:pPr>
      <w:r w:rsidRPr="00A312A5">
        <w:rPr>
          <w:sz w:val="26"/>
          <w:szCs w:val="26"/>
        </w:rPr>
        <w:lastRenderedPageBreak/>
        <w:t xml:space="preserve">               -</w:t>
      </w:r>
    </w:p>
    <w:p w:rsidR="00DE407F" w:rsidRPr="00A312A5" w:rsidRDefault="00DE407F" w:rsidP="00DE407F">
      <w:pPr>
        <w:widowControl w:val="0"/>
        <w:spacing w:line="360" w:lineRule="auto"/>
        <w:ind w:left="2160"/>
        <w:jc w:val="both"/>
        <w:rPr>
          <w:sz w:val="26"/>
          <w:szCs w:val="26"/>
        </w:rPr>
      </w:pPr>
      <w:r w:rsidRPr="00A312A5">
        <w:rPr>
          <w:sz w:val="26"/>
          <w:szCs w:val="26"/>
        </w:rPr>
        <w:t xml:space="preserve">               -</w:t>
      </w:r>
    </w:p>
    <w:p w:rsidR="00DE407F" w:rsidRPr="00A312A5" w:rsidRDefault="00DE407F" w:rsidP="00DE407F">
      <w:pPr>
        <w:widowControl w:val="0"/>
        <w:spacing w:line="360" w:lineRule="auto"/>
        <w:ind w:left="2160"/>
        <w:jc w:val="both"/>
        <w:rPr>
          <w:sz w:val="26"/>
          <w:szCs w:val="26"/>
        </w:rPr>
      </w:pPr>
      <w:r w:rsidRPr="00A312A5">
        <w:rPr>
          <w:sz w:val="26"/>
          <w:szCs w:val="26"/>
        </w:rPr>
        <w:t xml:space="preserve">               150,0";</w:t>
      </w:r>
    </w:p>
    <w:p w:rsidR="00DE407F" w:rsidRPr="00A312A5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A312A5">
        <w:rPr>
          <w:sz w:val="26"/>
          <w:szCs w:val="26"/>
        </w:rPr>
        <w:t>в подпункте 1.1.4: - "-";</w:t>
      </w:r>
    </w:p>
    <w:p w:rsidR="00DE407F" w:rsidRPr="00A312A5" w:rsidRDefault="00DE407F" w:rsidP="00DE407F">
      <w:pPr>
        <w:widowControl w:val="0"/>
        <w:spacing w:line="360" w:lineRule="auto"/>
        <w:ind w:left="2160" w:firstLine="720"/>
        <w:jc w:val="both"/>
        <w:rPr>
          <w:sz w:val="26"/>
          <w:szCs w:val="26"/>
        </w:rPr>
      </w:pPr>
      <w:r w:rsidRPr="00A312A5">
        <w:rPr>
          <w:sz w:val="26"/>
          <w:szCs w:val="26"/>
        </w:rPr>
        <w:t>-</w:t>
      </w:r>
    </w:p>
    <w:p w:rsidR="00DE407F" w:rsidRPr="00A312A5" w:rsidRDefault="00DE407F" w:rsidP="00DE407F">
      <w:pPr>
        <w:widowControl w:val="0"/>
        <w:spacing w:line="360" w:lineRule="auto"/>
        <w:ind w:left="2160" w:firstLine="720"/>
        <w:jc w:val="both"/>
        <w:rPr>
          <w:sz w:val="26"/>
          <w:szCs w:val="26"/>
        </w:rPr>
      </w:pPr>
      <w:r w:rsidRPr="00A312A5">
        <w:rPr>
          <w:sz w:val="26"/>
          <w:szCs w:val="26"/>
        </w:rPr>
        <w:t>-";</w:t>
      </w:r>
    </w:p>
    <w:p w:rsidR="00DE407F" w:rsidRPr="00A312A5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A312A5">
        <w:rPr>
          <w:sz w:val="26"/>
          <w:szCs w:val="26"/>
        </w:rPr>
        <w:t>в подпункте 1.1.5: -  "1287,1</w:t>
      </w:r>
    </w:p>
    <w:p w:rsidR="00DE407F" w:rsidRPr="00A312A5" w:rsidRDefault="00DE407F" w:rsidP="00DE407F">
      <w:pPr>
        <w:widowControl w:val="0"/>
        <w:spacing w:line="360" w:lineRule="auto"/>
        <w:ind w:left="1440" w:firstLine="720"/>
        <w:jc w:val="both"/>
        <w:rPr>
          <w:sz w:val="26"/>
          <w:szCs w:val="26"/>
        </w:rPr>
      </w:pPr>
      <w:r w:rsidRPr="00A312A5">
        <w:rPr>
          <w:sz w:val="26"/>
          <w:szCs w:val="26"/>
        </w:rPr>
        <w:t xml:space="preserve">               1287,1";</w:t>
      </w:r>
    </w:p>
    <w:p w:rsidR="00DE407F" w:rsidRPr="00A312A5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A312A5">
        <w:rPr>
          <w:sz w:val="26"/>
          <w:szCs w:val="26"/>
        </w:rPr>
        <w:t>в пункте 2.1: - "-</w:t>
      </w:r>
    </w:p>
    <w:p w:rsidR="00DE407F" w:rsidRPr="00A312A5" w:rsidRDefault="00DE407F" w:rsidP="00DE407F">
      <w:pPr>
        <w:widowControl w:val="0"/>
        <w:spacing w:line="360" w:lineRule="auto"/>
        <w:ind w:left="1440" w:firstLine="720"/>
        <w:jc w:val="both"/>
        <w:rPr>
          <w:sz w:val="26"/>
          <w:szCs w:val="26"/>
        </w:rPr>
      </w:pPr>
      <w:r w:rsidRPr="00A312A5">
        <w:rPr>
          <w:sz w:val="26"/>
          <w:szCs w:val="26"/>
        </w:rPr>
        <w:t xml:space="preserve">    -</w:t>
      </w:r>
    </w:p>
    <w:p w:rsidR="00DE407F" w:rsidRPr="00A312A5" w:rsidRDefault="00DE407F" w:rsidP="00DE407F">
      <w:pPr>
        <w:widowControl w:val="0"/>
        <w:spacing w:line="360" w:lineRule="auto"/>
        <w:ind w:left="1440" w:firstLine="720"/>
        <w:jc w:val="both"/>
        <w:rPr>
          <w:sz w:val="26"/>
          <w:szCs w:val="26"/>
        </w:rPr>
      </w:pPr>
      <w:r w:rsidRPr="00A312A5">
        <w:rPr>
          <w:sz w:val="26"/>
          <w:szCs w:val="26"/>
        </w:rPr>
        <w:t xml:space="preserve">   -";</w:t>
      </w:r>
    </w:p>
    <w:p w:rsidR="00DE407F" w:rsidRPr="00A312A5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A312A5">
        <w:rPr>
          <w:sz w:val="26"/>
          <w:szCs w:val="26"/>
        </w:rPr>
        <w:t>в подпункте 2.1.1: - "-";</w:t>
      </w:r>
    </w:p>
    <w:p w:rsidR="00DE407F" w:rsidRPr="00A312A5" w:rsidRDefault="00DE407F" w:rsidP="00DE407F">
      <w:pPr>
        <w:widowControl w:val="0"/>
        <w:spacing w:line="360" w:lineRule="auto"/>
        <w:ind w:left="2160" w:firstLine="720"/>
        <w:jc w:val="both"/>
        <w:rPr>
          <w:sz w:val="26"/>
          <w:szCs w:val="26"/>
        </w:rPr>
      </w:pPr>
      <w:r w:rsidRPr="00A312A5">
        <w:rPr>
          <w:sz w:val="26"/>
          <w:szCs w:val="26"/>
        </w:rPr>
        <w:t xml:space="preserve"> -</w:t>
      </w:r>
    </w:p>
    <w:p w:rsidR="00DE407F" w:rsidRPr="00A312A5" w:rsidRDefault="00DE407F" w:rsidP="00DE407F">
      <w:pPr>
        <w:widowControl w:val="0"/>
        <w:spacing w:line="360" w:lineRule="auto"/>
        <w:ind w:left="2160" w:firstLine="720"/>
        <w:jc w:val="both"/>
        <w:rPr>
          <w:sz w:val="26"/>
          <w:szCs w:val="26"/>
        </w:rPr>
      </w:pPr>
      <w:r w:rsidRPr="00A312A5">
        <w:rPr>
          <w:sz w:val="26"/>
          <w:szCs w:val="26"/>
        </w:rPr>
        <w:t xml:space="preserve"> -";</w:t>
      </w:r>
    </w:p>
    <w:p w:rsidR="00DE407F" w:rsidRPr="00A312A5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A312A5">
        <w:rPr>
          <w:sz w:val="26"/>
          <w:szCs w:val="26"/>
        </w:rPr>
        <w:t>в подпункте 2.1.2: - "-";</w:t>
      </w:r>
    </w:p>
    <w:p w:rsidR="00DE407F" w:rsidRPr="00A312A5" w:rsidRDefault="00DE407F" w:rsidP="00DE407F">
      <w:pPr>
        <w:widowControl w:val="0"/>
        <w:spacing w:line="360" w:lineRule="auto"/>
        <w:ind w:left="2160" w:firstLine="720"/>
        <w:jc w:val="both"/>
        <w:rPr>
          <w:sz w:val="26"/>
          <w:szCs w:val="26"/>
        </w:rPr>
      </w:pPr>
      <w:r w:rsidRPr="00A312A5">
        <w:rPr>
          <w:sz w:val="26"/>
          <w:szCs w:val="26"/>
        </w:rPr>
        <w:t xml:space="preserve"> -</w:t>
      </w:r>
    </w:p>
    <w:p w:rsidR="00DE407F" w:rsidRPr="00A312A5" w:rsidRDefault="00DE407F" w:rsidP="00DE407F">
      <w:pPr>
        <w:widowControl w:val="0"/>
        <w:spacing w:line="360" w:lineRule="auto"/>
        <w:ind w:left="2160" w:firstLine="720"/>
        <w:jc w:val="both"/>
        <w:rPr>
          <w:sz w:val="26"/>
          <w:szCs w:val="26"/>
        </w:rPr>
      </w:pPr>
      <w:r w:rsidRPr="00A312A5">
        <w:rPr>
          <w:sz w:val="26"/>
          <w:szCs w:val="26"/>
        </w:rPr>
        <w:t xml:space="preserve"> -";</w:t>
      </w:r>
    </w:p>
    <w:p w:rsidR="00DE407F" w:rsidRPr="00A312A5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A312A5">
        <w:rPr>
          <w:sz w:val="26"/>
          <w:szCs w:val="26"/>
        </w:rPr>
        <w:t>в пункте 3.1: - "-</w:t>
      </w:r>
    </w:p>
    <w:p w:rsidR="00DE407F" w:rsidRPr="00A312A5" w:rsidRDefault="00DE407F" w:rsidP="00DE407F">
      <w:pPr>
        <w:widowControl w:val="0"/>
        <w:spacing w:line="360" w:lineRule="auto"/>
        <w:ind w:left="1440" w:firstLine="720"/>
        <w:jc w:val="both"/>
        <w:rPr>
          <w:sz w:val="26"/>
          <w:szCs w:val="26"/>
        </w:rPr>
      </w:pPr>
      <w:r w:rsidRPr="00A312A5">
        <w:rPr>
          <w:sz w:val="26"/>
          <w:szCs w:val="26"/>
        </w:rPr>
        <w:t xml:space="preserve">    -</w:t>
      </w:r>
    </w:p>
    <w:p w:rsidR="00DE407F" w:rsidRPr="00A312A5" w:rsidRDefault="00DE407F" w:rsidP="00DE407F">
      <w:pPr>
        <w:widowControl w:val="0"/>
        <w:spacing w:line="360" w:lineRule="auto"/>
        <w:ind w:left="1440" w:firstLine="720"/>
        <w:jc w:val="both"/>
        <w:rPr>
          <w:sz w:val="26"/>
          <w:szCs w:val="26"/>
        </w:rPr>
      </w:pPr>
      <w:r w:rsidRPr="00A312A5">
        <w:rPr>
          <w:sz w:val="26"/>
          <w:szCs w:val="26"/>
        </w:rPr>
        <w:t xml:space="preserve">   -".</w:t>
      </w:r>
    </w:p>
    <w:p w:rsidR="00DE407F" w:rsidRPr="00A312A5" w:rsidRDefault="00DE407F" w:rsidP="00DE407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A312A5">
        <w:rPr>
          <w:sz w:val="26"/>
          <w:szCs w:val="26"/>
        </w:rPr>
        <w:t xml:space="preserve">4. В разделе "Прогноз сводных показателей муниципальных заданий на оказание муниципальных услуг (выполнение работ) в </w:t>
      </w:r>
      <w:r w:rsidRPr="00A312A5">
        <w:rPr>
          <w:sz w:val="26"/>
          <w:szCs w:val="26"/>
        </w:rPr>
        <w:lastRenderedPageBreak/>
        <w:t xml:space="preserve">сфере реализации муниципальной программы" графу "Значение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годам" дополнить </w:t>
      </w:r>
      <w:proofErr w:type="spellStart"/>
      <w:r w:rsidRPr="00A312A5">
        <w:rPr>
          <w:sz w:val="26"/>
          <w:szCs w:val="26"/>
        </w:rPr>
        <w:t>подграфой</w:t>
      </w:r>
      <w:proofErr w:type="spellEnd"/>
      <w:r w:rsidRPr="00A312A5">
        <w:rPr>
          <w:sz w:val="26"/>
          <w:szCs w:val="26"/>
        </w:rPr>
        <w:t xml:space="preserve"> 10 "2027 год". </w:t>
      </w:r>
    </w:p>
    <w:p w:rsidR="00ED15B3" w:rsidRDefault="00ED15B3" w:rsidP="009A09FE">
      <w:pPr>
        <w:suppressAutoHyphens w:val="0"/>
        <w:autoSpaceDE w:val="0"/>
        <w:jc w:val="center"/>
        <w:sectPr w:rsidR="00ED15B3" w:rsidSect="00ED15B3">
          <w:headerReference w:type="even" r:id="rId25"/>
          <w:headerReference w:type="default" r:id="rId26"/>
          <w:pgSz w:w="16838" w:h="11906" w:orient="landscape" w:code="9"/>
          <w:pgMar w:top="1701" w:right="851" w:bottom="851" w:left="851" w:header="720" w:footer="720" w:gutter="0"/>
          <w:pgNumType w:start="1"/>
          <w:cols w:space="720"/>
          <w:docGrid w:linePitch="360"/>
        </w:sectPr>
      </w:pPr>
    </w:p>
    <w:p w:rsidR="00ED15B3" w:rsidRDefault="00ED15B3" w:rsidP="00ED15B3">
      <w:pPr>
        <w:jc w:val="center"/>
        <w:rPr>
          <w:b/>
          <w:bCs/>
          <w:color w:val="000000"/>
          <w:sz w:val="26"/>
          <w:szCs w:val="26"/>
        </w:rPr>
      </w:pPr>
    </w:p>
    <w:p w:rsidR="003832C7" w:rsidRDefault="003832C7" w:rsidP="003832C7">
      <w:pPr>
        <w:jc w:val="center"/>
        <w:rPr>
          <w:b/>
          <w:bCs/>
          <w:color w:val="000000"/>
          <w:sz w:val="26"/>
          <w:szCs w:val="26"/>
        </w:rPr>
      </w:pPr>
    </w:p>
    <w:p w:rsidR="003832C7" w:rsidRDefault="003832C7" w:rsidP="003832C7">
      <w:pPr>
        <w:jc w:val="center"/>
      </w:pPr>
      <w:r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3832C7" w:rsidRDefault="003832C7" w:rsidP="003832C7">
      <w:pPr>
        <w:jc w:val="center"/>
      </w:pPr>
      <w:r>
        <w:rPr>
          <w:b/>
          <w:bCs/>
          <w:color w:val="000000"/>
          <w:sz w:val="28"/>
          <w:szCs w:val="28"/>
        </w:rPr>
        <w:t>к проекту постановления Администрации Великого Новгорода</w:t>
      </w:r>
    </w:p>
    <w:p w:rsidR="003832C7" w:rsidRDefault="003832C7" w:rsidP="003832C7">
      <w:pPr>
        <w:jc w:val="center"/>
      </w:pPr>
      <w:r>
        <w:rPr>
          <w:b/>
          <w:bCs/>
          <w:color w:val="000000"/>
          <w:sz w:val="28"/>
          <w:szCs w:val="28"/>
        </w:rPr>
        <w:t>«О внесении изменений, которые вносятся</w:t>
      </w:r>
    </w:p>
    <w:p w:rsidR="003832C7" w:rsidRDefault="003832C7" w:rsidP="003832C7">
      <w:pPr>
        <w:jc w:val="center"/>
      </w:pPr>
      <w:r>
        <w:rPr>
          <w:b/>
          <w:bCs/>
          <w:color w:val="000000"/>
          <w:sz w:val="28"/>
          <w:szCs w:val="28"/>
        </w:rPr>
        <w:t xml:space="preserve"> в муниципальную программу Великого Новгорода</w:t>
      </w:r>
    </w:p>
    <w:p w:rsidR="003832C7" w:rsidRDefault="003832C7" w:rsidP="003832C7">
      <w:pPr>
        <w:jc w:val="center"/>
      </w:pPr>
      <w:r>
        <w:rPr>
          <w:b/>
          <w:bCs/>
          <w:color w:val="000000"/>
          <w:sz w:val="28"/>
          <w:szCs w:val="28"/>
        </w:rPr>
        <w:t>«Патриотическое воспитание населения Великого Новгорода»</w:t>
      </w:r>
    </w:p>
    <w:p w:rsidR="003832C7" w:rsidRDefault="003832C7" w:rsidP="003832C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2022-2026 годы</w:t>
      </w:r>
    </w:p>
    <w:p w:rsidR="003832C7" w:rsidRDefault="003832C7" w:rsidP="003832C7">
      <w:pPr>
        <w:jc w:val="center"/>
      </w:pPr>
    </w:p>
    <w:p w:rsidR="003832C7" w:rsidRDefault="003832C7" w:rsidP="003832C7">
      <w:pPr>
        <w:spacing w:line="276" w:lineRule="auto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rFonts w:eastAsia="Times New Roman CYR"/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в муниципальную программу Великого Новгорода «</w:t>
      </w:r>
      <w:r>
        <w:rPr>
          <w:bCs/>
          <w:color w:val="000000"/>
          <w:sz w:val="28"/>
          <w:szCs w:val="28"/>
        </w:rPr>
        <w:t>Патриотическое воспитание населения Великого Новгорода» на 2022-2026 годы</w:t>
      </w:r>
      <w:r>
        <w:rPr>
          <w:color w:val="000000"/>
          <w:sz w:val="28"/>
          <w:szCs w:val="28"/>
        </w:rPr>
        <w:t xml:space="preserve">, утвержденную постановлением Администрации Великого Новгорода от 28.09.2021 № 5183 приведены в соответствие с </w:t>
      </w:r>
      <w:r>
        <w:rPr>
          <w:color w:val="000000"/>
          <w:sz w:val="28"/>
          <w:szCs w:val="28"/>
          <w:lang w:eastAsia="ru-RU"/>
        </w:rPr>
        <w:t>решениями Думы Великого Новгорода:</w:t>
      </w:r>
    </w:p>
    <w:p w:rsidR="003832C7" w:rsidRPr="00B070E8" w:rsidRDefault="003832C7" w:rsidP="003832C7">
      <w:pPr>
        <w:spacing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B070E8">
        <w:rPr>
          <w:bCs/>
          <w:color w:val="000000"/>
          <w:sz w:val="28"/>
          <w:szCs w:val="28"/>
        </w:rPr>
        <w:t xml:space="preserve">от 28.11.2023 № 47 «О </w:t>
      </w:r>
      <w:r>
        <w:rPr>
          <w:bCs/>
          <w:color w:val="000000"/>
          <w:sz w:val="28"/>
          <w:szCs w:val="28"/>
        </w:rPr>
        <w:t xml:space="preserve">внесении изменений в решение Думы Великого Новгорода от </w:t>
      </w:r>
      <w:r w:rsidRPr="00B070E8">
        <w:rPr>
          <w:bCs/>
          <w:color w:val="000000"/>
          <w:sz w:val="28"/>
          <w:szCs w:val="28"/>
        </w:rPr>
        <w:t xml:space="preserve">26.12.2022 N 790 </w:t>
      </w:r>
      <w:r>
        <w:rPr>
          <w:bCs/>
          <w:color w:val="000000"/>
          <w:sz w:val="28"/>
          <w:szCs w:val="28"/>
        </w:rPr>
        <w:t>«</w:t>
      </w:r>
      <w:r w:rsidRPr="00B070E8"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</w:rPr>
        <w:t xml:space="preserve">бюджете Великого Новгорода на </w:t>
      </w:r>
      <w:r w:rsidRPr="00B070E8">
        <w:rPr>
          <w:bCs/>
          <w:color w:val="000000"/>
          <w:sz w:val="28"/>
          <w:szCs w:val="28"/>
        </w:rPr>
        <w:t xml:space="preserve">2023 </w:t>
      </w:r>
      <w:r>
        <w:rPr>
          <w:bCs/>
          <w:color w:val="000000"/>
          <w:sz w:val="28"/>
          <w:szCs w:val="28"/>
        </w:rPr>
        <w:t>год</w:t>
      </w:r>
      <w:r w:rsidRPr="00B070E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</w:t>
      </w:r>
      <w:r w:rsidRPr="00B070E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на плановый период 2024 и 2025 годов»</w:t>
      </w:r>
      <w:r w:rsidRPr="00B070E8">
        <w:rPr>
          <w:bCs/>
          <w:color w:val="000000"/>
          <w:sz w:val="28"/>
          <w:szCs w:val="28"/>
        </w:rPr>
        <w:t>;</w:t>
      </w:r>
    </w:p>
    <w:p w:rsidR="003832C7" w:rsidRPr="00B070E8" w:rsidRDefault="003832C7" w:rsidP="003832C7">
      <w:pPr>
        <w:spacing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B070E8">
        <w:rPr>
          <w:bCs/>
          <w:color w:val="000000"/>
          <w:sz w:val="28"/>
          <w:szCs w:val="28"/>
        </w:rPr>
        <w:t xml:space="preserve"> от 26.12.2023 № 75 «О бюджете Великого  Новгорода на 2024 год и на плановый период 2025 и 2026 годов».</w:t>
      </w:r>
    </w:p>
    <w:p w:rsidR="003832C7" w:rsidRDefault="003832C7" w:rsidP="003832C7">
      <w:pPr>
        <w:pStyle w:val="a9"/>
        <w:spacing w:after="0" w:line="276" w:lineRule="auto"/>
        <w:ind w:firstLine="708"/>
        <w:jc w:val="both"/>
      </w:pPr>
      <w:r>
        <w:rPr>
          <w:color w:val="000000"/>
          <w:sz w:val="28"/>
          <w:szCs w:val="28"/>
        </w:rPr>
        <w:t>Вносимые изменения не повлияют на выполнение целевых показателей по муниципальной программе «</w:t>
      </w:r>
      <w:r>
        <w:rPr>
          <w:bCs/>
          <w:color w:val="000000"/>
          <w:sz w:val="28"/>
          <w:szCs w:val="28"/>
        </w:rPr>
        <w:t>Патриотическое воспитание населения Великого Новгорода» на 2022-2026 годы</w:t>
      </w:r>
      <w:r>
        <w:rPr>
          <w:color w:val="000000"/>
          <w:sz w:val="28"/>
          <w:szCs w:val="28"/>
        </w:rPr>
        <w:t>.</w:t>
      </w:r>
    </w:p>
    <w:p w:rsidR="003832C7" w:rsidRDefault="003832C7" w:rsidP="003832C7">
      <w:pPr>
        <w:pStyle w:val="a9"/>
        <w:spacing w:after="0" w:line="276" w:lineRule="auto"/>
        <w:ind w:firstLine="708"/>
        <w:jc w:val="both"/>
      </w:pPr>
      <w:r>
        <w:rPr>
          <w:color w:val="000000"/>
          <w:sz w:val="28"/>
          <w:szCs w:val="28"/>
        </w:rPr>
        <w:t xml:space="preserve">По результатам проведенной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экспертизы в представленных изменениях в проект постановления «Об утверждении изменений, которые вносятся в муниципальную программу Великого Новгорода «</w:t>
      </w:r>
      <w:r>
        <w:rPr>
          <w:bCs/>
          <w:color w:val="000000"/>
          <w:sz w:val="28"/>
          <w:szCs w:val="28"/>
        </w:rPr>
        <w:t>Патриотическое воспитание населения Великого Новгорода» на 2022-2026 годы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коррупциногенных</w:t>
      </w:r>
      <w:proofErr w:type="spellEnd"/>
      <w:r>
        <w:rPr>
          <w:color w:val="000000"/>
          <w:sz w:val="28"/>
          <w:szCs w:val="28"/>
        </w:rPr>
        <w:t xml:space="preserve"> факторов не выявлено.</w:t>
      </w:r>
    </w:p>
    <w:p w:rsidR="003832C7" w:rsidRDefault="003832C7" w:rsidP="003832C7">
      <w:pPr>
        <w:pStyle w:val="a9"/>
        <w:spacing w:after="0" w:line="276" w:lineRule="auto"/>
        <w:jc w:val="both"/>
        <w:rPr>
          <w:color w:val="000000"/>
          <w:sz w:val="28"/>
          <w:szCs w:val="28"/>
        </w:rPr>
      </w:pPr>
    </w:p>
    <w:p w:rsidR="003832C7" w:rsidRDefault="003832C7" w:rsidP="003832C7">
      <w:pPr>
        <w:pStyle w:val="a9"/>
        <w:spacing w:line="276" w:lineRule="auto"/>
        <w:jc w:val="both"/>
        <w:rPr>
          <w:color w:val="000000"/>
          <w:sz w:val="28"/>
          <w:szCs w:val="28"/>
        </w:rPr>
      </w:pPr>
    </w:p>
    <w:p w:rsidR="003832C7" w:rsidRDefault="003832C7" w:rsidP="003832C7">
      <w:pPr>
        <w:pStyle w:val="a9"/>
        <w:jc w:val="both"/>
        <w:rPr>
          <w:sz w:val="28"/>
          <w:szCs w:val="28"/>
        </w:rPr>
      </w:pPr>
    </w:p>
    <w:p w:rsidR="003832C7" w:rsidRDefault="003832C7" w:rsidP="003832C7">
      <w:r>
        <w:rPr>
          <w:sz w:val="28"/>
          <w:szCs w:val="28"/>
        </w:rPr>
        <w:t xml:space="preserve">Председатель комитета по молодежной политике </w:t>
      </w:r>
    </w:p>
    <w:p w:rsidR="003832C7" w:rsidRDefault="003832C7" w:rsidP="003832C7">
      <w:r>
        <w:rPr>
          <w:sz w:val="28"/>
          <w:szCs w:val="28"/>
        </w:rPr>
        <w:t xml:space="preserve">и работе с общественными организациями </w:t>
      </w:r>
    </w:p>
    <w:p w:rsidR="003832C7" w:rsidRDefault="003832C7" w:rsidP="003832C7">
      <w:r>
        <w:rPr>
          <w:sz w:val="28"/>
          <w:szCs w:val="28"/>
        </w:rPr>
        <w:t>Администрации Великого Новгорода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Г.Г. Смирнова</w:t>
      </w:r>
    </w:p>
    <w:p w:rsidR="003832C7" w:rsidRDefault="003832C7" w:rsidP="003832C7"/>
    <w:p w:rsidR="003832C7" w:rsidRDefault="003832C7" w:rsidP="003832C7">
      <w:pPr>
        <w:pStyle w:val="a9"/>
        <w:jc w:val="both"/>
        <w:rPr>
          <w:sz w:val="28"/>
          <w:szCs w:val="28"/>
        </w:rPr>
      </w:pPr>
    </w:p>
    <w:p w:rsidR="00C5323E" w:rsidRDefault="00C5323E" w:rsidP="003832C7">
      <w:pPr>
        <w:jc w:val="center"/>
      </w:pPr>
    </w:p>
    <w:sectPr w:rsidR="00C5323E" w:rsidSect="00D85098">
      <w:pgSz w:w="11906" w:h="16838"/>
      <w:pgMar w:top="567" w:right="849" w:bottom="45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F59" w:rsidRDefault="00CB2F59" w:rsidP="00A7276A">
      <w:r>
        <w:separator/>
      </w:r>
    </w:p>
  </w:endnote>
  <w:endnote w:type="continuationSeparator" w:id="1">
    <w:p w:rsidR="00CB2F59" w:rsidRDefault="00CB2F59" w:rsidP="00A72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F59" w:rsidRDefault="00CB2F59" w:rsidP="00A7276A">
      <w:r>
        <w:separator/>
      </w:r>
    </w:p>
  </w:footnote>
  <w:footnote w:type="continuationSeparator" w:id="1">
    <w:p w:rsidR="00CB2F59" w:rsidRDefault="00CB2F59" w:rsidP="00A72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7F" w:rsidRDefault="00DE407F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59" w:rsidRDefault="009E7023" w:rsidP="00CB2F5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B2F5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B2F59" w:rsidRDefault="00CB2F5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59" w:rsidRPr="001606A4" w:rsidRDefault="009E7023" w:rsidP="00CB2F59">
    <w:pPr>
      <w:pStyle w:val="a4"/>
      <w:framePr w:wrap="around" w:vAnchor="text" w:hAnchor="margin" w:xAlign="center" w:y="1"/>
      <w:ind w:firstLine="0"/>
      <w:rPr>
        <w:rStyle w:val="a3"/>
        <w:i w:val="0"/>
        <w:sz w:val="24"/>
        <w:szCs w:val="24"/>
      </w:rPr>
    </w:pPr>
    <w:r w:rsidRPr="001606A4">
      <w:rPr>
        <w:rStyle w:val="a3"/>
        <w:i w:val="0"/>
        <w:sz w:val="24"/>
        <w:szCs w:val="24"/>
      </w:rPr>
      <w:fldChar w:fldCharType="begin"/>
    </w:r>
    <w:r w:rsidR="00CB2F59" w:rsidRPr="001606A4">
      <w:rPr>
        <w:rStyle w:val="a3"/>
        <w:i w:val="0"/>
        <w:sz w:val="24"/>
        <w:szCs w:val="24"/>
      </w:rPr>
      <w:instrText xml:space="preserve">PAGE  </w:instrText>
    </w:r>
    <w:r w:rsidRPr="001606A4">
      <w:rPr>
        <w:rStyle w:val="a3"/>
        <w:i w:val="0"/>
        <w:sz w:val="24"/>
        <w:szCs w:val="24"/>
      </w:rPr>
      <w:fldChar w:fldCharType="separate"/>
    </w:r>
    <w:r w:rsidR="00DE407F">
      <w:rPr>
        <w:rStyle w:val="a3"/>
        <w:i w:val="0"/>
        <w:noProof/>
        <w:sz w:val="24"/>
        <w:szCs w:val="24"/>
      </w:rPr>
      <w:t>2</w:t>
    </w:r>
    <w:r w:rsidRPr="001606A4">
      <w:rPr>
        <w:rStyle w:val="a3"/>
        <w:i w:val="0"/>
        <w:sz w:val="24"/>
        <w:szCs w:val="24"/>
      </w:rPr>
      <w:fldChar w:fldCharType="end"/>
    </w:r>
  </w:p>
  <w:p w:rsidR="00CB2F59" w:rsidRDefault="00CB2F59" w:rsidP="00CB2F59">
    <w:pPr>
      <w:pStyle w:val="a4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AE5"/>
    <w:rsid w:val="00213703"/>
    <w:rsid w:val="00322AF7"/>
    <w:rsid w:val="00323907"/>
    <w:rsid w:val="003276DF"/>
    <w:rsid w:val="003832C7"/>
    <w:rsid w:val="004C005D"/>
    <w:rsid w:val="00534A91"/>
    <w:rsid w:val="005864B5"/>
    <w:rsid w:val="005A75A6"/>
    <w:rsid w:val="005D3380"/>
    <w:rsid w:val="00622990"/>
    <w:rsid w:val="006750C8"/>
    <w:rsid w:val="006876F9"/>
    <w:rsid w:val="006A529A"/>
    <w:rsid w:val="00745503"/>
    <w:rsid w:val="007C6830"/>
    <w:rsid w:val="00943426"/>
    <w:rsid w:val="009A09FE"/>
    <w:rsid w:val="009C6937"/>
    <w:rsid w:val="009E7023"/>
    <w:rsid w:val="009F3B99"/>
    <w:rsid w:val="00A4335E"/>
    <w:rsid w:val="00A7276A"/>
    <w:rsid w:val="00AC293F"/>
    <w:rsid w:val="00AC4AE5"/>
    <w:rsid w:val="00AF20B0"/>
    <w:rsid w:val="00B0201E"/>
    <w:rsid w:val="00BF7678"/>
    <w:rsid w:val="00C5323E"/>
    <w:rsid w:val="00CB2F59"/>
    <w:rsid w:val="00D2101C"/>
    <w:rsid w:val="00D2778C"/>
    <w:rsid w:val="00D4697E"/>
    <w:rsid w:val="00D46FDB"/>
    <w:rsid w:val="00D85045"/>
    <w:rsid w:val="00D85098"/>
    <w:rsid w:val="00DE3481"/>
    <w:rsid w:val="00DE407F"/>
    <w:rsid w:val="00DE5D70"/>
    <w:rsid w:val="00ED15B3"/>
    <w:rsid w:val="00F3620D"/>
    <w:rsid w:val="00F54E86"/>
    <w:rsid w:val="00FD0CFA"/>
    <w:rsid w:val="00FF1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E5"/>
    <w:pPr>
      <w:suppressAutoHyphens/>
      <w:spacing w:before="0"/>
      <w:ind w:firstLine="0"/>
      <w:jc w:val="left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C4AE5"/>
  </w:style>
  <w:style w:type="paragraph" w:styleId="a4">
    <w:name w:val="header"/>
    <w:basedOn w:val="a"/>
    <w:link w:val="a5"/>
    <w:uiPriority w:val="99"/>
    <w:rsid w:val="00AC4AE5"/>
    <w:pPr>
      <w:widowControl w:val="0"/>
      <w:tabs>
        <w:tab w:val="center" w:pos="4536"/>
        <w:tab w:val="right" w:pos="9072"/>
      </w:tabs>
      <w:ind w:firstLine="567"/>
      <w:jc w:val="center"/>
    </w:pPr>
    <w:rPr>
      <w:bCs/>
      <w:i/>
      <w:sz w:val="18"/>
      <w:szCs w:val="20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AC4AE5"/>
    <w:rPr>
      <w:rFonts w:eastAsia="Times New Roman"/>
      <w:bCs/>
      <w:i/>
      <w:sz w:val="18"/>
      <w:szCs w:val="20"/>
      <w:lang w:val="en-US" w:eastAsia="zh-CN"/>
    </w:rPr>
  </w:style>
  <w:style w:type="paragraph" w:customStyle="1" w:styleId="ConsPlusNormal">
    <w:name w:val="ConsPlusNormal"/>
    <w:uiPriority w:val="99"/>
    <w:qFormat/>
    <w:rsid w:val="00AC4AE5"/>
    <w:pPr>
      <w:widowControl w:val="0"/>
      <w:suppressAutoHyphens/>
      <w:autoSpaceDE w:val="0"/>
      <w:spacing w:before="0"/>
      <w:ind w:firstLine="0"/>
      <w:jc w:val="left"/>
    </w:pPr>
    <w:rPr>
      <w:rFonts w:eastAsia="Times New Roman"/>
      <w:sz w:val="24"/>
      <w:szCs w:val="20"/>
      <w:lang w:eastAsia="zh-CN"/>
    </w:rPr>
  </w:style>
  <w:style w:type="paragraph" w:customStyle="1" w:styleId="ConsPlusTitle">
    <w:name w:val="ConsPlusTitle"/>
    <w:rsid w:val="009F3B99"/>
    <w:pPr>
      <w:widowControl w:val="0"/>
      <w:suppressAutoHyphens/>
      <w:autoSpaceDE w:val="0"/>
      <w:spacing w:before="0"/>
      <w:ind w:firstLine="0"/>
      <w:jc w:val="left"/>
    </w:pPr>
    <w:rPr>
      <w:rFonts w:eastAsia="Times New Roman"/>
      <w:b/>
      <w:szCs w:val="20"/>
      <w:lang w:eastAsia="zh-CN"/>
    </w:rPr>
  </w:style>
  <w:style w:type="character" w:styleId="a6">
    <w:name w:val="Hyperlink"/>
    <w:basedOn w:val="a0"/>
    <w:uiPriority w:val="99"/>
    <w:unhideWhenUsed/>
    <w:rsid w:val="009A09F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15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5B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Body Text"/>
    <w:basedOn w:val="a"/>
    <w:link w:val="aa"/>
    <w:rsid w:val="00ED15B3"/>
    <w:pPr>
      <w:spacing w:after="120"/>
    </w:pPr>
  </w:style>
  <w:style w:type="character" w:customStyle="1" w:styleId="aa">
    <w:name w:val="Основной текст Знак"/>
    <w:basedOn w:val="a0"/>
    <w:link w:val="a9"/>
    <w:rsid w:val="00ED15B3"/>
    <w:rPr>
      <w:rFonts w:eastAsia="Times New Roman"/>
      <w:sz w:val="24"/>
      <w:szCs w:val="24"/>
      <w:lang w:eastAsia="zh-CN"/>
    </w:rPr>
  </w:style>
  <w:style w:type="paragraph" w:customStyle="1" w:styleId="Header">
    <w:name w:val="Header"/>
    <w:basedOn w:val="a"/>
    <w:uiPriority w:val="99"/>
    <w:unhideWhenUsed/>
    <w:rsid w:val="00DE407F"/>
    <w:pPr>
      <w:tabs>
        <w:tab w:val="center" w:pos="4677"/>
        <w:tab w:val="right" w:pos="9355"/>
      </w:tabs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99382&amp;dst=100005" TargetMode="External"/><Relationship Id="rId13" Type="http://schemas.openxmlformats.org/officeDocument/2006/relationships/hyperlink" Target="https://login.consultant.ru/link/?req=doc&amp;base=RLAW154&amp;n=108119&amp;dst=100005" TargetMode="External"/><Relationship Id="rId18" Type="http://schemas.openxmlformats.org/officeDocument/2006/relationships/hyperlink" Target="https://login.consultant.ru/link/?req=doc&amp;base=RLAW154&amp;n=105490&amp;dst=100005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54&amp;n=108119&amp;dst=10000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154&amp;n=107676&amp;dst=100005" TargetMode="External"/><Relationship Id="rId17" Type="http://schemas.openxmlformats.org/officeDocument/2006/relationships/hyperlink" Target="https://login.consultant.ru/link/?req=doc&amp;base=RLAW154&amp;n=102178&amp;dst=100005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54&amp;n=99382&amp;dst=100005" TargetMode="External"/><Relationship Id="rId20" Type="http://schemas.openxmlformats.org/officeDocument/2006/relationships/hyperlink" Target="https://login.consultant.ru/link/?req=doc&amp;base=RLAW154&amp;n=107676&amp;dst=100005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nv@adm.nov.ru" TargetMode="External"/><Relationship Id="rId11" Type="http://schemas.openxmlformats.org/officeDocument/2006/relationships/hyperlink" Target="https://login.consultant.ru/link/?req=doc&amp;base=RLAW154&amp;n=106498&amp;dst=100005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54&amp;n=110688&amp;dst=100005" TargetMode="External"/><Relationship Id="rId23" Type="http://schemas.openxmlformats.org/officeDocument/2006/relationships/hyperlink" Target="https://login.consultant.ru/link/?req=doc&amp;base=RLAW154&amp;n=110688&amp;dst=10000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54&amp;n=105490&amp;dst=100005" TargetMode="External"/><Relationship Id="rId19" Type="http://schemas.openxmlformats.org/officeDocument/2006/relationships/hyperlink" Target="https://login.consultant.ru/link/?req=doc&amp;base=RLAW154&amp;n=106498&amp;dst=1000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54&amp;n=102178&amp;dst=100005" TargetMode="External"/><Relationship Id="rId14" Type="http://schemas.openxmlformats.org/officeDocument/2006/relationships/hyperlink" Target="https://login.consultant.ru/link/?req=doc&amp;base=RLAW154&amp;n=109748&amp;dst=100005" TargetMode="External"/><Relationship Id="rId22" Type="http://schemas.openxmlformats.org/officeDocument/2006/relationships/hyperlink" Target="https://login.consultant.ru/link/?req=doc&amp;base=RLAW154&amp;n=109748&amp;dst=1000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Якурин Андрей Владимирович</dc:creator>
  <cp:lastModifiedBy>Мицевская Наталья Васильевна</cp:lastModifiedBy>
  <cp:revision>27</cp:revision>
  <dcterms:created xsi:type="dcterms:W3CDTF">2023-03-31T09:36:00Z</dcterms:created>
  <dcterms:modified xsi:type="dcterms:W3CDTF">2024-09-03T14:05:00Z</dcterms:modified>
</cp:coreProperties>
</file>