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86" w:rsidRDefault="00033D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 wp14:anchorId="6B836B85" wp14:editId="2BC0AB6E">
            <wp:extent cx="6858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A8E">
        <w:rPr>
          <w:rFonts w:ascii="Tms Rmn" w:hAnsi="Tms Rmn"/>
          <w:sz w:val="24"/>
          <w:szCs w:val="24"/>
        </w:rPr>
        <w:t xml:space="preserve"> </w:t>
      </w:r>
    </w:p>
    <w:p w:rsidR="00237686" w:rsidRDefault="00015A8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Новгородская область</w:t>
      </w:r>
    </w:p>
    <w:p w:rsidR="00237686" w:rsidRDefault="00237686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26"/>
          <w:szCs w:val="26"/>
        </w:rPr>
      </w:pPr>
    </w:p>
    <w:p w:rsidR="00237686" w:rsidRDefault="00015A8E" w:rsidP="000979B3">
      <w:pPr>
        <w:widowControl w:val="0"/>
        <w:autoSpaceDE w:val="0"/>
        <w:autoSpaceDN w:val="0"/>
        <w:adjustRightInd w:val="0"/>
        <w:spacing w:after="120" w:line="240" w:lineRule="auto"/>
        <w:ind w:left="-1701" w:right="-851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Администрация Великого Новгорода</w:t>
      </w:r>
    </w:p>
    <w:p w:rsidR="003F21E2" w:rsidRDefault="003F21E2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ПРОЕКТ</w:t>
      </w:r>
    </w:p>
    <w:p w:rsidR="00237686" w:rsidRDefault="001104BE" w:rsidP="000979B3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b/>
          <w:bCs/>
          <w:color w:val="000000"/>
          <w:sz w:val="40"/>
          <w:szCs w:val="40"/>
        </w:rPr>
      </w:pPr>
      <w:proofErr w:type="gramStart"/>
      <w:r>
        <w:rPr>
          <w:b/>
          <w:bCs/>
          <w:color w:val="000000"/>
          <w:sz w:val="40"/>
          <w:szCs w:val="40"/>
        </w:rPr>
        <w:t>П</w:t>
      </w:r>
      <w:proofErr w:type="gramEnd"/>
      <w:r>
        <w:rPr>
          <w:b/>
          <w:bCs/>
          <w:color w:val="000000"/>
          <w:sz w:val="40"/>
          <w:szCs w:val="40"/>
        </w:rPr>
        <w:t xml:space="preserve"> О С Т А Н О В Л </w:t>
      </w:r>
      <w:r w:rsidR="00015A8E">
        <w:rPr>
          <w:b/>
          <w:bCs/>
          <w:color w:val="000000"/>
          <w:sz w:val="40"/>
          <w:szCs w:val="40"/>
        </w:rPr>
        <w:t>Е Н И Е</w:t>
      </w:r>
    </w:p>
    <w:p w:rsidR="00237686" w:rsidRPr="00797388" w:rsidRDefault="00237686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52"/>
          <w:szCs w:val="40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"/>
        <w:gridCol w:w="3567"/>
        <w:gridCol w:w="2527"/>
      </w:tblGrid>
      <w:tr w:rsidR="00237686" w:rsidRPr="00B864C9" w:rsidTr="000979B3">
        <w:tc>
          <w:tcPr>
            <w:tcW w:w="1536" w:type="dxa"/>
          </w:tcPr>
          <w:p w:rsidR="00237686" w:rsidRPr="00B864C9" w:rsidRDefault="00237686" w:rsidP="000C06A3">
            <w:pPr>
              <w:keepNext/>
              <w:keepLines/>
              <w:widowControl w:val="0"/>
              <w:tabs>
                <w:tab w:val="left" w:pos="189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bookmarkStart w:id="0" w:name="дата"/>
            <w:bookmarkEnd w:id="0"/>
          </w:p>
        </w:tc>
        <w:tc>
          <w:tcPr>
            <w:tcW w:w="3567" w:type="dxa"/>
          </w:tcPr>
          <w:p w:rsidR="00237686" w:rsidRPr="00B864C9" w:rsidRDefault="00237686" w:rsidP="000C06A3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237686" w:rsidRPr="00B864C9" w:rsidRDefault="00015A8E" w:rsidP="000C06A3">
            <w:pPr>
              <w:keepNext/>
              <w:keepLines/>
              <w:widowControl w:val="0"/>
              <w:tabs>
                <w:tab w:val="left" w:pos="1890"/>
                <w:tab w:val="left" w:pos="9898"/>
                <w:tab w:val="left" w:pos="1004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864C9">
              <w:rPr>
                <w:color w:val="000000"/>
                <w:sz w:val="26"/>
                <w:szCs w:val="26"/>
              </w:rPr>
              <w:t xml:space="preserve">№ </w:t>
            </w:r>
            <w:bookmarkStart w:id="1" w:name="номер"/>
            <w:bookmarkEnd w:id="1"/>
          </w:p>
        </w:tc>
      </w:tr>
    </w:tbl>
    <w:p w:rsidR="00237686" w:rsidRDefault="00015A8E" w:rsidP="000C06A3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237686" w:rsidRPr="00C202EC" w:rsidRDefault="003A3B3A" w:rsidP="00421C00">
      <w:pPr>
        <w:widowControl w:val="0"/>
        <w:autoSpaceDE w:val="0"/>
        <w:autoSpaceDN w:val="0"/>
        <w:adjustRightInd w:val="0"/>
        <w:spacing w:after="0" w:line="240" w:lineRule="auto"/>
        <w:ind w:left="-1701" w:right="-851"/>
        <w:jc w:val="center"/>
        <w:rPr>
          <w:color w:val="000000"/>
          <w:sz w:val="28"/>
          <w:szCs w:val="28"/>
        </w:rPr>
      </w:pPr>
      <w:r w:rsidRPr="00C202EC">
        <w:rPr>
          <w:color w:val="000000"/>
          <w:sz w:val="28"/>
          <w:szCs w:val="28"/>
        </w:rPr>
        <w:t>Великий Новгород</w:t>
      </w:r>
    </w:p>
    <w:p w:rsidR="00237686" w:rsidRPr="00C202EC" w:rsidRDefault="00237686">
      <w:pPr>
        <w:widowControl w:val="0"/>
        <w:autoSpaceDE w:val="0"/>
        <w:autoSpaceDN w:val="0"/>
        <w:adjustRightInd w:val="0"/>
        <w:spacing w:after="0" w:line="240" w:lineRule="auto"/>
        <w:ind w:left="261"/>
        <w:rPr>
          <w:color w:val="000000"/>
          <w:sz w:val="28"/>
          <w:szCs w:val="28"/>
        </w:rPr>
      </w:pPr>
    </w:p>
    <w:tbl>
      <w:tblPr>
        <w:tblW w:w="976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"/>
        <w:gridCol w:w="8910"/>
        <w:gridCol w:w="587"/>
      </w:tblGrid>
      <w:tr w:rsidR="00237686" w:rsidRPr="00C202EC" w:rsidTr="00C202EC">
        <w:tc>
          <w:tcPr>
            <w:tcW w:w="270" w:type="dxa"/>
          </w:tcPr>
          <w:p w:rsidR="00237686" w:rsidRPr="00C202EC" w:rsidRDefault="0023768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910" w:type="dxa"/>
          </w:tcPr>
          <w:p w:rsidR="00237686" w:rsidRPr="00C202EC" w:rsidRDefault="00C202EC" w:rsidP="00C202E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202EC">
              <w:rPr>
                <w:b/>
                <w:bCs/>
                <w:color w:val="000000"/>
                <w:sz w:val="28"/>
                <w:szCs w:val="28"/>
              </w:rPr>
              <w:t>Об утверждении изменений, которые вносятся в муниципальную программу Великого Новгорода «Социальная поддержка отдельных категорий граждан в Великом Новгороде» на 2017 - 2027 годы</w:t>
            </w:r>
          </w:p>
        </w:tc>
        <w:tc>
          <w:tcPr>
            <w:tcW w:w="587" w:type="dxa"/>
          </w:tcPr>
          <w:p w:rsidR="00237686" w:rsidRPr="00C202EC" w:rsidRDefault="00237686" w:rsidP="00460654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right="1248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37686" w:rsidRPr="00C202EC" w:rsidRDefault="00237686">
      <w:pPr>
        <w:widowControl w:val="0"/>
        <w:autoSpaceDE w:val="0"/>
        <w:autoSpaceDN w:val="0"/>
        <w:adjustRightInd w:val="0"/>
        <w:spacing w:after="0" w:line="240" w:lineRule="auto"/>
        <w:ind w:left="261" w:firstLine="709"/>
        <w:jc w:val="center"/>
        <w:rPr>
          <w:b/>
          <w:bCs/>
          <w:color w:val="000000"/>
          <w:sz w:val="28"/>
          <w:szCs w:val="28"/>
        </w:rPr>
      </w:pPr>
    </w:p>
    <w:p w:rsidR="00C202EC" w:rsidRPr="00C202EC" w:rsidRDefault="00C202EC" w:rsidP="00C202EC">
      <w:pPr>
        <w:widowControl w:val="0"/>
        <w:tabs>
          <w:tab w:val="left" w:pos="990"/>
        </w:tabs>
        <w:spacing w:after="0" w:line="360" w:lineRule="auto"/>
        <w:ind w:firstLine="706"/>
        <w:contextualSpacing/>
        <w:jc w:val="both"/>
        <w:rPr>
          <w:color w:val="000000"/>
          <w:sz w:val="28"/>
          <w:szCs w:val="28"/>
        </w:rPr>
      </w:pPr>
      <w:r w:rsidRPr="00C202EC">
        <w:rPr>
          <w:color w:val="000000"/>
          <w:sz w:val="28"/>
          <w:szCs w:val="28"/>
        </w:rPr>
        <w:t xml:space="preserve">В соответствии с Бюджетным кодексом Российской Федерации, решением Думы Великого Новгорода </w:t>
      </w:r>
      <w:r w:rsidR="008D3058" w:rsidRPr="000C47A5">
        <w:rPr>
          <w:sz w:val="28"/>
          <w:szCs w:val="28"/>
        </w:rPr>
        <w:t xml:space="preserve">от 24.12.2024 </w:t>
      </w:r>
      <w:r w:rsidR="008D3058">
        <w:rPr>
          <w:sz w:val="28"/>
          <w:szCs w:val="28"/>
        </w:rPr>
        <w:t>№</w:t>
      </w:r>
      <w:r w:rsidR="008D3058" w:rsidRPr="000C47A5">
        <w:rPr>
          <w:sz w:val="28"/>
          <w:szCs w:val="28"/>
        </w:rPr>
        <w:t xml:space="preserve"> 271</w:t>
      </w:r>
      <w:r w:rsidR="008D3058">
        <w:rPr>
          <w:sz w:val="28"/>
          <w:szCs w:val="28"/>
        </w:rPr>
        <w:t xml:space="preserve"> «</w:t>
      </w:r>
      <w:r w:rsidR="008D3058" w:rsidRPr="00CF172D">
        <w:rPr>
          <w:sz w:val="28"/>
          <w:szCs w:val="28"/>
        </w:rPr>
        <w:t>О бюджете Великого Новгорода на 202</w:t>
      </w:r>
      <w:r w:rsidR="008D3058">
        <w:rPr>
          <w:sz w:val="28"/>
          <w:szCs w:val="28"/>
        </w:rPr>
        <w:t>5</w:t>
      </w:r>
      <w:r w:rsidR="008D3058" w:rsidRPr="00CF172D">
        <w:rPr>
          <w:sz w:val="28"/>
          <w:szCs w:val="28"/>
        </w:rPr>
        <w:t xml:space="preserve"> год и на плановый период 202</w:t>
      </w:r>
      <w:r w:rsidR="008D3058">
        <w:rPr>
          <w:sz w:val="28"/>
          <w:szCs w:val="28"/>
        </w:rPr>
        <w:t>6</w:t>
      </w:r>
      <w:r w:rsidR="008D3058" w:rsidRPr="00CF172D">
        <w:rPr>
          <w:sz w:val="28"/>
          <w:szCs w:val="28"/>
        </w:rPr>
        <w:t xml:space="preserve"> и 202</w:t>
      </w:r>
      <w:r w:rsidR="008D3058">
        <w:rPr>
          <w:sz w:val="28"/>
          <w:szCs w:val="28"/>
        </w:rPr>
        <w:t>7</w:t>
      </w:r>
      <w:r w:rsidR="008D3058" w:rsidRPr="00CF172D">
        <w:rPr>
          <w:sz w:val="28"/>
          <w:szCs w:val="28"/>
        </w:rPr>
        <w:t xml:space="preserve"> годов</w:t>
      </w:r>
      <w:r w:rsidR="008D3058">
        <w:rPr>
          <w:sz w:val="28"/>
          <w:szCs w:val="28"/>
        </w:rPr>
        <w:t>»</w:t>
      </w:r>
      <w:r w:rsidRPr="00C202EC">
        <w:rPr>
          <w:color w:val="000000"/>
          <w:sz w:val="28"/>
          <w:szCs w:val="28"/>
        </w:rPr>
        <w:t xml:space="preserve">, постановлением Администрации Великого Новгорода от 02.09.2013 № 4561 «Об утверждении Порядка принятия решений о разработке муниципальных программ Великого Новгорода, их формирования, реализации и оценки эффективности» Администрация Великого Новгорода </w:t>
      </w:r>
      <w:r w:rsidRPr="00C202EC">
        <w:rPr>
          <w:b/>
          <w:color w:val="000000"/>
          <w:sz w:val="28"/>
          <w:szCs w:val="28"/>
        </w:rPr>
        <w:t>постановляет:</w:t>
      </w:r>
    </w:p>
    <w:p w:rsidR="00C202EC" w:rsidRPr="00C202EC" w:rsidRDefault="00C202EC" w:rsidP="00C202EC">
      <w:pPr>
        <w:widowControl w:val="0"/>
        <w:tabs>
          <w:tab w:val="left" w:pos="990"/>
        </w:tabs>
        <w:spacing w:after="0" w:line="360" w:lineRule="auto"/>
        <w:ind w:firstLine="706"/>
        <w:contextualSpacing/>
        <w:jc w:val="both"/>
        <w:rPr>
          <w:color w:val="000000"/>
          <w:sz w:val="28"/>
          <w:szCs w:val="28"/>
        </w:rPr>
      </w:pPr>
      <w:r w:rsidRPr="00C202EC">
        <w:rPr>
          <w:color w:val="000000"/>
          <w:sz w:val="28"/>
          <w:szCs w:val="28"/>
        </w:rPr>
        <w:t xml:space="preserve">1. </w:t>
      </w:r>
      <w:proofErr w:type="gramStart"/>
      <w:r w:rsidRPr="00C202EC">
        <w:rPr>
          <w:color w:val="000000"/>
          <w:sz w:val="28"/>
          <w:szCs w:val="28"/>
        </w:rPr>
        <w:t>Утвердить прилагаемые изменения, которые вносятся в муниципальную программу Великого Новгорода «Социальная поддержка отдельных категорий граждан в Великом Новгороде» на 2017 - 2027 годы, утвержденную постановлением Администрации Великого Новгорода от 30.09.2016 № 4504 (в редакции постановлений Администрации Великого Новгорода от 26.12.2016 № 6047, от 17.03.2017 № 936, от 05.06.2017 № 2303, от 13.12.2017 № 5539, от 23.03.2018 № 1257, от 04.07.2018 № 2873, от 29.11.2018 № 5373, от 29.12.2018 № 5921</w:t>
      </w:r>
      <w:proofErr w:type="gramEnd"/>
      <w:r w:rsidRPr="00C202EC">
        <w:rPr>
          <w:color w:val="000000"/>
          <w:sz w:val="28"/>
          <w:szCs w:val="28"/>
        </w:rPr>
        <w:t xml:space="preserve">, </w:t>
      </w:r>
      <w:proofErr w:type="gramStart"/>
      <w:r w:rsidRPr="00C202EC">
        <w:rPr>
          <w:color w:val="000000"/>
          <w:sz w:val="28"/>
          <w:szCs w:val="28"/>
        </w:rPr>
        <w:t xml:space="preserve">от 18.03.2019 № 971, от 18.07.2019 № 2947, от 05.11.2019 № 4616, от 24.12.2019 № 5406, от 16.04.2020 № 1393, от 29.09.2020 № 3643, от 22.03.2021 № 1592, от 20.09.2021 № 5025, от 23.09.2021 </w:t>
      </w:r>
      <w:r w:rsidRPr="00C202EC">
        <w:rPr>
          <w:color w:val="000000"/>
          <w:sz w:val="28"/>
          <w:szCs w:val="28"/>
        </w:rPr>
        <w:lastRenderedPageBreak/>
        <w:t>№ 5118, от 16.03.2022 № 1074, от 01.07.2022 № 2994, от 23.09.2022 № 4454,</w:t>
      </w:r>
      <w:r w:rsidRPr="00C202EC">
        <w:rPr>
          <w:sz w:val="28"/>
          <w:szCs w:val="28"/>
        </w:rPr>
        <w:t xml:space="preserve"> </w:t>
      </w:r>
      <w:r w:rsidRPr="00C202EC">
        <w:rPr>
          <w:color w:val="000000"/>
          <w:sz w:val="28"/>
          <w:szCs w:val="28"/>
        </w:rPr>
        <w:t xml:space="preserve">от 30.03.2023 № 1442,от 27.09.2023 № 4701, от 01.04.2024 </w:t>
      </w:r>
      <w:hyperlink r:id="rId9" w:history="1">
        <w:r w:rsidRPr="00C202EC">
          <w:rPr>
            <w:color w:val="000000"/>
            <w:sz w:val="28"/>
            <w:szCs w:val="28"/>
          </w:rPr>
          <w:t>№ 1344</w:t>
        </w:r>
      </w:hyperlink>
      <w:r w:rsidRPr="00C202EC">
        <w:rPr>
          <w:color w:val="000000"/>
          <w:sz w:val="28"/>
          <w:szCs w:val="28"/>
        </w:rPr>
        <w:t xml:space="preserve">, от 27.09.2024 </w:t>
      </w:r>
      <w:hyperlink r:id="rId10" w:history="1">
        <w:r w:rsidRPr="00C202EC">
          <w:rPr>
            <w:color w:val="000000"/>
            <w:sz w:val="28"/>
            <w:szCs w:val="28"/>
          </w:rPr>
          <w:t>№ 4143</w:t>
        </w:r>
        <w:r w:rsidR="00245144">
          <w:rPr>
            <w:color w:val="000000"/>
            <w:sz w:val="28"/>
            <w:szCs w:val="28"/>
          </w:rPr>
          <w:t>,</w:t>
        </w:r>
        <w:r w:rsidRPr="00C202EC">
          <w:rPr>
            <w:color w:val="000000"/>
            <w:sz w:val="28"/>
            <w:szCs w:val="28"/>
          </w:rPr>
          <w:t xml:space="preserve"> </w:t>
        </w:r>
      </w:hyperlink>
      <w:r w:rsidR="00245144" w:rsidRPr="00245144">
        <w:rPr>
          <w:color w:val="000000"/>
          <w:sz w:val="28"/>
          <w:szCs w:val="28"/>
        </w:rPr>
        <w:t xml:space="preserve">от 24.03.2025 </w:t>
      </w:r>
      <w:r w:rsidR="00245144">
        <w:rPr>
          <w:color w:val="000000"/>
          <w:sz w:val="28"/>
          <w:szCs w:val="28"/>
        </w:rPr>
        <w:t>№</w:t>
      </w:r>
      <w:r w:rsidR="00245144" w:rsidRPr="00245144">
        <w:rPr>
          <w:color w:val="000000"/>
          <w:sz w:val="28"/>
          <w:szCs w:val="28"/>
        </w:rPr>
        <w:t xml:space="preserve"> 1021</w:t>
      </w:r>
      <w:r w:rsidRPr="00C202EC">
        <w:rPr>
          <w:color w:val="000000"/>
          <w:sz w:val="28"/>
          <w:szCs w:val="28"/>
        </w:rPr>
        <w:t>).</w:t>
      </w:r>
      <w:proofErr w:type="gramEnd"/>
    </w:p>
    <w:p w:rsidR="00C202EC" w:rsidRPr="00C202EC" w:rsidRDefault="00C202EC" w:rsidP="00C202EC">
      <w:pPr>
        <w:widowControl w:val="0"/>
        <w:tabs>
          <w:tab w:val="left" w:pos="990"/>
        </w:tabs>
        <w:spacing w:after="0" w:line="360" w:lineRule="auto"/>
        <w:ind w:firstLine="706"/>
        <w:contextualSpacing/>
        <w:jc w:val="both"/>
        <w:rPr>
          <w:color w:val="000000"/>
          <w:sz w:val="28"/>
          <w:szCs w:val="28"/>
        </w:rPr>
      </w:pPr>
      <w:r w:rsidRPr="00C202EC">
        <w:rPr>
          <w:color w:val="000000"/>
          <w:sz w:val="28"/>
          <w:szCs w:val="28"/>
        </w:rPr>
        <w:t>2. Опубликовать настоящее постановление в газете «Новгород».</w:t>
      </w:r>
    </w:p>
    <w:p w:rsidR="00237686" w:rsidRPr="00C202EC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8A4F49" w:rsidRPr="00C202EC" w:rsidRDefault="008A4F49" w:rsidP="004F6BF4">
      <w:pPr>
        <w:spacing w:after="0" w:line="360" w:lineRule="auto"/>
        <w:contextualSpacing/>
        <w:jc w:val="both"/>
        <w:rPr>
          <w:sz w:val="28"/>
          <w:szCs w:val="28"/>
        </w:rPr>
      </w:pPr>
      <w:r w:rsidRPr="00C202EC">
        <w:rPr>
          <w:sz w:val="28"/>
          <w:szCs w:val="28"/>
        </w:rPr>
        <w:t>Проект подготовил и завизировал:</w:t>
      </w:r>
    </w:p>
    <w:p w:rsidR="00237686" w:rsidRPr="00C202EC" w:rsidRDefault="00237686" w:rsidP="00C202EC">
      <w:pPr>
        <w:keepLines/>
        <w:widowControl w:val="0"/>
        <w:tabs>
          <w:tab w:val="left" w:pos="6946"/>
        </w:tabs>
        <w:autoSpaceDE w:val="0"/>
        <w:autoSpaceDN w:val="0"/>
        <w:adjustRightInd w:val="0"/>
        <w:spacing w:after="0" w:line="360" w:lineRule="auto"/>
        <w:rPr>
          <w:b/>
          <w:bCs/>
          <w:color w:val="000000"/>
          <w:sz w:val="28"/>
          <w:szCs w:val="28"/>
        </w:rPr>
      </w:pPr>
      <w:bookmarkStart w:id="2" w:name="_GoBack"/>
      <w:bookmarkEnd w:id="2"/>
    </w:p>
    <w:p w:rsidR="00237686" w:rsidRDefault="00237686" w:rsidP="004F6BF4">
      <w:pPr>
        <w:widowControl w:val="0"/>
        <w:tabs>
          <w:tab w:val="left" w:pos="990"/>
          <w:tab w:val="left" w:pos="675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015A8E" w:rsidP="0020307F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8D110A" w:rsidRDefault="008D110A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B55C74" w:rsidRDefault="00B55C74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237686" w:rsidRDefault="00237686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C202EC" w:rsidRDefault="00C202EC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</w:p>
    <w:p w:rsidR="008E6470" w:rsidRDefault="00015A8E" w:rsidP="004F6BF4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exact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</w:t>
      </w:r>
      <w:r w:rsidR="0020307F">
        <w:rPr>
          <w:color w:val="000000"/>
          <w:sz w:val="26"/>
          <w:szCs w:val="26"/>
        </w:rPr>
        <w:t xml:space="preserve"> бланка</w:t>
      </w:r>
      <w:r w:rsidR="003A3B3A">
        <w:rPr>
          <w:color w:val="000000"/>
          <w:sz w:val="26"/>
          <w:szCs w:val="26"/>
        </w:rPr>
        <w:t xml:space="preserve"> </w:t>
      </w:r>
      <w:proofErr w:type="gramStart"/>
      <w:r w:rsidR="003A3B3A">
        <w:rPr>
          <w:color w:val="000000"/>
          <w:sz w:val="26"/>
          <w:szCs w:val="26"/>
        </w:rPr>
        <w:t>п</w:t>
      </w:r>
      <w:proofErr w:type="gramEnd"/>
      <w:r w:rsidR="008E6470">
        <w:rPr>
          <w:color w:val="000000"/>
          <w:sz w:val="26"/>
          <w:szCs w:val="26"/>
        </w:rPr>
        <w:br w:type="page"/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lastRenderedPageBreak/>
        <w:t>УТВЕРЖДЕН</w:t>
      </w:r>
    </w:p>
    <w:p w:rsidR="00015A8E" w:rsidRPr="00797388" w:rsidRDefault="001104B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015A8E" w:rsidRPr="00797388">
        <w:rPr>
          <w:sz w:val="26"/>
          <w:szCs w:val="26"/>
        </w:rPr>
        <w:t xml:space="preserve"> Администрации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>Великого Новгорода</w:t>
      </w:r>
    </w:p>
    <w:p w:rsidR="00015A8E" w:rsidRPr="00797388" w:rsidRDefault="00015A8E" w:rsidP="00015A8E">
      <w:pPr>
        <w:tabs>
          <w:tab w:val="left" w:pos="5423"/>
          <w:tab w:val="left" w:pos="6732"/>
        </w:tabs>
        <w:autoSpaceDE w:val="0"/>
        <w:spacing w:after="0" w:line="240" w:lineRule="auto"/>
        <w:ind w:left="5421"/>
        <w:jc w:val="center"/>
        <w:rPr>
          <w:sz w:val="26"/>
          <w:szCs w:val="26"/>
        </w:rPr>
      </w:pPr>
      <w:r w:rsidRPr="00797388">
        <w:rPr>
          <w:sz w:val="26"/>
          <w:szCs w:val="26"/>
        </w:rPr>
        <w:t xml:space="preserve">от </w:t>
      </w:r>
      <w:bookmarkStart w:id="3" w:name="дата2"/>
      <w:bookmarkEnd w:id="3"/>
      <w:r w:rsidRPr="00797388">
        <w:rPr>
          <w:sz w:val="26"/>
          <w:szCs w:val="26"/>
        </w:rPr>
        <w:t xml:space="preserve"> № </w:t>
      </w:r>
      <w:bookmarkStart w:id="4" w:name="номер2"/>
      <w:bookmarkEnd w:id="4"/>
    </w:p>
    <w:p w:rsidR="00C202EC" w:rsidRDefault="00C202EC" w:rsidP="00C202EC">
      <w:pPr>
        <w:widowControl w:val="0"/>
        <w:tabs>
          <w:tab w:val="left" w:pos="990"/>
        </w:tabs>
        <w:spacing w:after="0" w:line="360" w:lineRule="auto"/>
        <w:ind w:left="259"/>
        <w:contextualSpacing/>
        <w:jc w:val="center"/>
        <w:rPr>
          <w:b/>
          <w:sz w:val="26"/>
          <w:szCs w:val="26"/>
        </w:rPr>
      </w:pPr>
    </w:p>
    <w:p w:rsidR="00C202EC" w:rsidRPr="00C202EC" w:rsidRDefault="00C202EC" w:rsidP="00C202EC">
      <w:pPr>
        <w:widowControl w:val="0"/>
        <w:tabs>
          <w:tab w:val="left" w:pos="990"/>
        </w:tabs>
        <w:spacing w:after="0" w:line="360" w:lineRule="auto"/>
        <w:ind w:left="259"/>
        <w:contextualSpacing/>
        <w:jc w:val="center"/>
        <w:rPr>
          <w:b/>
          <w:sz w:val="28"/>
          <w:szCs w:val="28"/>
        </w:rPr>
      </w:pPr>
      <w:r w:rsidRPr="00C202EC">
        <w:rPr>
          <w:b/>
          <w:sz w:val="28"/>
          <w:szCs w:val="28"/>
        </w:rPr>
        <w:t>ИЗМЕНЕНИЯ,</w:t>
      </w:r>
    </w:p>
    <w:p w:rsidR="00C202EC" w:rsidRPr="00C202EC" w:rsidRDefault="00C202EC" w:rsidP="00C202EC">
      <w:pPr>
        <w:widowControl w:val="0"/>
        <w:tabs>
          <w:tab w:val="left" w:pos="990"/>
        </w:tabs>
        <w:spacing w:after="0" w:line="360" w:lineRule="auto"/>
        <w:ind w:left="259"/>
        <w:contextualSpacing/>
        <w:jc w:val="center"/>
        <w:rPr>
          <w:b/>
          <w:sz w:val="28"/>
          <w:szCs w:val="28"/>
        </w:rPr>
      </w:pPr>
      <w:r w:rsidRPr="00C202EC">
        <w:rPr>
          <w:b/>
          <w:sz w:val="28"/>
          <w:szCs w:val="28"/>
        </w:rPr>
        <w:t xml:space="preserve"> которые вносятся в муниципальную программу Великого Новгорода «Социальная поддержка отдельных категорий граждан в Великом Новгороде» на 2017 - 2027 годы»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 xml:space="preserve">1. В Паспорте муниципальной программы в позиции "Объемы и источники финансирования муниципальной программы в целом и по годам реализации" </w:t>
      </w:r>
      <w:hyperlink r:id="rId11">
        <w:r w:rsidRPr="00C202EC">
          <w:rPr>
            <w:bCs/>
            <w:sz w:val="28"/>
            <w:szCs w:val="28"/>
          </w:rPr>
          <w:t xml:space="preserve">строки </w:t>
        </w:r>
      </w:hyperlink>
      <w:hyperlink r:id="rId12">
        <w:r w:rsidRPr="00C202EC">
          <w:rPr>
            <w:bCs/>
            <w:sz w:val="28"/>
            <w:szCs w:val="28"/>
          </w:rPr>
          <w:t>"2025"</w:t>
        </w:r>
      </w:hyperlink>
      <w:r w:rsidRPr="00C202EC">
        <w:rPr>
          <w:bCs/>
          <w:sz w:val="28"/>
          <w:szCs w:val="28"/>
        </w:rPr>
        <w:t xml:space="preserve">, </w:t>
      </w:r>
      <w:hyperlink r:id="rId13">
        <w:r w:rsidRPr="00C202EC">
          <w:rPr>
            <w:bCs/>
            <w:sz w:val="28"/>
            <w:szCs w:val="28"/>
          </w:rPr>
          <w:t>"Всего"</w:t>
        </w:r>
      </w:hyperlink>
      <w:r w:rsidRPr="00C202EC">
        <w:rPr>
          <w:bCs/>
          <w:sz w:val="28"/>
          <w:szCs w:val="28"/>
        </w:rPr>
        <w:t xml:space="preserve"> изложить в следующей редакции:</w:t>
      </w: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2"/>
        <w:gridCol w:w="1120"/>
        <w:gridCol w:w="1670"/>
        <w:gridCol w:w="1800"/>
        <w:gridCol w:w="1159"/>
        <w:gridCol w:w="1134"/>
        <w:gridCol w:w="1843"/>
      </w:tblGrid>
      <w:tr w:rsidR="00C202EC" w:rsidRPr="00C202EC" w:rsidTr="00EA258E">
        <w:tc>
          <w:tcPr>
            <w:tcW w:w="692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C202EC">
              <w:rPr>
                <w:bCs/>
                <w:sz w:val="28"/>
                <w:szCs w:val="28"/>
              </w:rPr>
              <w:t>6</w:t>
            </w:r>
          </w:p>
        </w:tc>
      </w:tr>
      <w:tr w:rsidR="00C202EC" w:rsidRPr="00C202EC" w:rsidTr="00EA258E">
        <w:tc>
          <w:tcPr>
            <w:tcW w:w="692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1C380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"</w:t>
            </w:r>
            <w:r w:rsidR="00C202EC" w:rsidRPr="00A67A26">
              <w:rPr>
                <w:bCs/>
                <w:sz w:val="28"/>
                <w:szCs w:val="28"/>
              </w:rPr>
              <w:t>2025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A67A2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81006,80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A67A2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85258,70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A67A2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166265,50</w:t>
            </w:r>
            <w:r w:rsidR="001C3806" w:rsidRPr="00A67A26">
              <w:rPr>
                <w:bCs/>
                <w:sz w:val="28"/>
                <w:szCs w:val="28"/>
              </w:rPr>
              <w:t>"</w:t>
            </w:r>
            <w:r w:rsidR="00BE6714" w:rsidRPr="00A67A26">
              <w:rPr>
                <w:bCs/>
                <w:sz w:val="28"/>
                <w:szCs w:val="28"/>
              </w:rPr>
              <w:t>;</w:t>
            </w:r>
          </w:p>
        </w:tc>
      </w:tr>
      <w:tr w:rsidR="00C202EC" w:rsidRPr="00C202EC" w:rsidTr="00EA258E">
        <w:tc>
          <w:tcPr>
            <w:tcW w:w="692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C202EC" w:rsidRPr="00C202EC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1C380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"</w:t>
            </w:r>
            <w:r w:rsidR="00C202EC" w:rsidRPr="00A67A26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A67A26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644727,24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A67A26" w:rsidP="00A67A26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3633225,58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C202EC" w:rsidP="00C202EC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C" w:rsidRPr="00A67A26" w:rsidRDefault="00C202EC" w:rsidP="00A67A26">
            <w:pPr>
              <w:spacing w:after="0" w:line="360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A67A26">
              <w:rPr>
                <w:bCs/>
                <w:sz w:val="28"/>
                <w:szCs w:val="28"/>
              </w:rPr>
              <w:t>4277</w:t>
            </w:r>
            <w:r w:rsidR="00A67A26" w:rsidRPr="00A67A26">
              <w:rPr>
                <w:bCs/>
                <w:sz w:val="28"/>
                <w:szCs w:val="28"/>
              </w:rPr>
              <w:t>952</w:t>
            </w:r>
            <w:r w:rsidRPr="00A67A26">
              <w:rPr>
                <w:bCs/>
                <w:sz w:val="28"/>
                <w:szCs w:val="28"/>
              </w:rPr>
              <w:t>,</w:t>
            </w:r>
            <w:r w:rsidR="00A67A26" w:rsidRPr="00A67A26">
              <w:rPr>
                <w:bCs/>
                <w:sz w:val="28"/>
                <w:szCs w:val="28"/>
              </w:rPr>
              <w:t>8</w:t>
            </w:r>
            <w:r w:rsidRPr="00A67A26">
              <w:rPr>
                <w:bCs/>
                <w:sz w:val="28"/>
                <w:szCs w:val="28"/>
              </w:rPr>
              <w:t>2".</w:t>
            </w:r>
          </w:p>
        </w:tc>
      </w:tr>
    </w:tbl>
    <w:p w:rsid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 В разделе 5 «Перечень мероприятий муниципальной программы»: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2.1. В подпункте 2.4: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1C3806" w:rsidRPr="00C202EC">
        <w:rPr>
          <w:bCs/>
          <w:sz w:val="28"/>
          <w:szCs w:val="28"/>
        </w:rPr>
        <w:t>1708,80</w:t>
      </w:r>
      <w:r w:rsidRPr="00C202EC">
        <w:rPr>
          <w:bCs/>
          <w:sz w:val="28"/>
          <w:szCs w:val="28"/>
        </w:rPr>
        <w:t>» заменить цифрами «</w:t>
      </w:r>
      <w:r w:rsidR="001C3806">
        <w:rPr>
          <w:bCs/>
          <w:sz w:val="28"/>
          <w:szCs w:val="28"/>
        </w:rPr>
        <w:t>1317,30</w:t>
      </w:r>
      <w:r w:rsidRPr="00C202EC">
        <w:rPr>
          <w:bCs/>
          <w:sz w:val="28"/>
          <w:szCs w:val="28"/>
        </w:rPr>
        <w:t>»</w:t>
      </w:r>
      <w:r w:rsidR="001C3806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2.2. В подпункте 2.5: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1C3806" w:rsidRPr="00C202EC">
        <w:rPr>
          <w:bCs/>
          <w:sz w:val="28"/>
          <w:szCs w:val="28"/>
        </w:rPr>
        <w:t>4500,00</w:t>
      </w:r>
      <w:r w:rsidRPr="00C202EC">
        <w:rPr>
          <w:bCs/>
          <w:sz w:val="28"/>
          <w:szCs w:val="28"/>
        </w:rPr>
        <w:t>» заменить цифрами «</w:t>
      </w:r>
      <w:r w:rsidR="001C3806">
        <w:rPr>
          <w:bCs/>
          <w:sz w:val="28"/>
          <w:szCs w:val="28"/>
        </w:rPr>
        <w:t>3060,00</w:t>
      </w:r>
      <w:r w:rsidRPr="00C202EC">
        <w:rPr>
          <w:bCs/>
          <w:sz w:val="28"/>
          <w:szCs w:val="28"/>
        </w:rPr>
        <w:t>».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2.3. В подпункте 2.6: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</w:t>
      </w:r>
      <w:r w:rsidR="001C3806">
        <w:rPr>
          <w:bCs/>
          <w:sz w:val="28"/>
          <w:szCs w:val="28"/>
        </w:rPr>
        <w:t>5</w:t>
      </w:r>
      <w:r w:rsidRPr="00C202EC">
        <w:rPr>
          <w:bCs/>
          <w:sz w:val="28"/>
          <w:szCs w:val="28"/>
        </w:rPr>
        <w:t xml:space="preserve"> цифры «1000,00» исключить.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2.4. В подпункте 2.7: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</w:t>
      </w:r>
      <w:r w:rsidR="001C3806">
        <w:rPr>
          <w:bCs/>
          <w:sz w:val="28"/>
          <w:szCs w:val="28"/>
        </w:rPr>
        <w:t>5</w:t>
      </w:r>
      <w:r w:rsidRPr="00C202EC">
        <w:rPr>
          <w:bCs/>
          <w:sz w:val="28"/>
          <w:szCs w:val="28"/>
        </w:rPr>
        <w:t xml:space="preserve"> цифры «1400,00» заменить цифрами «</w:t>
      </w:r>
      <w:r w:rsidR="001C3806">
        <w:rPr>
          <w:bCs/>
          <w:sz w:val="28"/>
          <w:szCs w:val="28"/>
        </w:rPr>
        <w:t>2</w:t>
      </w:r>
      <w:r w:rsidRPr="00C202EC">
        <w:rPr>
          <w:bCs/>
          <w:sz w:val="28"/>
          <w:szCs w:val="28"/>
        </w:rPr>
        <w:t>00,00»</w:t>
      </w:r>
      <w:r w:rsidR="001C3806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2.5. В подпункте 3.8: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1C3806" w:rsidRPr="001C3806">
        <w:rPr>
          <w:bCs/>
          <w:sz w:val="28"/>
          <w:szCs w:val="28"/>
        </w:rPr>
        <w:t>8280,40</w:t>
      </w:r>
      <w:r w:rsidRPr="00C202EC">
        <w:rPr>
          <w:bCs/>
          <w:sz w:val="28"/>
          <w:szCs w:val="28"/>
        </w:rPr>
        <w:t>» заменить цифрами «</w:t>
      </w:r>
      <w:r w:rsidR="001C3806">
        <w:rPr>
          <w:bCs/>
          <w:sz w:val="28"/>
          <w:szCs w:val="28"/>
        </w:rPr>
        <w:t>16399,2</w:t>
      </w:r>
      <w:r w:rsidRPr="00C202EC">
        <w:rPr>
          <w:bCs/>
          <w:sz w:val="28"/>
          <w:szCs w:val="28"/>
        </w:rPr>
        <w:t>»</w:t>
      </w:r>
      <w:r w:rsidR="001C3806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2.6. В подпункте 3.9: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1C3806" w:rsidRPr="00C202EC">
        <w:rPr>
          <w:bCs/>
          <w:sz w:val="28"/>
          <w:szCs w:val="28"/>
        </w:rPr>
        <w:t>3150,60</w:t>
      </w:r>
      <w:r w:rsidRPr="00C202EC">
        <w:rPr>
          <w:bCs/>
          <w:sz w:val="28"/>
          <w:szCs w:val="28"/>
        </w:rPr>
        <w:t>» заменить цифрами «</w:t>
      </w:r>
      <w:r w:rsidR="001C3806">
        <w:rPr>
          <w:bCs/>
          <w:sz w:val="28"/>
          <w:szCs w:val="28"/>
        </w:rPr>
        <w:t>2908,2</w:t>
      </w:r>
      <w:r w:rsidRPr="00C202EC">
        <w:rPr>
          <w:bCs/>
          <w:sz w:val="28"/>
          <w:szCs w:val="28"/>
        </w:rPr>
        <w:t>»</w:t>
      </w:r>
      <w:r w:rsidR="001C3806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2.7. В подпункте 3.10: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D24C83" w:rsidRPr="00C202EC">
        <w:rPr>
          <w:bCs/>
          <w:sz w:val="28"/>
          <w:szCs w:val="28"/>
        </w:rPr>
        <w:t>11473,80</w:t>
      </w:r>
      <w:r w:rsidRPr="00C202EC">
        <w:rPr>
          <w:bCs/>
          <w:sz w:val="28"/>
          <w:szCs w:val="28"/>
        </w:rPr>
        <w:t>» заменить цифрами «</w:t>
      </w:r>
      <w:r w:rsidR="00D24C83">
        <w:rPr>
          <w:bCs/>
          <w:sz w:val="28"/>
          <w:szCs w:val="28"/>
        </w:rPr>
        <w:t>9751,00».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lastRenderedPageBreak/>
        <w:t>2.8. В подпункте 3.11: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D24C83" w:rsidRPr="00C202EC">
        <w:rPr>
          <w:bCs/>
          <w:sz w:val="28"/>
          <w:szCs w:val="28"/>
        </w:rPr>
        <w:t>601,40</w:t>
      </w:r>
      <w:r w:rsidRPr="00C202EC">
        <w:rPr>
          <w:bCs/>
          <w:sz w:val="28"/>
          <w:szCs w:val="28"/>
        </w:rPr>
        <w:t>» заменить цифрами «</w:t>
      </w:r>
      <w:r w:rsidR="00D24C83">
        <w:rPr>
          <w:bCs/>
          <w:sz w:val="28"/>
          <w:szCs w:val="28"/>
        </w:rPr>
        <w:t>1163,3</w:t>
      </w:r>
      <w:r w:rsidR="00E8516B">
        <w:rPr>
          <w:bCs/>
          <w:sz w:val="28"/>
          <w:szCs w:val="28"/>
        </w:rPr>
        <w:t>0</w:t>
      </w:r>
      <w:r w:rsidRPr="00C202EC">
        <w:rPr>
          <w:bCs/>
          <w:sz w:val="28"/>
          <w:szCs w:val="28"/>
        </w:rPr>
        <w:t>»</w:t>
      </w:r>
      <w:r w:rsidR="00D24C83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2.9. В подпункте 3.12: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D24C83" w:rsidRPr="00C202EC">
        <w:rPr>
          <w:bCs/>
          <w:sz w:val="28"/>
          <w:szCs w:val="28"/>
        </w:rPr>
        <w:t>1454,20</w:t>
      </w:r>
      <w:r w:rsidRPr="00C202EC">
        <w:rPr>
          <w:bCs/>
          <w:sz w:val="28"/>
          <w:szCs w:val="28"/>
        </w:rPr>
        <w:t>» заменить цифрами «</w:t>
      </w:r>
      <w:r w:rsidR="00D24C83">
        <w:rPr>
          <w:bCs/>
          <w:sz w:val="28"/>
          <w:szCs w:val="28"/>
        </w:rPr>
        <w:t>1484,00</w:t>
      </w:r>
      <w:r w:rsidRPr="00C202EC">
        <w:rPr>
          <w:bCs/>
          <w:sz w:val="28"/>
          <w:szCs w:val="28"/>
        </w:rPr>
        <w:t>»</w:t>
      </w:r>
      <w:r w:rsidR="00D24C83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2.10. В подпункте 3.13: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D24C83" w:rsidRPr="00C202EC">
        <w:rPr>
          <w:bCs/>
          <w:sz w:val="28"/>
          <w:szCs w:val="28"/>
        </w:rPr>
        <w:t>5426,70</w:t>
      </w:r>
      <w:r w:rsidRPr="00C202EC">
        <w:rPr>
          <w:bCs/>
          <w:sz w:val="28"/>
          <w:szCs w:val="28"/>
        </w:rPr>
        <w:t>» заменить цифрами «</w:t>
      </w:r>
      <w:r w:rsidR="00D24C83">
        <w:rPr>
          <w:bCs/>
          <w:sz w:val="28"/>
          <w:szCs w:val="28"/>
        </w:rPr>
        <w:t>4520,00</w:t>
      </w:r>
      <w:r w:rsidRPr="00C202EC">
        <w:rPr>
          <w:bCs/>
          <w:sz w:val="28"/>
          <w:szCs w:val="28"/>
        </w:rPr>
        <w:t>»</w:t>
      </w:r>
      <w:r w:rsidR="00D24C83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2.11. В подпункте 3.14: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D24C83" w:rsidRPr="00C202EC">
        <w:rPr>
          <w:bCs/>
          <w:sz w:val="28"/>
          <w:szCs w:val="28"/>
        </w:rPr>
        <w:t>703,50</w:t>
      </w:r>
      <w:r w:rsidRPr="00C202EC">
        <w:rPr>
          <w:bCs/>
          <w:sz w:val="28"/>
          <w:szCs w:val="28"/>
        </w:rPr>
        <w:t>» заменить цифрами «</w:t>
      </w:r>
      <w:r w:rsidR="00D24C83">
        <w:rPr>
          <w:bCs/>
          <w:sz w:val="28"/>
          <w:szCs w:val="28"/>
        </w:rPr>
        <w:t>563,9</w:t>
      </w:r>
      <w:r w:rsidRPr="00C202EC">
        <w:rPr>
          <w:bCs/>
          <w:sz w:val="28"/>
          <w:szCs w:val="28"/>
        </w:rPr>
        <w:t>»</w:t>
      </w:r>
      <w:r w:rsidR="00D24C83">
        <w:rPr>
          <w:bCs/>
          <w:sz w:val="28"/>
          <w:szCs w:val="28"/>
        </w:rPr>
        <w:t>.</w:t>
      </w:r>
    </w:p>
    <w:p w:rsidR="00C202EC" w:rsidRPr="000E5AF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0E5AFC">
        <w:rPr>
          <w:bCs/>
          <w:sz w:val="28"/>
          <w:szCs w:val="28"/>
        </w:rPr>
        <w:t>2.12. В подпункте 3.15:</w:t>
      </w:r>
    </w:p>
    <w:p w:rsidR="00C202EC" w:rsidRPr="000E5AF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0E5AFC">
        <w:rPr>
          <w:bCs/>
          <w:sz w:val="28"/>
          <w:szCs w:val="28"/>
        </w:rPr>
        <w:t>в графе 15 цифры «</w:t>
      </w:r>
      <w:r w:rsidR="00524BF6" w:rsidRPr="000E5AFC">
        <w:rPr>
          <w:bCs/>
          <w:sz w:val="28"/>
          <w:szCs w:val="28"/>
        </w:rPr>
        <w:t>38289,30</w:t>
      </w:r>
      <w:r w:rsidRPr="000E5AFC">
        <w:rPr>
          <w:bCs/>
          <w:sz w:val="28"/>
          <w:szCs w:val="28"/>
        </w:rPr>
        <w:t>» заменить цифрами «</w:t>
      </w:r>
      <w:r w:rsidR="00E8516B">
        <w:rPr>
          <w:bCs/>
          <w:sz w:val="28"/>
          <w:szCs w:val="28"/>
        </w:rPr>
        <w:t>37166,60</w:t>
      </w:r>
      <w:r w:rsidRPr="000E5AFC">
        <w:rPr>
          <w:bCs/>
          <w:sz w:val="28"/>
          <w:szCs w:val="28"/>
        </w:rPr>
        <w:t>»</w:t>
      </w:r>
      <w:r w:rsidR="00D24C83" w:rsidRPr="000E5AFC">
        <w:rPr>
          <w:bCs/>
          <w:sz w:val="28"/>
          <w:szCs w:val="28"/>
        </w:rPr>
        <w:t>.</w:t>
      </w:r>
    </w:p>
    <w:p w:rsidR="00C202EC" w:rsidRPr="00524BF6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0E5AFC">
        <w:rPr>
          <w:bCs/>
          <w:sz w:val="28"/>
          <w:szCs w:val="28"/>
        </w:rPr>
        <w:t>2.13. В подпункте 4.1: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524BF6">
        <w:rPr>
          <w:bCs/>
          <w:sz w:val="28"/>
          <w:szCs w:val="28"/>
        </w:rPr>
        <w:t>в графе 15 цифры «</w:t>
      </w:r>
      <w:r w:rsidR="00524BF6" w:rsidRPr="00524BF6">
        <w:rPr>
          <w:bCs/>
          <w:sz w:val="28"/>
          <w:szCs w:val="28"/>
        </w:rPr>
        <w:t>10566,90</w:t>
      </w:r>
      <w:r w:rsidRPr="00524BF6">
        <w:rPr>
          <w:bCs/>
          <w:sz w:val="28"/>
          <w:szCs w:val="28"/>
        </w:rPr>
        <w:t>» заменить цифрами «</w:t>
      </w:r>
      <w:r w:rsidR="00524BF6" w:rsidRPr="00524BF6">
        <w:rPr>
          <w:bCs/>
          <w:sz w:val="28"/>
          <w:szCs w:val="28"/>
        </w:rPr>
        <w:t>13040,20</w:t>
      </w:r>
      <w:r w:rsidRPr="00524BF6">
        <w:rPr>
          <w:bCs/>
          <w:sz w:val="28"/>
          <w:szCs w:val="28"/>
        </w:rPr>
        <w:t>»</w:t>
      </w:r>
      <w:r w:rsidR="00D24C83" w:rsidRPr="00524BF6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2.13. В подпункте 5.1: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4F5F5F" w:rsidRPr="00C202EC">
        <w:rPr>
          <w:bCs/>
          <w:sz w:val="28"/>
          <w:szCs w:val="28"/>
        </w:rPr>
        <w:t>460,00</w:t>
      </w:r>
      <w:r w:rsidRPr="00C202EC">
        <w:rPr>
          <w:bCs/>
          <w:sz w:val="28"/>
          <w:szCs w:val="28"/>
        </w:rPr>
        <w:t>» заменить цифрами «</w:t>
      </w:r>
      <w:r w:rsidR="004F5F5F">
        <w:rPr>
          <w:bCs/>
          <w:sz w:val="28"/>
          <w:szCs w:val="28"/>
        </w:rPr>
        <w:t>138,00</w:t>
      </w:r>
      <w:r w:rsidRPr="00C202EC">
        <w:rPr>
          <w:bCs/>
          <w:sz w:val="28"/>
          <w:szCs w:val="28"/>
        </w:rPr>
        <w:t>»</w:t>
      </w:r>
      <w:r w:rsidR="004F5F5F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2.14. В подпункте 5.2: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4F5F5F" w:rsidRPr="00C202EC">
        <w:rPr>
          <w:bCs/>
          <w:sz w:val="28"/>
          <w:szCs w:val="28"/>
        </w:rPr>
        <w:t>153,00</w:t>
      </w:r>
      <w:r w:rsidRPr="00C202EC">
        <w:rPr>
          <w:bCs/>
          <w:sz w:val="28"/>
          <w:szCs w:val="28"/>
        </w:rPr>
        <w:t>» заменить цифрами «</w:t>
      </w:r>
      <w:r w:rsidR="004F5F5F">
        <w:rPr>
          <w:bCs/>
          <w:sz w:val="28"/>
          <w:szCs w:val="28"/>
        </w:rPr>
        <w:t>79,3</w:t>
      </w:r>
      <w:r w:rsidRPr="00C202EC">
        <w:rPr>
          <w:bCs/>
          <w:sz w:val="28"/>
          <w:szCs w:val="28"/>
        </w:rPr>
        <w:t>»</w:t>
      </w:r>
      <w:r w:rsidR="004F5F5F">
        <w:rPr>
          <w:bCs/>
          <w:sz w:val="28"/>
          <w:szCs w:val="28"/>
        </w:rPr>
        <w:t>.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2.15. В подпункте 5.3:</w:t>
      </w:r>
    </w:p>
    <w:p w:rsidR="00C202EC" w:rsidRPr="00C202EC" w:rsidRDefault="00C202EC" w:rsidP="00C202EC">
      <w:pPr>
        <w:spacing w:after="0" w:line="360" w:lineRule="auto"/>
        <w:ind w:firstLine="540"/>
        <w:contextualSpacing/>
        <w:jc w:val="both"/>
        <w:rPr>
          <w:bCs/>
          <w:sz w:val="28"/>
          <w:szCs w:val="28"/>
        </w:rPr>
      </w:pPr>
      <w:r w:rsidRPr="00C202EC">
        <w:rPr>
          <w:bCs/>
          <w:sz w:val="28"/>
          <w:szCs w:val="28"/>
        </w:rPr>
        <w:t>в графе 15 цифры «</w:t>
      </w:r>
      <w:r w:rsidR="004F5F5F" w:rsidRPr="00C202EC">
        <w:rPr>
          <w:bCs/>
          <w:sz w:val="28"/>
          <w:szCs w:val="28"/>
        </w:rPr>
        <w:t>76546,60</w:t>
      </w:r>
      <w:r w:rsidRPr="00C202EC">
        <w:rPr>
          <w:bCs/>
          <w:sz w:val="28"/>
          <w:szCs w:val="28"/>
        </w:rPr>
        <w:t>» заменить цифрами «</w:t>
      </w:r>
      <w:r w:rsidR="004F5F5F">
        <w:rPr>
          <w:bCs/>
          <w:sz w:val="28"/>
          <w:szCs w:val="28"/>
        </w:rPr>
        <w:t>74474,50</w:t>
      </w:r>
      <w:r w:rsidRPr="00C202EC">
        <w:rPr>
          <w:bCs/>
          <w:sz w:val="28"/>
          <w:szCs w:val="28"/>
        </w:rPr>
        <w:t>»</w:t>
      </w:r>
      <w:r w:rsidR="004F5F5F">
        <w:rPr>
          <w:bCs/>
          <w:sz w:val="28"/>
          <w:szCs w:val="28"/>
        </w:rPr>
        <w:t>.</w:t>
      </w:r>
    </w:p>
    <w:p w:rsidR="00015A8E" w:rsidRPr="00C202EC" w:rsidRDefault="00ED21E5" w:rsidP="00C202EC">
      <w:pPr>
        <w:spacing w:after="0" w:line="360" w:lineRule="auto"/>
        <w:ind w:firstLine="540"/>
        <w:contextualSpacing/>
        <w:jc w:val="center"/>
        <w:rPr>
          <w:color w:val="000000"/>
          <w:sz w:val="28"/>
          <w:szCs w:val="28"/>
        </w:rPr>
      </w:pPr>
      <w:hyperlink r:id="rId14">
        <w:r w:rsidR="00C202EC" w:rsidRPr="00C202EC">
          <w:rPr>
            <w:sz w:val="28"/>
            <w:szCs w:val="28"/>
          </w:rPr>
          <w:t>__________________________</w:t>
        </w:r>
      </w:hyperlink>
      <w:r w:rsidR="00C202EC" w:rsidRPr="00C202EC">
        <w:rPr>
          <w:sz w:val="28"/>
          <w:szCs w:val="28"/>
        </w:rPr>
        <w:t>___________</w:t>
      </w:r>
    </w:p>
    <w:sectPr w:rsidR="00015A8E" w:rsidRPr="00C202EC" w:rsidSect="00C202EC">
      <w:headerReference w:type="default" r:id="rId15"/>
      <w:pgSz w:w="11907" w:h="16840" w:code="9"/>
      <w:pgMar w:top="1134" w:right="657" w:bottom="810" w:left="170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A26" w:rsidRDefault="00A67A26" w:rsidP="008E6470">
      <w:pPr>
        <w:spacing w:after="0" w:line="240" w:lineRule="auto"/>
      </w:pPr>
      <w:r>
        <w:separator/>
      </w:r>
    </w:p>
  </w:endnote>
  <w:endnote w:type="continuationSeparator" w:id="0">
    <w:p w:rsidR="00A67A26" w:rsidRDefault="00A67A26" w:rsidP="008E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A26" w:rsidRDefault="00A67A26" w:rsidP="008E6470">
      <w:pPr>
        <w:spacing w:after="0" w:line="240" w:lineRule="auto"/>
      </w:pPr>
      <w:r>
        <w:separator/>
      </w:r>
    </w:p>
  </w:footnote>
  <w:footnote w:type="continuationSeparator" w:id="0">
    <w:p w:rsidR="00A67A26" w:rsidRDefault="00A67A26" w:rsidP="008E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A26" w:rsidRPr="004F6BF4" w:rsidRDefault="00A67A26" w:rsidP="004F6BF4">
    <w:pPr>
      <w:pStyle w:val="a5"/>
      <w:jc w:val="center"/>
      <w:rPr>
        <w:sz w:val="24"/>
        <w:szCs w:val="24"/>
      </w:rPr>
    </w:pPr>
    <w:r w:rsidRPr="004F6BF4">
      <w:rPr>
        <w:sz w:val="24"/>
        <w:szCs w:val="24"/>
      </w:rPr>
      <w:fldChar w:fldCharType="begin"/>
    </w:r>
    <w:r w:rsidRPr="004F6BF4">
      <w:rPr>
        <w:sz w:val="24"/>
        <w:szCs w:val="24"/>
      </w:rPr>
      <w:instrText>PAGE   \* MERGEFORMAT</w:instrText>
    </w:r>
    <w:r w:rsidRPr="004F6BF4">
      <w:rPr>
        <w:sz w:val="24"/>
        <w:szCs w:val="24"/>
      </w:rPr>
      <w:fldChar w:fldCharType="separate"/>
    </w:r>
    <w:r w:rsidR="00ED21E5">
      <w:rPr>
        <w:noProof/>
        <w:sz w:val="24"/>
        <w:szCs w:val="24"/>
      </w:rPr>
      <w:t>4</w:t>
    </w:r>
    <w:r w:rsidRPr="004F6BF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EC"/>
    <w:rsid w:val="00015A8E"/>
    <w:rsid w:val="00033D86"/>
    <w:rsid w:val="000979B3"/>
    <w:rsid w:val="000C06A3"/>
    <w:rsid w:val="000D6A99"/>
    <w:rsid w:val="000E5AFC"/>
    <w:rsid w:val="001104BE"/>
    <w:rsid w:val="0017581F"/>
    <w:rsid w:val="00181C87"/>
    <w:rsid w:val="001C3806"/>
    <w:rsid w:val="001D4E91"/>
    <w:rsid w:val="0020307F"/>
    <w:rsid w:val="00237686"/>
    <w:rsid w:val="00245144"/>
    <w:rsid w:val="002A5AAA"/>
    <w:rsid w:val="003370AB"/>
    <w:rsid w:val="003510E3"/>
    <w:rsid w:val="003A3B3A"/>
    <w:rsid w:val="003F21E2"/>
    <w:rsid w:val="00421C00"/>
    <w:rsid w:val="00460654"/>
    <w:rsid w:val="0047142E"/>
    <w:rsid w:val="00495A6F"/>
    <w:rsid w:val="004F5F5F"/>
    <w:rsid w:val="004F6BF4"/>
    <w:rsid w:val="00524BF6"/>
    <w:rsid w:val="00636F01"/>
    <w:rsid w:val="00776BF0"/>
    <w:rsid w:val="00797388"/>
    <w:rsid w:val="00830DD9"/>
    <w:rsid w:val="00897181"/>
    <w:rsid w:val="008A4F49"/>
    <w:rsid w:val="008D110A"/>
    <w:rsid w:val="008D3058"/>
    <w:rsid w:val="008E6470"/>
    <w:rsid w:val="0098352F"/>
    <w:rsid w:val="009E596D"/>
    <w:rsid w:val="00A66826"/>
    <w:rsid w:val="00A67A26"/>
    <w:rsid w:val="00AE5184"/>
    <w:rsid w:val="00AF0EBC"/>
    <w:rsid w:val="00B55C74"/>
    <w:rsid w:val="00B864C9"/>
    <w:rsid w:val="00B9665C"/>
    <w:rsid w:val="00BD7884"/>
    <w:rsid w:val="00BE648B"/>
    <w:rsid w:val="00BE6714"/>
    <w:rsid w:val="00C02D33"/>
    <w:rsid w:val="00C202EC"/>
    <w:rsid w:val="00C425B0"/>
    <w:rsid w:val="00C96F08"/>
    <w:rsid w:val="00CD5732"/>
    <w:rsid w:val="00D24C83"/>
    <w:rsid w:val="00D6524B"/>
    <w:rsid w:val="00DF10D1"/>
    <w:rsid w:val="00DF602B"/>
    <w:rsid w:val="00E476D6"/>
    <w:rsid w:val="00E8516B"/>
    <w:rsid w:val="00EA258E"/>
    <w:rsid w:val="00ED21E5"/>
    <w:rsid w:val="00E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1"/>
    <w:pPr>
      <w:spacing w:after="200" w:line="276" w:lineRule="auto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1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8E6470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8E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8E64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54&amp;n=102436&amp;dst=10275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54&amp;n=102436&amp;dst=1027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54&amp;n=102436&amp;dst=10273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154&amp;n=113335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54&amp;n=110933&amp;dst=100005" TargetMode="External"/><Relationship Id="rId14" Type="http://schemas.openxmlformats.org/officeDocument/2006/relationships/hyperlink" Target="consultantplus://offline/ref=C5124B463BEDAFED969839FF83393079AB7F8A0EF0531E663453FBA1FF0B29C2146D7BFFCB1131C6541711BEFFAF191EFFFC6B269333CF23TCa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4E2B-ECFF-4FE0-BD86-D966B385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527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Александровна</dc:creator>
  <cp:lastModifiedBy>Шведкин Илья Сергеевич</cp:lastModifiedBy>
  <cp:revision>9</cp:revision>
  <cp:lastPrinted>2023-10-10T05:35:00Z</cp:lastPrinted>
  <dcterms:created xsi:type="dcterms:W3CDTF">2025-02-07T11:14:00Z</dcterms:created>
  <dcterms:modified xsi:type="dcterms:W3CDTF">2025-12-11T08:26:00Z</dcterms:modified>
</cp:coreProperties>
</file>