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C6" w:rsidRDefault="00450DC6">
      <w:pPr>
        <w:pStyle w:val="ConsPlusNormal"/>
        <w:jc w:val="both"/>
        <w:outlineLvl w:val="0"/>
      </w:pPr>
    </w:p>
    <w:p w:rsidR="00450DC6" w:rsidRDefault="00450DC6">
      <w:pPr>
        <w:pStyle w:val="ConsPlusTitle"/>
        <w:jc w:val="center"/>
        <w:outlineLvl w:val="0"/>
      </w:pPr>
      <w:r>
        <w:t>АДМИНИСТРАЦИЯ ВЕЛИКОГО НОВГОРОДА</w:t>
      </w:r>
    </w:p>
    <w:p w:rsidR="00450DC6" w:rsidRDefault="00450DC6">
      <w:pPr>
        <w:pStyle w:val="ConsPlusTitle"/>
        <w:jc w:val="center"/>
      </w:pPr>
    </w:p>
    <w:p w:rsidR="00450DC6" w:rsidRDefault="00450DC6">
      <w:pPr>
        <w:pStyle w:val="ConsPlusTitle"/>
        <w:jc w:val="center"/>
      </w:pPr>
      <w:r>
        <w:t>ПОСТАНОВЛЕНИЕ</w:t>
      </w:r>
    </w:p>
    <w:p w:rsidR="00450DC6" w:rsidRDefault="00450DC6">
      <w:pPr>
        <w:pStyle w:val="ConsPlusTitle"/>
        <w:jc w:val="center"/>
      </w:pPr>
      <w:r>
        <w:t>от 9 декабря 2016 г. N 5651</w:t>
      </w:r>
    </w:p>
    <w:p w:rsidR="00450DC6" w:rsidRDefault="00450DC6">
      <w:pPr>
        <w:pStyle w:val="ConsPlusTitle"/>
        <w:jc w:val="center"/>
      </w:pPr>
    </w:p>
    <w:p w:rsidR="00450DC6" w:rsidRDefault="00450DC6">
      <w:pPr>
        <w:pStyle w:val="ConsPlusTitle"/>
        <w:jc w:val="center"/>
      </w:pPr>
      <w:r>
        <w:t>ОБ УТВЕРЖДЕНИИ МУНИЦИПАЛЬНОЙ ПРОГРАММЫ ВЕЛИКОГО НОВГОРОДА</w:t>
      </w:r>
    </w:p>
    <w:p w:rsidR="00450DC6" w:rsidRDefault="00450DC6">
      <w:pPr>
        <w:pStyle w:val="ConsPlusTitle"/>
        <w:jc w:val="center"/>
      </w:pPr>
      <w:r>
        <w:t>"УПРАВЛЕНИЕ МУНИЦИПАЛЬНЫМ ИМУЩЕСТВОМ И ЗЕМЕЛЬНЫМИ РЕСУРСАМИ</w:t>
      </w:r>
    </w:p>
    <w:p w:rsidR="00450DC6" w:rsidRDefault="00450DC6">
      <w:pPr>
        <w:pStyle w:val="ConsPlusTitle"/>
        <w:jc w:val="center"/>
      </w:pPr>
      <w:r>
        <w:t>ВЕЛИКОГО НОВГОРОДА В 2017 - 2026 ГОДАХ"</w:t>
      </w:r>
    </w:p>
    <w:p w:rsidR="00450DC6" w:rsidRDefault="00450D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0D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DC6" w:rsidRDefault="00450D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5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04.04.2017 </w:t>
            </w:r>
            <w:hyperlink r:id="rId6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8">
              <w:r>
                <w:rPr>
                  <w:color w:val="0000FF"/>
                </w:rPr>
                <w:t>N 4631</w:t>
              </w:r>
            </w:hyperlink>
            <w:r>
              <w:rPr>
                <w:color w:val="392C69"/>
              </w:rPr>
              <w:t xml:space="preserve">, от 29.03.2019 </w:t>
            </w:r>
            <w:hyperlink r:id="rId9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19.09.2019 </w:t>
            </w:r>
            <w:hyperlink r:id="rId10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03.12.2020 </w:t>
            </w:r>
            <w:hyperlink r:id="rId12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18.03.2021 </w:t>
            </w:r>
            <w:hyperlink r:id="rId13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4">
              <w:r>
                <w:rPr>
                  <w:color w:val="0000FF"/>
                </w:rPr>
                <w:t>N 5120</w:t>
              </w:r>
            </w:hyperlink>
            <w:r>
              <w:rPr>
                <w:color w:val="392C69"/>
              </w:rPr>
              <w:t xml:space="preserve">, от 10.12.2021 </w:t>
            </w:r>
            <w:hyperlink r:id="rId15">
              <w:r>
                <w:rPr>
                  <w:color w:val="0000FF"/>
                </w:rPr>
                <w:t>N 6471</w:t>
              </w:r>
            </w:hyperlink>
            <w:r>
              <w:rPr>
                <w:color w:val="392C69"/>
              </w:rPr>
              <w:t xml:space="preserve">, от 28.04.2022 </w:t>
            </w:r>
            <w:hyperlink r:id="rId16">
              <w:r>
                <w:rPr>
                  <w:color w:val="0000FF"/>
                </w:rPr>
                <w:t>N 1915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7">
              <w:r>
                <w:rPr>
                  <w:color w:val="0000FF"/>
                </w:rPr>
                <w:t>N 3455</w:t>
              </w:r>
            </w:hyperlink>
            <w:r>
              <w:rPr>
                <w:color w:val="392C69"/>
              </w:rPr>
              <w:t xml:space="preserve">, от 30.09.2022 </w:t>
            </w:r>
            <w:hyperlink r:id="rId18">
              <w:r>
                <w:rPr>
                  <w:color w:val="0000FF"/>
                </w:rPr>
                <w:t>N 4642</w:t>
              </w:r>
            </w:hyperlink>
            <w:r>
              <w:rPr>
                <w:color w:val="392C69"/>
              </w:rPr>
              <w:t xml:space="preserve">, от 19.01.2023 </w:t>
            </w:r>
            <w:hyperlink r:id="rId19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20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22.03.2023 </w:t>
            </w:r>
            <w:hyperlink r:id="rId21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26.05.2023 </w:t>
            </w:r>
            <w:hyperlink r:id="rId22">
              <w:r>
                <w:rPr>
                  <w:color w:val="0000FF"/>
                </w:rPr>
                <w:t>N 2561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23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 xml:space="preserve">, от 29.12.2023 </w:t>
            </w:r>
            <w:hyperlink r:id="rId24">
              <w:r>
                <w:rPr>
                  <w:color w:val="0000FF"/>
                </w:rPr>
                <w:t>N 6283</w:t>
              </w:r>
            </w:hyperlink>
            <w:r>
              <w:rPr>
                <w:color w:val="392C69"/>
              </w:rPr>
              <w:t xml:space="preserve">, от 15.02.2024 </w:t>
            </w:r>
            <w:hyperlink r:id="rId25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26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30.07.2024 </w:t>
            </w:r>
            <w:hyperlink r:id="rId27">
              <w:r>
                <w:rPr>
                  <w:color w:val="0000FF"/>
                </w:rPr>
                <w:t>N 3284</w:t>
              </w:r>
            </w:hyperlink>
            <w:r>
              <w:rPr>
                <w:color w:val="392C69"/>
              </w:rPr>
              <w:t xml:space="preserve">, от 27.09.2024 </w:t>
            </w:r>
            <w:hyperlink r:id="rId28">
              <w:r>
                <w:rPr>
                  <w:color w:val="0000FF"/>
                </w:rPr>
                <w:t>N 4144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</w:tr>
    </w:tbl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ind w:firstLine="540"/>
        <w:jc w:val="both"/>
      </w:pPr>
      <w:r>
        <w:t xml:space="preserve">В соответствии со </w:t>
      </w:r>
      <w:hyperlink r:id="rId2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30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31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5530, постановляю: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Великого Новгорода "Управление муниципальным имуществом и земельными ресурсами Великого Новгорода в 2017 - 2026 годах".</w:t>
      </w:r>
    </w:p>
    <w:p w:rsidR="00450DC6" w:rsidRDefault="00450D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Великого Новгорода от 24.09.2021 </w:t>
      </w:r>
      <w:hyperlink r:id="rId32">
        <w:r>
          <w:rPr>
            <w:color w:val="0000FF"/>
          </w:rPr>
          <w:t>N 5120</w:t>
        </w:r>
      </w:hyperlink>
      <w:r>
        <w:t xml:space="preserve">, от 30.09.2022 </w:t>
      </w:r>
      <w:hyperlink r:id="rId33">
        <w:r>
          <w:rPr>
            <w:color w:val="0000FF"/>
          </w:rPr>
          <w:t>N 4642</w:t>
        </w:r>
      </w:hyperlink>
      <w:r>
        <w:t xml:space="preserve">, от 28.09.2023 </w:t>
      </w:r>
      <w:hyperlink r:id="rId34">
        <w:r>
          <w:rPr>
            <w:color w:val="0000FF"/>
          </w:rPr>
          <w:t>N 4740</w:t>
        </w:r>
      </w:hyperlink>
      <w:r>
        <w:t>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"Новгород".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01.01.2017.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right"/>
      </w:pPr>
      <w:r>
        <w:t>Мэр Великого Новгорода</w:t>
      </w:r>
    </w:p>
    <w:p w:rsidR="00450DC6" w:rsidRDefault="00450DC6">
      <w:pPr>
        <w:pStyle w:val="ConsPlusNormal"/>
        <w:jc w:val="right"/>
      </w:pPr>
      <w:r>
        <w:t>Ю.И.БОБРЫШЕВ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right"/>
        <w:outlineLvl w:val="0"/>
      </w:pPr>
      <w:r>
        <w:t>Утверждена</w:t>
      </w:r>
    </w:p>
    <w:p w:rsidR="00450DC6" w:rsidRDefault="00450DC6">
      <w:pPr>
        <w:pStyle w:val="ConsPlusNormal"/>
        <w:jc w:val="right"/>
      </w:pPr>
      <w:r>
        <w:t>постановлением</w:t>
      </w:r>
    </w:p>
    <w:p w:rsidR="00450DC6" w:rsidRDefault="00450DC6">
      <w:pPr>
        <w:pStyle w:val="ConsPlusNormal"/>
        <w:jc w:val="right"/>
      </w:pPr>
      <w:r>
        <w:t>Администрации Великого Новгорода</w:t>
      </w:r>
    </w:p>
    <w:p w:rsidR="00450DC6" w:rsidRDefault="00450DC6">
      <w:pPr>
        <w:pStyle w:val="ConsPlusNormal"/>
        <w:jc w:val="right"/>
      </w:pPr>
      <w:r>
        <w:t>от 09.12.2016 N 5651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450DC6" w:rsidRDefault="00450DC6">
      <w:pPr>
        <w:pStyle w:val="ConsPlusTitle"/>
        <w:jc w:val="center"/>
      </w:pPr>
      <w:r>
        <w:t>ВЕЛИКОГО НОВГОРОДА "УПРАВЛЕНИЕ МУНИЦИПАЛЬНЫМ ИМУЩЕСТВОМ</w:t>
      </w:r>
    </w:p>
    <w:p w:rsidR="00450DC6" w:rsidRDefault="00450DC6">
      <w:pPr>
        <w:pStyle w:val="ConsPlusTitle"/>
        <w:jc w:val="center"/>
      </w:pPr>
      <w:r>
        <w:t>И ЗЕМЕЛЬНЫМИ РЕСУРСАМИ ВЕЛИКОГО НОВГОРОДА</w:t>
      </w:r>
    </w:p>
    <w:p w:rsidR="00450DC6" w:rsidRDefault="00450DC6">
      <w:pPr>
        <w:pStyle w:val="ConsPlusTitle"/>
        <w:jc w:val="center"/>
      </w:pPr>
      <w:r>
        <w:t>В 2017 - 2026 ГОДАХ"</w:t>
      </w:r>
    </w:p>
    <w:p w:rsidR="00450DC6" w:rsidRDefault="00450D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0D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DC6" w:rsidRDefault="00450D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35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04.04.2017 </w:t>
            </w:r>
            <w:hyperlink r:id="rId36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27.03.2018 </w:t>
            </w:r>
            <w:hyperlink r:id="rId37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38">
              <w:r>
                <w:rPr>
                  <w:color w:val="0000FF"/>
                </w:rPr>
                <w:t>N 4631</w:t>
              </w:r>
            </w:hyperlink>
            <w:r>
              <w:rPr>
                <w:color w:val="392C69"/>
              </w:rPr>
              <w:t xml:space="preserve">, от 29.03.2019 </w:t>
            </w:r>
            <w:hyperlink r:id="rId39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19.09.2019 </w:t>
            </w:r>
            <w:hyperlink r:id="rId40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4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03.12.2020 </w:t>
            </w:r>
            <w:hyperlink r:id="rId42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18.03.2021 </w:t>
            </w:r>
            <w:hyperlink r:id="rId43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44">
              <w:r>
                <w:rPr>
                  <w:color w:val="0000FF"/>
                </w:rPr>
                <w:t>N 5120</w:t>
              </w:r>
            </w:hyperlink>
            <w:r>
              <w:rPr>
                <w:color w:val="392C69"/>
              </w:rPr>
              <w:t xml:space="preserve">, от 10.12.2021 </w:t>
            </w:r>
            <w:hyperlink r:id="rId45">
              <w:r>
                <w:rPr>
                  <w:color w:val="0000FF"/>
                </w:rPr>
                <w:t>N 6471</w:t>
              </w:r>
            </w:hyperlink>
            <w:r>
              <w:rPr>
                <w:color w:val="392C69"/>
              </w:rPr>
              <w:t xml:space="preserve">, от 28.04.2022 </w:t>
            </w:r>
            <w:hyperlink r:id="rId46">
              <w:r>
                <w:rPr>
                  <w:color w:val="0000FF"/>
                </w:rPr>
                <w:t>N 1915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47">
              <w:r>
                <w:rPr>
                  <w:color w:val="0000FF"/>
                </w:rPr>
                <w:t>N 3455</w:t>
              </w:r>
            </w:hyperlink>
            <w:r>
              <w:rPr>
                <w:color w:val="392C69"/>
              </w:rPr>
              <w:t xml:space="preserve">, от 30.09.2022 </w:t>
            </w:r>
            <w:hyperlink r:id="rId48">
              <w:r>
                <w:rPr>
                  <w:color w:val="0000FF"/>
                </w:rPr>
                <w:t>N 4642</w:t>
              </w:r>
            </w:hyperlink>
            <w:r>
              <w:rPr>
                <w:color w:val="392C69"/>
              </w:rPr>
              <w:t xml:space="preserve">, от 19.01.2023 </w:t>
            </w:r>
            <w:hyperlink r:id="rId49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50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22.03.2023 </w:t>
            </w:r>
            <w:hyperlink r:id="rId51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26.05.2023 </w:t>
            </w:r>
            <w:hyperlink r:id="rId52">
              <w:r>
                <w:rPr>
                  <w:color w:val="0000FF"/>
                </w:rPr>
                <w:t>N 2561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53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 xml:space="preserve">, от 29.12.2023 </w:t>
            </w:r>
            <w:hyperlink r:id="rId54">
              <w:r>
                <w:rPr>
                  <w:color w:val="0000FF"/>
                </w:rPr>
                <w:t>N 6283</w:t>
              </w:r>
            </w:hyperlink>
            <w:r>
              <w:rPr>
                <w:color w:val="392C69"/>
              </w:rPr>
              <w:t xml:space="preserve">, от 15.02.2024 </w:t>
            </w:r>
            <w:hyperlink r:id="rId55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450DC6" w:rsidRDefault="00450D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56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30.07.2024 </w:t>
            </w:r>
            <w:hyperlink r:id="rId57">
              <w:r>
                <w:rPr>
                  <w:color w:val="0000FF"/>
                </w:rPr>
                <w:t>N 3284</w:t>
              </w:r>
            </w:hyperlink>
            <w:r>
              <w:rPr>
                <w:color w:val="392C69"/>
              </w:rPr>
              <w:t xml:space="preserve">, от 27.09.2024 </w:t>
            </w:r>
            <w:hyperlink r:id="rId58">
              <w:r>
                <w:rPr>
                  <w:color w:val="0000FF"/>
                </w:rPr>
                <w:t>N 4144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DC6" w:rsidRDefault="00450DC6">
            <w:pPr>
              <w:pStyle w:val="ConsPlusNormal"/>
            </w:pPr>
          </w:p>
        </w:tc>
      </w:tr>
    </w:tbl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ПАСПОРТ</w:t>
      </w:r>
    </w:p>
    <w:p w:rsidR="00450DC6" w:rsidRDefault="00450DC6">
      <w:pPr>
        <w:pStyle w:val="ConsPlusTitle"/>
        <w:jc w:val="center"/>
      </w:pPr>
      <w:r>
        <w:t>муниципальной программы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sectPr w:rsidR="00450DC6" w:rsidSect="00461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1"/>
        <w:gridCol w:w="2040"/>
        <w:gridCol w:w="136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50DC6">
        <w:tc>
          <w:tcPr>
            <w:tcW w:w="2041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4"/>
            <w:tcBorders>
              <w:top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комитет по управлению муниципальным имуществом и земельными ресурсами Великого Новгорода (далее - комитет)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gridSpan w:val="3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800" w:type="dxa"/>
            <w:gridSpan w:val="10"/>
          </w:tcPr>
          <w:p w:rsidR="00450DC6" w:rsidRDefault="00450DC6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4082" w:type="dxa"/>
            <w:gridSpan w:val="3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2026 год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12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2" w:type="dxa"/>
            <w:gridSpan w:val="13"/>
          </w:tcPr>
          <w:p w:rsidR="00450DC6" w:rsidRDefault="00450DC6">
            <w:pPr>
              <w:pStyle w:val="ConsPlusNormal"/>
              <w:jc w:val="both"/>
            </w:pPr>
            <w:r>
              <w:t>Цель. Повышение эффективности управления и испо</w:t>
            </w:r>
            <w:bookmarkStart w:id="1" w:name="_GoBack"/>
            <w:bookmarkEnd w:id="1"/>
            <w:r>
              <w:t>льзования муниципального имущества и земельных ресурсов Великого Новгорода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882" w:type="dxa"/>
            <w:gridSpan w:val="13"/>
          </w:tcPr>
          <w:p w:rsidR="00450DC6" w:rsidRDefault="00450DC6">
            <w:pPr>
              <w:pStyle w:val="ConsPlusNormal"/>
              <w:jc w:val="both"/>
            </w:pPr>
            <w:r>
              <w:t>Задача 1. Обеспечение эффективного использования муниципального имущества и земельных ресурсов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1. Количество объектов, находящихся в казне, по которым приняты меры по их содержанию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59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60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61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2. Количество объектов, находящихся в казне, по которым приняты меры по их страхованию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62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63">
              <w:r>
                <w:rPr>
                  <w:color w:val="0000FF"/>
                </w:rPr>
                <w:t>N 4642</w:t>
              </w:r>
            </w:hyperlink>
            <w:r>
              <w:t xml:space="preserve">, от 22.03.2023 </w:t>
            </w:r>
            <w:hyperlink r:id="rId64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65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3. Количество объектов, находящихся в казне, по которым проведена оценка рыночной стоимости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24.09.2021 </w:t>
            </w:r>
            <w:hyperlink r:id="rId66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67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68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4. Количество объектов недвижимого имущества,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69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70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71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5. Количество предоставленных земельных участков на различных правах в рамках полномочий муниципального образования - городского округа Великий Новгород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210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72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73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74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6. Количество земельных участков, поставленных на кадастровый учет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10.03.2017 </w:t>
            </w:r>
            <w:hyperlink r:id="rId75">
              <w:r>
                <w:rPr>
                  <w:color w:val="0000FF"/>
                </w:rPr>
                <w:t>N 812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24.09.2021 </w:t>
            </w:r>
            <w:hyperlink r:id="rId76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77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78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7. Доля площади земельных участков, являющихся объектами налогообложения земельным налогом, от общей площади территории городского округа Великий Новгород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68,60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69,27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69,55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69,83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70,11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70,39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70,67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70,97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71,25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71,50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15.10.2018 </w:t>
            </w:r>
            <w:hyperlink r:id="rId79">
              <w:r>
                <w:rPr>
                  <w:color w:val="0000FF"/>
                </w:rPr>
                <w:t>N 4631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24.09.2021 </w:t>
            </w:r>
            <w:hyperlink r:id="rId80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81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82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8. Исполнение бюджета Великого Новгорода по неналоговым доходам к утвержденному уровню</w:t>
            </w:r>
            <w:proofErr w:type="gramStart"/>
            <w:r>
              <w:t xml:space="preserve"> (%), </w:t>
            </w:r>
            <w:proofErr w:type="gramEnd"/>
            <w:r>
              <w:t>не менее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98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83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84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85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 9. Количество объектов недвижимости в кадастровых кварталах, в отношении которых проведены комплексные кадастровые работы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7545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10048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86">
              <w:r>
                <w:rPr>
                  <w:color w:val="0000FF"/>
                </w:rPr>
                <w:t>N 1550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24.09.2021 </w:t>
            </w:r>
            <w:hyperlink r:id="rId87">
              <w:r>
                <w:rPr>
                  <w:color w:val="0000FF"/>
                </w:rPr>
                <w:t>N 5120</w:t>
              </w:r>
            </w:hyperlink>
            <w:r>
              <w:t xml:space="preserve">, от 28.04.2022 </w:t>
            </w:r>
            <w:hyperlink r:id="rId88">
              <w:r>
                <w:rPr>
                  <w:color w:val="0000FF"/>
                </w:rPr>
                <w:t>N 1915</w:t>
              </w:r>
            </w:hyperlink>
            <w:r>
              <w:t xml:space="preserve">, от 30.09.2022 </w:t>
            </w:r>
            <w:hyperlink r:id="rId89">
              <w:r>
                <w:rPr>
                  <w:color w:val="0000FF"/>
                </w:rPr>
                <w:t>N 4642</w:t>
              </w:r>
            </w:hyperlink>
            <w:r>
              <w:t xml:space="preserve">, от 22.03.2023 </w:t>
            </w:r>
            <w:hyperlink r:id="rId90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28.09.2023 </w:t>
            </w:r>
            <w:hyperlink r:id="rId91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882" w:type="dxa"/>
            <w:gridSpan w:val="13"/>
          </w:tcPr>
          <w:p w:rsidR="00450DC6" w:rsidRDefault="00450DC6">
            <w:pPr>
              <w:pStyle w:val="ConsPlusNormal"/>
              <w:jc w:val="both"/>
            </w:pPr>
            <w:r>
              <w:t>Задача 2. Обеспечение условий для развития на территории городского округа Великий Новгород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 Великом Новгороде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Показатель. Количество объектов инфраструктуры, приобретенных в муниципальную собственность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92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93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94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(подраздел 1.2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10.03.2017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proofErr w:type="gramStart"/>
            <w:r>
              <w:t>N 812)</w:t>
            </w:r>
            <w:proofErr w:type="gramEnd"/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</w:tcPr>
          <w:p w:rsidR="00450DC6" w:rsidRDefault="00450D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882" w:type="dxa"/>
            <w:gridSpan w:val="13"/>
          </w:tcPr>
          <w:p w:rsidR="00450DC6" w:rsidRDefault="00450DC6">
            <w:pPr>
              <w:pStyle w:val="ConsPlusNormal"/>
              <w:jc w:val="both"/>
            </w:pPr>
            <w:r>
              <w:t>Задача 3. Обеспечение эффективности реализации муниципальной программы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Показатель. Достижение значений целевых показателей муниципальной программы (% выполнения от числа показателей)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96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97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98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99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00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01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c>
          <w:tcPr>
            <w:tcW w:w="2041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2017 - 2026 годы</w:t>
            </w:r>
          </w:p>
        </w:tc>
      </w:tr>
      <w:tr w:rsidR="00450DC6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102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03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04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2" w:type="dxa"/>
            <w:gridSpan w:val="14"/>
            <w:tcBorders>
              <w:top w:val="nil"/>
            </w:tcBorders>
          </w:tcPr>
          <w:p w:rsidR="00450DC6" w:rsidRDefault="00450DC6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12"/>
          </w:tcPr>
          <w:p w:rsidR="00450DC6" w:rsidRDefault="00450DC6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6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31676,5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31676,5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27113,3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27113,3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30253,0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30744,1</w:t>
            </w:r>
          </w:p>
        </w:tc>
      </w:tr>
      <w:tr w:rsidR="00450DC6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0" w:type="dxa"/>
          </w:tcPr>
          <w:p w:rsidR="00450DC6" w:rsidRDefault="00450DC6">
            <w:pPr>
              <w:pStyle w:val="ConsPlusNormal"/>
              <w:jc w:val="center"/>
            </w:pPr>
            <w:r>
              <w:t>32592,8</w:t>
            </w:r>
          </w:p>
        </w:tc>
        <w:tc>
          <w:tcPr>
            <w:tcW w:w="2041" w:type="dxa"/>
            <w:gridSpan w:val="2"/>
          </w:tcPr>
          <w:p w:rsidR="00450DC6" w:rsidRDefault="00450DC6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50DC6" w:rsidRDefault="00450DC6">
            <w:pPr>
              <w:pStyle w:val="ConsPlusNormal"/>
              <w:jc w:val="center"/>
            </w:pPr>
            <w:r>
              <w:t>33350,6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4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35984,2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37394,6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28.04.2022 N 1915)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39645,4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1607,1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41252,5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20.02.2023 N 789)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44017,0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49987,0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15.02.2024 N 608)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60195,6</w:t>
            </w: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65786,8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27.09.2024 N 4144)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53749,0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53749,0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 N 1060)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53884,2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53884,2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 N 1060)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387039,6</w:t>
            </w: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4415,7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11412,0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50DC6" w:rsidRDefault="00450DC6">
            <w:pPr>
              <w:pStyle w:val="ConsPlusNormal"/>
              <w:jc w:val="center"/>
            </w:pPr>
            <w:r>
              <w:t>402867,3</w:t>
            </w:r>
          </w:p>
        </w:tc>
      </w:tr>
      <w:tr w:rsidR="00450DC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27.09.2024 N 4144)</w:t>
            </w:r>
          </w:p>
        </w:tc>
      </w:tr>
      <w:tr w:rsidR="00450DC6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18.03.2021 N 1550)</w:t>
            </w:r>
          </w:p>
        </w:tc>
      </w:tr>
      <w:tr w:rsidR="00450DC6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реализация муниципальной программы в полном объеме будет способствовать: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повышению эффективности использования муниципального имущества и земельных ресурсов;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обеспечению сохранности и страхования объектов недвижимости, находящихся в муниципальной собственности;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обеспечению принятия в муниципальную собственность бесхозяйного имущества, находящегося на территории Великого Новгорода, и осуществлению в отношении него кадастровых работ и регистрации права муниципальной собственности;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вовлечению в оборот неиспользуемого муниципального имущества и стимулированию деятельности на рынке недвижимости в интересах удовлетворения потребностей общества и граждан;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увеличению поступлений в бюджет Великого Новгорода от арендной платы за муниципальное имущество и земельные ресурсы и от реализации имущества и земельных участков до 100 процентов;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обеспечению полноты сведений Единого государственного реестра недвижимости, устранению кадастровых ошибок, допущенных при определении местоположения границ земельных участков, а также снижению количества земельных споров путем проведения комплексных кадастровых работ;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вовлечению в оборот неиспользуемых земель и земельных участков.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Степень достижения намеченной цели и решения задач муниципальной программы определяется следующими показателями: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  <w:r>
              <w:t>заключение к 2026 году договоров по содержанию 100 процентов объектов, находящихся в муниципальной казне;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ежегодное страхование 100 процентов объектов недвижимого имущества, переданных в аренду;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выявление и передача до 2026 года 100 процентов неиспользуемого муниципального имущества;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выявление и обеспечение до 2026 года принятия 100 процентов бесхозяйных объектов недвижимости;</w:t>
            </w:r>
          </w:p>
        </w:tc>
      </w:tr>
      <w:tr w:rsidR="00450DC6">
        <w:tc>
          <w:tcPr>
            <w:tcW w:w="2041" w:type="dxa"/>
            <w:vMerge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1562" w:type="dxa"/>
            <w:gridSpan w:val="14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ежегодное увеличение количества предоставленных земельных участков на различных правах в рамках полномочий городского округа Великий Новгород, являющихся объектами налогообложения земельным налогом, со 165 участков за 2017 год до 210 земельных участков в 2026 году</w:t>
            </w:r>
          </w:p>
        </w:tc>
      </w:tr>
      <w:tr w:rsidR="00450DC6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постановления Администрации Великого Новгорода от 30.03.2020 </w:t>
            </w:r>
            <w:hyperlink r:id="rId113">
              <w:r>
                <w:rPr>
                  <w:color w:val="0000FF"/>
                </w:rPr>
                <w:t>N 1170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24.09.2021 </w:t>
            </w:r>
            <w:hyperlink r:id="rId114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115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16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</w:tbl>
    <w:p w:rsidR="00450DC6" w:rsidRDefault="00450DC6">
      <w:pPr>
        <w:pStyle w:val="ConsPlusNormal"/>
        <w:sectPr w:rsidR="00450D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1. Характеристика текущего состояния с указанием</w:t>
      </w:r>
    </w:p>
    <w:p w:rsidR="00450DC6" w:rsidRDefault="00450DC6">
      <w:pPr>
        <w:pStyle w:val="ConsPlusTitle"/>
        <w:jc w:val="center"/>
      </w:pPr>
      <w:r>
        <w:t>основных проблем, приоритеты и цели государственной</w:t>
      </w:r>
    </w:p>
    <w:p w:rsidR="00450DC6" w:rsidRDefault="00450DC6">
      <w:pPr>
        <w:pStyle w:val="ConsPlusTitle"/>
        <w:jc w:val="center"/>
      </w:pPr>
      <w:r>
        <w:t>и региональной политики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ind w:firstLine="540"/>
        <w:jc w:val="both"/>
      </w:pPr>
      <w:r>
        <w:t xml:space="preserve">Муниципальная программа разработана исходя из положений </w:t>
      </w:r>
      <w:hyperlink r:id="rId11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Новгородской области до 2030 года.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Управление муниципальным имуществом и земельными ресурсами является неотъемлемой частью деятельности Администрации Великого Новгорода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города.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Стратегической целью является повышение эффективности управления и распоряжения муниципальным имуществом и земельными ресурсами, увеличение поступлений по неналоговым доходам в бюджет Великого Новгорода.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В целях увеличения доходов бюджета Великого Новгорода неиспользуемое муниципальное имущество передается в аренду, анализируются договоры безвозмездного пользования муниципальным имуществом с целью их расторжения и передачи имущества в аренду, осуществляется приватизация имущества, не используемого для реализации полномочий Администрации Великого Новгорода.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Арендаторам в определенных сферах деятельности предоставляются льготы </w:t>
      </w:r>
      <w:proofErr w:type="gramStart"/>
      <w:r>
        <w:t xml:space="preserve">в виде применения понижающих коэффициентов к размеру арендной платы за недвижимое муниципальное имущество в соответствии с </w:t>
      </w:r>
      <w:hyperlink r:id="rId118">
        <w:r>
          <w:rPr>
            <w:color w:val="0000FF"/>
          </w:rPr>
          <w:t>решением</w:t>
        </w:r>
        <w:proofErr w:type="gramEnd"/>
      </w:hyperlink>
      <w:r>
        <w:t xml:space="preserve"> Думы Великого Новгорода от 27.12.2005 N 227 "Об арендной плате за муниципальное имущество Великого Новгорода".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Продолжается проведение политики по поддержке, в том числе имущественной, субъектов малого и среднего предпринимательства. </w:t>
      </w:r>
      <w:proofErr w:type="gramStart"/>
      <w:r>
        <w:t xml:space="preserve">В соответствии с </w:t>
      </w:r>
      <w:hyperlink r:id="rId119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Думы Великого Новгорода от 30.10.2009 N 493, в указанный перечень включено 11 объектов недвижимого муниципального имущества.</w:t>
      </w:r>
      <w:proofErr w:type="gramEnd"/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По состоянию на 01.01.2017 в реестре муниципального имущества учитывалось 8029 единиц недвижимого имущества, из них 6402 единицы - жилые помещения, 455 единиц - земельные участки и остальное имущество, закрепленное за предприятиями на праве хозяйственного ведения, за учреждениями - на праве оперативного управления, а также переданное в аренду и безвозмездное пользование юридическим и физическим лицам.</w:t>
      </w:r>
      <w:proofErr w:type="gramEnd"/>
    </w:p>
    <w:p w:rsidR="00450DC6" w:rsidRDefault="00450DC6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10.03.2017 N 812)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Учитывая движение объектов недвижимости, их количество меняется по мере поступления либо выбытия объекта.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В целях повышения эффективности управления муниципальным имуществом Великого Новгорода осуществляется взаимодействие с федеральными, областными органами государственной власти, органами местного самоуправления других муниципальных образований, муниципальными унитарными предприятиями и учреждениями, иными юридическими и физическими лицами при приеме и передаче имущества с уровня на уровень, а также при поступлении в муниципальную собственность имущества от физических и юридических лиц.</w:t>
      </w:r>
      <w:proofErr w:type="gramEnd"/>
    </w:p>
    <w:p w:rsidR="00450DC6" w:rsidRDefault="00450DC6">
      <w:pPr>
        <w:pStyle w:val="ConsPlusNormal"/>
        <w:spacing w:before="220"/>
        <w:ind w:firstLine="540"/>
        <w:jc w:val="both"/>
      </w:pPr>
      <w:r>
        <w:lastRenderedPageBreak/>
        <w:t>В сфере землепользования муниципальная программа разработана с целью эффективного использования территории Великого Новгорода.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Главным принципом, на основе которого разработана муниципальная программа, является рациональное использование территории городского округа Великий Новгород,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Приоритеты муниципальной политики городского округа Великий Новгород, в рамках которой реализуется муниципальная программа, определяются целями и задачами, направленными на развитие землеустроительной деятельности на территории Великого Новгорода в соответствии с Градостроительным </w:t>
      </w:r>
      <w:hyperlink r:id="rId12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122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12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Муниципальная программа разработана в соответствии с земельным законодательством,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К полномочиям органов местного самоуправления Великого Новгорода относятся: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1) распоряжение земельными участками: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предоставленными органам местного самоуправления Великого Новгорода, муниципальным унитарным предприятиям, некоммерческим организациям, созданным органами местного самоуправления, а также земельными участками, от прав на которые указанные органы и организации отказались в добровольном порядке;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которых</w:t>
      </w:r>
      <w:proofErr w:type="gramEnd"/>
      <w:r>
        <w:t xml:space="preserve"> расположены здания, строения, сооружения, находящиеся в муниципальной собственности Великого Новгорода;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и вновь предоставляемыми для размещения временных сооружений;</w:t>
      </w:r>
    </w:p>
    <w:p w:rsidR="00450DC6" w:rsidRDefault="00450DC6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18.03.2021 N 1550)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для эксплуатации гаражей и гаражных комплексов;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и вновь предоставляемыми для ведения садоводства и огородничества;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не сформированными в установленном законодательством порядке, на которых расположены введенные в эксплуатацию до 1 марта 2005 года многоквартирные дома и иные входящие в состав таких домов объекты недвижимого имущества;</w:t>
      </w:r>
      <w:proofErr w:type="gramEnd"/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для строительства и эксплуатации индивидуальных жилых домов, в том числе жилых домов блокированной застройки, и вновь предоставляемыми для индивидуального жилищного строительства, за исключением земельных участков, предоставляемых для комплексного освоения в целях индивидуального жилищного строительства, а также для строительства жилых домов блокированной застройки;</w:t>
      </w:r>
    </w:p>
    <w:p w:rsidR="00450DC6" w:rsidRDefault="00450DC6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15.10.2018 N 4631)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предоставляемыми для строительства в границах застроенной территории, в отношении которой принято решение о развитии;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для размещения дорог местного значения;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находящимися</w:t>
      </w:r>
      <w:proofErr w:type="gramEnd"/>
      <w:r>
        <w:t xml:space="preserve"> в муниципальной собственности Великого Новгорода;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земельными участками (территориями) общего пользования, за исключением автомобильных дорог федерального и регионального значения;</w:t>
      </w:r>
    </w:p>
    <w:p w:rsidR="00450DC6" w:rsidRDefault="00450DC6">
      <w:pPr>
        <w:pStyle w:val="ConsPlusNormal"/>
        <w:jc w:val="both"/>
      </w:pPr>
      <w:r>
        <w:lastRenderedPageBreak/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18.03.2021 N 1550)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2) осуществление учета и ведение реестра имущества, находящегося в собственности муниципального образования - городского округа Великий Новгород;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3) осуществление полномочий Администрации Великого Новгорода по владению, пользованию и распоряжению имуществом, находящимся в собственности муниципального образования - городского округа Великий Новгород;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4) осуществление полномочий Администрации Великого Новгорода по передаче объектов муниципальной собственности во временное или постоянное пользование юридическим и физическим лицам, органам государственной власти Российской Федерации и органам местного самоуправления иных муниципальных образований, отчуждение и совершение иных сделок в соответствии с действующим законодательством Российской Федерации;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5) осуществление полномочий Администрации Великого Новгорода по приватизации муниципального имущества;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6) представление Великого Новгорода в процессе государственной регистрации прав собственности муниципального образования - городского округа Великий Новгород на недвижимое имущество.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Таким образом, приоритетным направлением муниципальной политики для реализации цели и задач муниципальной программы является рациональное использование муниципального имущества и земель.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Реализация муниципальной программы будет содействовать эффективному владению, пользованию, управлению муниципальным имуществом, а также осуществлению преобразований в области земельных отношений (со всеми необходимыми элементами обеспечения в виде разграничения государственной собственности на землю, проведения инвентаризации, совершенствования нормативной базы, создания прозрачных процедур предоставления земельных участков, усиления муниципального контроля за использованием земель), будет способствовать эффективной застройке территории Великого Новгорода и эффективному использованию земельных ресурсов.</w:t>
      </w:r>
      <w:proofErr w:type="gramEnd"/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2. Основные мероприятия, направленные на достижение</w:t>
      </w:r>
    </w:p>
    <w:p w:rsidR="00450DC6" w:rsidRDefault="00450DC6">
      <w:pPr>
        <w:pStyle w:val="ConsPlusTitle"/>
        <w:jc w:val="center"/>
      </w:pPr>
      <w:r>
        <w:t>целей и задач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ind w:firstLine="540"/>
        <w:jc w:val="both"/>
      </w:pPr>
      <w:r>
        <w:t>В целях повышения эффективности использования муниципального имущества предполагаются: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выполнение мероприятий по содержанию объектов, находящихся в муниципальной собственности, путем заключения договоров (контрактов) с организацией, осуществляющей управление многоквартирным домом, товариществом собственников жилья или жилищным кооперативом, лицом, оказывающим услуги по содержанию и (или) выполнению работ по ремонту общего имущества в многоквартирном доме, в котором расположено муниципальное недвижимое имущество, и по уплате взноса на капитальный ремонт общего имущества в многоквартирном доме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нормами действующего законодательства;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исполнение мероприятий по обеспечению страхования объектов муниципального имущества, находящихся в казне Великого Новгорода, переданных в аренду.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по обеспечению приватизации и проведению предпродажной подготовки объектов приватизации предполагает выполнение кадастровых работ по учету объектов недвижимого муниципального имущества, проведение первичной и текущей технической инвентаризации объектов недвижимого муниципального имущества с изготовлением технических </w:t>
      </w:r>
      <w:r>
        <w:lastRenderedPageBreak/>
        <w:t>планов, кадастровых работ по межеванию земельных участков, подлежащих приватизации, проведение оценки рыночной стоимости муниципального имущества с целью установления начальной цены продаваемых объектов недвижимого имущества, страхование, содержание и</w:t>
      </w:r>
      <w:proofErr w:type="gramEnd"/>
      <w:r>
        <w:t xml:space="preserve"> обеспечение сохранности находящегося в казне имущества, рекламирование, публикацию информационных сообщений о продаже в средствах массовой информации, исполнение налоговых обязательств.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В мероприятие по оценке объектов, признанию прав и регулированию отношений по муниципальной собственности включаются выполнение кадастровых работ, изготовление технических планов объектов, работы по определению рыночной стоимости объектов для их последующего включения в реестр муниципального имущества, исполнение налоговых обязательств.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t>Мероприятия в сфере землепользования предполагают выполнение кадастровых и иных работ по формированию земельных участков с целью последующего их предоставления гражданам льготных категорий, физическим и юридическим лицам, выполнение комплексных кадастровых работ, принятие решений о резервировании земель, проведение независимой оценки начальной цены для проведения торгов с целью выставления земельных участков на торги, пополнения доходной части бюджета Великого Новгорода и повышения эффективности от</w:t>
      </w:r>
      <w:proofErr w:type="gramEnd"/>
      <w:r>
        <w:t xml:space="preserve"> </w:t>
      </w:r>
      <w:proofErr w:type="gramStart"/>
      <w:r>
        <w:t>использования земельных участков, инвентаризации земель городского округа Великий Новгород с целью выявления неосвоенных земельных участков и вовлечения их в оборот, проведение исследований земельных участков, в том числе проведение историко-культурной экспертизы, археологических изысканий, организацию работ по разграничению государственной собственности на землю в целях оформления прав муниципального образования - городского округа Великий Новгород на земельные участки.</w:t>
      </w:r>
      <w:proofErr w:type="gramEnd"/>
    </w:p>
    <w:p w:rsidR="00450DC6" w:rsidRDefault="00450DC6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19.09.2019 N 3898)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10.03.2017 N 812.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В мероприятие по обеспечению функционирования комитета включаются расходы на обеспечение деятельности комитета.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3. Анализ рисков реализации муниципальной программы,</w:t>
      </w:r>
    </w:p>
    <w:p w:rsidR="00450DC6" w:rsidRDefault="00450DC6">
      <w:pPr>
        <w:pStyle w:val="ConsPlusTitle"/>
        <w:jc w:val="center"/>
      </w:pPr>
      <w:r>
        <w:t>меры управления рисками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ind w:firstLine="540"/>
        <w:jc w:val="both"/>
      </w:pPr>
      <w: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-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муниципальных предприятий и хозяйственных обществ.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Результаты деятельности муниципальных предприятий и хозяйственных обществ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устойчивость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Указанные факторы могут негативно сказаться на деятельности муниципальных предприятий и хозяйственных обществ, повлечь невыполнение планов (программ) финансово-</w:t>
      </w:r>
      <w:r>
        <w:lastRenderedPageBreak/>
        <w:t>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Убыточная деятельность муниципальных предприятий и хозяйственных обществ повлечет срыв выполнения плановых показателей по перечислению ими в бюджет Великого Новгорода части прибыли и дивидендов по акциям, долям.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Великого Новгорода.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 - на организации предпродажной подготовки объектов.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К правовым рискам реализации муниципальной программы можно отнести: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риски, связанные с изменениями законодательства (на федеральном и областном уровнях);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риски, связанные с судебными спорами.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Регулирование данной группы рисков осуществляется посредством обеспечения защиты имущественных и иных законных прав Администрации Великого Новгорода в судебном порядке и мониторинга действующего законодательства.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Указанные риски могут повлиять на показатели эффективности управления муниципальным имуществом.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совершенствование механизмов управления муниципальным имуществом посредством нормативного правового регулирования;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перераспределение объемов финансирования в зависимости от динамики и темпов достижения поставленных целей.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ind w:firstLine="540"/>
        <w:jc w:val="both"/>
      </w:pPr>
      <w:r>
        <w:t>Координацию хода реализации муниципальной программы осуществляет заместитель Главы администрации Великого Новгорода, курирующий данное направление в соответствии с Распределением должностных обязанностей между Мэром Великого Новгорода и заместителями Главы администрации Великого Новгорода.</w:t>
      </w:r>
    </w:p>
    <w:p w:rsidR="00450DC6" w:rsidRDefault="00450DC6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22.03.2023 N 1253)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 осуществляет:</w:t>
      </w:r>
    </w:p>
    <w:p w:rsidR="00450DC6" w:rsidRDefault="00450DC6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ходом реализации мероприятий муниципальной программы;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>подготовку предложений по уточнению объемов финансирования, перечня и состава мероприятий, целевых показателей;</w:t>
      </w:r>
    </w:p>
    <w:p w:rsidR="00450DC6" w:rsidRDefault="00450DC6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эффективности".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450DC6" w:rsidRDefault="00450DC6">
      <w:pPr>
        <w:pStyle w:val="ConsPlusNormal"/>
        <w:jc w:val="center"/>
      </w:pPr>
    </w:p>
    <w:p w:rsidR="00450DC6" w:rsidRDefault="00450DC6">
      <w:pPr>
        <w:pStyle w:val="ConsPlusNormal"/>
        <w:jc w:val="center"/>
      </w:pPr>
      <w:proofErr w:type="gramStart"/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450DC6" w:rsidRDefault="00450DC6">
      <w:pPr>
        <w:pStyle w:val="ConsPlusNormal"/>
        <w:jc w:val="center"/>
      </w:pPr>
      <w:r>
        <w:t>от 28.04.2022 N 1915)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sectPr w:rsidR="00450D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020"/>
        <w:gridCol w:w="793"/>
        <w:gridCol w:w="793"/>
        <w:gridCol w:w="1247"/>
        <w:gridCol w:w="907"/>
        <w:gridCol w:w="907"/>
        <w:gridCol w:w="907"/>
        <w:gridCol w:w="907"/>
        <w:gridCol w:w="907"/>
        <w:gridCol w:w="907"/>
        <w:gridCol w:w="907"/>
        <w:gridCol w:w="895"/>
        <w:gridCol w:w="895"/>
        <w:gridCol w:w="907"/>
      </w:tblGrid>
      <w:tr w:rsidR="00450DC6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450DC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2026 год</w:t>
            </w:r>
          </w:p>
        </w:tc>
      </w:tr>
      <w:tr w:rsidR="00450DC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center"/>
            </w:pPr>
            <w:r>
              <w:t>16</w:t>
            </w:r>
          </w:p>
        </w:tc>
      </w:tr>
      <w:tr w:rsidR="00450DC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52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outlineLvl w:val="2"/>
            </w:pPr>
            <w:r>
              <w:t>Задача 1. Обеспечение эффективного использования муниципального имущества и земельных ресурсов Великого Новгорода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Основное мероприятие 1. Владение, пользование и распоряжение имуществом, находящимся в муниципальной собственности Великого Новгорода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1.1.1 - 1.1.6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7978,2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7425,9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6928,9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6984,5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8838,2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7516,0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13023,9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5160,5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5288,8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33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34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35">
              <w:r>
                <w:rPr>
                  <w:color w:val="0000FF"/>
                </w:rPr>
                <w:t>N 146</w:t>
              </w:r>
            </w:hyperlink>
            <w:r>
              <w:t xml:space="preserve">, от 20.02.2023 </w:t>
            </w:r>
            <w:hyperlink r:id="rId136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37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26.05.2023 </w:t>
            </w:r>
            <w:hyperlink r:id="rId138">
              <w:r>
                <w:rPr>
                  <w:color w:val="0000FF"/>
                </w:rPr>
                <w:t>N 2561</w:t>
              </w:r>
            </w:hyperlink>
            <w:r>
              <w:t xml:space="preserve">, от 28.09.2023 </w:t>
            </w:r>
            <w:hyperlink r:id="rId139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140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41">
              <w:r>
                <w:rPr>
                  <w:color w:val="0000FF"/>
                </w:rPr>
                <w:t>N 608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14.03.2024 </w:t>
            </w:r>
            <w:hyperlink r:id="rId142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43">
              <w:r>
                <w:rPr>
                  <w:color w:val="0000FF"/>
                </w:rPr>
                <w:t>N 3284</w:t>
              </w:r>
            </w:hyperlink>
            <w:r>
              <w:t xml:space="preserve">, от 27.09.2024 </w:t>
            </w:r>
            <w:hyperlink r:id="rId144">
              <w:r>
                <w:rPr>
                  <w:color w:val="0000FF"/>
                </w:rPr>
                <w:t>N 4144</w:t>
              </w:r>
            </w:hyperlink>
            <w:r>
              <w:t>)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 1. Содержание и обслуживание объектов, находящихся в муниципальной казне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4866,7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2982,3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4360,6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5074,4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6288,6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6651,6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5891,5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10985,9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3394,0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3512,9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45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46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47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148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149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15.02.2024 </w:t>
            </w:r>
            <w:hyperlink r:id="rId150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151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52">
              <w:r>
                <w:rPr>
                  <w:color w:val="0000FF"/>
                </w:rPr>
                <w:t>N 3284</w:t>
              </w:r>
            </w:hyperlink>
            <w:r>
              <w:t xml:space="preserve">, от 27.09.2024 </w:t>
            </w:r>
            <w:hyperlink r:id="rId153">
              <w:r>
                <w:rPr>
                  <w:color w:val="0000FF"/>
                </w:rPr>
                <w:t>N 4144</w:t>
              </w:r>
            </w:hyperlink>
            <w:r>
              <w:t>)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 2. Обеспечение приватизации и проведение предпродажной подготовки объектов приватизации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1.1.2 - 1.1.4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2509,0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1772,4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1131,1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677,0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308,5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263,8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273,2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54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55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56">
              <w:r>
                <w:rPr>
                  <w:color w:val="0000FF"/>
                </w:rPr>
                <w:t>N 146</w:t>
              </w:r>
            </w:hyperlink>
            <w:r>
              <w:t xml:space="preserve">, от 20.02.2023 </w:t>
            </w:r>
            <w:hyperlink r:id="rId157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58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28.09.2023 </w:t>
            </w:r>
            <w:hyperlink r:id="rId159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160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61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162">
              <w:r>
                <w:rPr>
                  <w:color w:val="0000FF"/>
                </w:rPr>
                <w:t>N 1060</w:t>
              </w:r>
            </w:hyperlink>
            <w:r>
              <w:t>)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 3. Оценка объектов, признание прав и регулирование отношений по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602,5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675,6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795,9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779,0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1872,7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1316,0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1502,7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63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64">
              <w:r>
                <w:rPr>
                  <w:color w:val="0000FF"/>
                </w:rPr>
                <w:t>N 4642</w:t>
              </w:r>
            </w:hyperlink>
            <w:r>
              <w:t xml:space="preserve">, от 20.02.2023 </w:t>
            </w:r>
            <w:hyperlink r:id="rId165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66">
              <w:r>
                <w:rPr>
                  <w:color w:val="0000FF"/>
                </w:rPr>
                <w:t>N 1253</w:t>
              </w:r>
            </w:hyperlink>
            <w:r>
              <w:t xml:space="preserve">, от 26.05.2023 </w:t>
            </w:r>
            <w:hyperlink r:id="rId167">
              <w:r>
                <w:rPr>
                  <w:color w:val="0000FF"/>
                </w:rPr>
                <w:t>N 2561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28.09.2023 </w:t>
            </w:r>
            <w:hyperlink r:id="rId168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169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70">
              <w:r>
                <w:rPr>
                  <w:color w:val="0000FF"/>
                </w:rPr>
                <w:t>N 608</w:t>
              </w:r>
            </w:hyperlink>
            <w:r>
              <w:t>)</w:t>
            </w:r>
          </w:p>
        </w:tc>
      </w:tr>
      <w:tr w:rsidR="00450DC6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Основное мероприятие 2. Управление и распоряжение земельными участками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1.1.5, 1.1.6, 1.1.9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1054,9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7517,5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6651,9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180,4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291,0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180,4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576,3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71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72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73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174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175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29.12.2023 </w:t>
            </w:r>
            <w:hyperlink r:id="rId176">
              <w:r>
                <w:rPr>
                  <w:color w:val="0000FF"/>
                </w:rPr>
                <w:t>N 6283</w:t>
              </w:r>
            </w:hyperlink>
            <w:r>
              <w:t xml:space="preserve">, от 14.03.2024 </w:t>
            </w:r>
            <w:hyperlink r:id="rId177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78">
              <w:r>
                <w:rPr>
                  <w:color w:val="0000FF"/>
                </w:rPr>
                <w:t>N 3284</w:t>
              </w:r>
            </w:hyperlink>
            <w:r>
              <w:t>)</w:t>
            </w:r>
          </w:p>
        </w:tc>
      </w:tr>
      <w:tr w:rsidR="00450DC6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Мероприятие. Реализация мероприятий в сфере землеустройства и землепользования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1054,9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7517,5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6651,9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180,4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291,0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180,4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576,3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79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30.09.2022 </w:t>
            </w:r>
            <w:hyperlink r:id="rId180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81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182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183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29.12.2023 </w:t>
            </w:r>
            <w:hyperlink r:id="rId184">
              <w:r>
                <w:rPr>
                  <w:color w:val="0000FF"/>
                </w:rPr>
                <w:t>N 6283</w:t>
              </w:r>
            </w:hyperlink>
            <w:r>
              <w:t xml:space="preserve">, от 14.03.2024 </w:t>
            </w:r>
            <w:hyperlink r:id="rId185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86">
              <w:r>
                <w:rPr>
                  <w:color w:val="0000FF"/>
                </w:rPr>
                <w:t>N 3284</w:t>
              </w:r>
            </w:hyperlink>
            <w:r>
              <w:t>)</w:t>
            </w:r>
          </w:p>
        </w:tc>
      </w:tr>
      <w:tr w:rsidR="00450DC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52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  <w:outlineLvl w:val="2"/>
            </w:pPr>
            <w:r>
              <w:t>Задача 2. Обеспечение условий для развития на территории городского округа Великий Новгород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 Великом Новгороде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 xml:space="preserve">Основное мероприятие 3. Создание условий для развития инфраструктуры в </w:t>
            </w:r>
            <w:r>
              <w:lastRenderedPageBreak/>
              <w:t>целях обеспечения доступа к физкультурно-оздоровительным объектам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30.09.2022 </w:t>
            </w:r>
            <w:hyperlink r:id="rId187">
              <w:r>
                <w:rPr>
                  <w:color w:val="0000FF"/>
                </w:rPr>
                <w:t>N 4642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28.09.2023 </w:t>
            </w:r>
            <w:hyperlink r:id="rId188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Мероприятие. Приобретение объекта инфраструктуры - асфальтированного проезда с земельным участком в целях обеспечения доступа к физкультурно-оздоровительным объектам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30.09.2022 </w:t>
            </w:r>
            <w:hyperlink r:id="rId189">
              <w:r>
                <w:rPr>
                  <w:color w:val="0000FF"/>
                </w:rPr>
                <w:t>N 4642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28.09.2023 </w:t>
            </w:r>
            <w:hyperlink r:id="rId190">
              <w:r>
                <w:rPr>
                  <w:color w:val="0000FF"/>
                </w:rPr>
                <w:t>N 4740</w:t>
              </w:r>
            </w:hyperlink>
            <w:r>
              <w:t>)</w:t>
            </w:r>
          </w:p>
        </w:tc>
      </w:tr>
      <w:tr w:rsidR="00450DC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52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  <w:outlineLvl w:val="2"/>
            </w:pPr>
            <w:r>
              <w:t>Задача 3. Обеспечение эффективности реализации муниципальной программы</w:t>
            </w:r>
          </w:p>
        </w:tc>
      </w:tr>
      <w:tr w:rsidR="00450DC6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Основное мероприятие 4. Создание условий для реализации муниципальной 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16773,1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18875,5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22760,3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25258,4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26798,0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29073,3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46111,0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28042,5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46111,0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1030,8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19.01.2023 </w:t>
            </w:r>
            <w:hyperlink r:id="rId191">
              <w:r>
                <w:rPr>
                  <w:color w:val="0000FF"/>
                </w:rPr>
                <w:t>N 146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20.02.2023 </w:t>
            </w:r>
            <w:hyperlink r:id="rId192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93">
              <w:r>
                <w:rPr>
                  <w:color w:val="0000FF"/>
                </w:rPr>
                <w:t>N 1253</w:t>
              </w:r>
            </w:hyperlink>
            <w:r>
              <w:t xml:space="preserve">, от 26.05.2023 </w:t>
            </w:r>
            <w:hyperlink r:id="rId194">
              <w:r>
                <w:rPr>
                  <w:color w:val="0000FF"/>
                </w:rPr>
                <w:t>N 2561</w:t>
              </w:r>
            </w:hyperlink>
            <w:r>
              <w:t xml:space="preserve">, от 28.09.2023 </w:t>
            </w:r>
            <w:hyperlink r:id="rId195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29.12.2023 </w:t>
            </w:r>
            <w:hyperlink r:id="rId196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97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198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99">
              <w:r>
                <w:rPr>
                  <w:color w:val="0000FF"/>
                </w:rPr>
                <w:t>N 3284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27.09.2024 </w:t>
            </w:r>
            <w:hyperlink r:id="rId200">
              <w:r>
                <w:rPr>
                  <w:color w:val="0000FF"/>
                </w:rPr>
                <w:t>N 4144</w:t>
              </w:r>
            </w:hyperlink>
            <w:r>
              <w:t>)</w:t>
            </w:r>
          </w:p>
        </w:tc>
      </w:tr>
      <w:tr w:rsidR="00450DC6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Мероприятие. Обеспечение деятельности комитета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2017 - 2026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16773,1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18875,5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22760,3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25258,4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26798,0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29073,3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46111,0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28042,5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46111,0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48415,0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1030,8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-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19.01.2023 </w:t>
            </w:r>
            <w:hyperlink r:id="rId201">
              <w:r>
                <w:rPr>
                  <w:color w:val="0000FF"/>
                </w:rPr>
                <w:t>N 146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20.02.2023 </w:t>
            </w:r>
            <w:hyperlink r:id="rId202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203">
              <w:r>
                <w:rPr>
                  <w:color w:val="0000FF"/>
                </w:rPr>
                <w:t>N 1253</w:t>
              </w:r>
            </w:hyperlink>
            <w:r>
              <w:t xml:space="preserve">, от 26.05.2023 </w:t>
            </w:r>
            <w:hyperlink r:id="rId204">
              <w:r>
                <w:rPr>
                  <w:color w:val="0000FF"/>
                </w:rPr>
                <w:t>N 2561</w:t>
              </w:r>
            </w:hyperlink>
            <w:r>
              <w:t xml:space="preserve">, от 28.09.2023 </w:t>
            </w:r>
            <w:hyperlink r:id="rId205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29.12.2023 </w:t>
            </w:r>
            <w:hyperlink r:id="rId206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207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208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209">
              <w:r>
                <w:rPr>
                  <w:color w:val="0000FF"/>
                </w:rPr>
                <w:t>N 3284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27.09.2024 </w:t>
            </w:r>
            <w:hyperlink r:id="rId210">
              <w:r>
                <w:rPr>
                  <w:color w:val="0000FF"/>
                </w:rPr>
                <w:t>N 4144</w:t>
              </w:r>
            </w:hyperlink>
            <w:r>
              <w:t>)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31676,5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27113,3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30744,1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33350,6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37394,6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41252,5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49987,0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65786,8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53884,2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50DC6" w:rsidRDefault="00450DC6">
            <w:pPr>
              <w:pStyle w:val="ConsPlusNormal"/>
              <w:jc w:val="center"/>
            </w:pPr>
            <w:r>
              <w:t>53884,2</w:t>
            </w:r>
          </w:p>
        </w:tc>
      </w:tr>
      <w:tr w:rsidR="00450DC6">
        <w:tblPrEx>
          <w:tblBorders>
            <w:insideH w:val="none" w:sz="0" w:space="0" w:color="auto"/>
          </w:tblBorders>
        </w:tblPrEx>
        <w:tc>
          <w:tcPr>
            <w:tcW w:w="15733" w:type="dxa"/>
            <w:gridSpan w:val="16"/>
            <w:tcBorders>
              <w:top w:val="nil"/>
              <w:bottom w:val="single" w:sz="4" w:space="0" w:color="auto"/>
            </w:tcBorders>
          </w:tcPr>
          <w:p w:rsidR="00450DC6" w:rsidRDefault="00450DC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19.01.2023 </w:t>
            </w:r>
            <w:hyperlink r:id="rId211">
              <w:r>
                <w:rPr>
                  <w:color w:val="0000FF"/>
                </w:rPr>
                <w:t>N 146</w:t>
              </w:r>
            </w:hyperlink>
            <w:r>
              <w:t>,</w:t>
            </w:r>
            <w:proofErr w:type="gramEnd"/>
          </w:p>
          <w:p w:rsidR="00450DC6" w:rsidRDefault="00450DC6">
            <w:pPr>
              <w:pStyle w:val="ConsPlusNormal"/>
              <w:jc w:val="both"/>
            </w:pPr>
            <w:r>
              <w:t xml:space="preserve">от 20.02.2023 </w:t>
            </w:r>
            <w:hyperlink r:id="rId212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213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214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215">
              <w:r>
                <w:rPr>
                  <w:color w:val="0000FF"/>
                </w:rPr>
                <w:t>N 6283</w:t>
              </w:r>
            </w:hyperlink>
            <w:r>
              <w:t>,</w:t>
            </w:r>
          </w:p>
          <w:p w:rsidR="00450DC6" w:rsidRDefault="00450DC6">
            <w:pPr>
              <w:pStyle w:val="ConsPlusNormal"/>
              <w:jc w:val="both"/>
            </w:pPr>
            <w:r>
              <w:t xml:space="preserve">от 15.02.2024 </w:t>
            </w:r>
            <w:hyperlink r:id="rId216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217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218">
              <w:r>
                <w:rPr>
                  <w:color w:val="0000FF"/>
                </w:rPr>
                <w:t>N 3284</w:t>
              </w:r>
            </w:hyperlink>
            <w:r>
              <w:t xml:space="preserve">, от 27.09.2024 </w:t>
            </w:r>
            <w:hyperlink r:id="rId219">
              <w:r>
                <w:rPr>
                  <w:color w:val="0000FF"/>
                </w:rPr>
                <w:t>N 4144</w:t>
              </w:r>
            </w:hyperlink>
            <w:r>
              <w:t>)</w:t>
            </w:r>
          </w:p>
        </w:tc>
      </w:tr>
    </w:tbl>
    <w:p w:rsidR="00450DC6" w:rsidRDefault="00450DC6">
      <w:pPr>
        <w:pStyle w:val="ConsPlusNormal"/>
        <w:sectPr w:rsidR="00450DC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  <w:r>
        <w:t xml:space="preserve">(в ред. постановлений Администрации Великого Новгорода от 30.09.2022 </w:t>
      </w:r>
      <w:hyperlink r:id="rId220">
        <w:r>
          <w:rPr>
            <w:color w:val="0000FF"/>
          </w:rPr>
          <w:t>N 4642</w:t>
        </w:r>
      </w:hyperlink>
      <w:r>
        <w:t xml:space="preserve">, от 28.09.2023 </w:t>
      </w:r>
      <w:hyperlink r:id="rId221">
        <w:r>
          <w:rPr>
            <w:color w:val="0000FF"/>
          </w:rPr>
          <w:t>N 4740</w:t>
        </w:r>
      </w:hyperlink>
      <w:r>
        <w:t>)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450DC6" w:rsidRDefault="00450DC6">
      <w:pPr>
        <w:pStyle w:val="ConsPlusTitle"/>
        <w:jc w:val="center"/>
      </w:pPr>
      <w:r>
        <w:t>на оказание муниципальных услуг (выполнение работ)</w:t>
      </w:r>
    </w:p>
    <w:p w:rsidR="00450DC6" w:rsidRDefault="00450DC6">
      <w:pPr>
        <w:pStyle w:val="ConsPlusTitle"/>
        <w:jc w:val="center"/>
      </w:pPr>
      <w:r>
        <w:t>в сфере реализации муниципальной программы</w:t>
      </w:r>
    </w:p>
    <w:p w:rsidR="00450DC6" w:rsidRDefault="00450D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211"/>
        <w:gridCol w:w="1304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450DC6">
        <w:tc>
          <w:tcPr>
            <w:tcW w:w="510" w:type="dxa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211" w:type="dxa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1304" w:type="dxa"/>
            <w:vMerge w:val="restart"/>
          </w:tcPr>
          <w:p w:rsidR="00450DC6" w:rsidRDefault="00450D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760" w:type="dxa"/>
            <w:gridSpan w:val="10"/>
          </w:tcPr>
          <w:p w:rsidR="00450DC6" w:rsidRDefault="00450DC6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450DC6">
        <w:tc>
          <w:tcPr>
            <w:tcW w:w="510" w:type="dxa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1814" w:type="dxa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2211" w:type="dxa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1304" w:type="dxa"/>
            <w:vMerge/>
          </w:tcPr>
          <w:p w:rsidR="00450DC6" w:rsidRDefault="00450DC6">
            <w:pPr>
              <w:pStyle w:val="ConsPlusNormal"/>
            </w:pP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76" w:type="dxa"/>
          </w:tcPr>
          <w:p w:rsidR="00450DC6" w:rsidRDefault="00450DC6">
            <w:pPr>
              <w:pStyle w:val="ConsPlusNormal"/>
              <w:jc w:val="center"/>
            </w:pPr>
            <w:r>
              <w:t>2026 год</w:t>
            </w:r>
          </w:p>
        </w:tc>
      </w:tr>
      <w:tr w:rsidR="00450DC6">
        <w:tc>
          <w:tcPr>
            <w:tcW w:w="13599" w:type="dxa"/>
            <w:gridSpan w:val="14"/>
          </w:tcPr>
          <w:p w:rsidR="00450DC6" w:rsidRDefault="00450DC6">
            <w:pPr>
              <w:pStyle w:val="ConsPlusNormal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  <w:r>
        <w:t xml:space="preserve">(в ред. постановлений Администрации Великого Новгорода от 24.09.2021 </w:t>
      </w:r>
      <w:hyperlink r:id="rId222">
        <w:r>
          <w:rPr>
            <w:color w:val="0000FF"/>
          </w:rPr>
          <w:t>N 5120</w:t>
        </w:r>
      </w:hyperlink>
      <w:r>
        <w:t xml:space="preserve">, от 30.09.2022 </w:t>
      </w:r>
      <w:hyperlink r:id="rId223">
        <w:r>
          <w:rPr>
            <w:color w:val="0000FF"/>
          </w:rPr>
          <w:t>N 4642</w:t>
        </w:r>
      </w:hyperlink>
      <w:r>
        <w:t xml:space="preserve">, от 28.09.2023 </w:t>
      </w:r>
      <w:hyperlink r:id="rId224">
        <w:r>
          <w:rPr>
            <w:color w:val="0000FF"/>
          </w:rPr>
          <w:t>N 4740</w:t>
        </w:r>
      </w:hyperlink>
      <w:r>
        <w:t>)</w:t>
      </w: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jc w:val="both"/>
      </w:pPr>
    </w:p>
    <w:p w:rsidR="00450DC6" w:rsidRDefault="00450D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2C5" w:rsidRDefault="00DC52C5"/>
    <w:sectPr w:rsidR="00DC52C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C6"/>
    <w:rsid w:val="00450DC6"/>
    <w:rsid w:val="00D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0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0D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0D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0D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0D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0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0D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0D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0D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54&amp;n=75931&amp;dst=100014" TargetMode="External"/><Relationship Id="rId21" Type="http://schemas.openxmlformats.org/officeDocument/2006/relationships/hyperlink" Target="https://login.consultant.ru/link/?req=doc&amp;base=RLAW154&amp;n=105441&amp;dst=100005" TargetMode="External"/><Relationship Id="rId42" Type="http://schemas.openxmlformats.org/officeDocument/2006/relationships/hyperlink" Target="https://login.consultant.ru/link/?req=doc&amp;base=RLAW154&amp;n=92707&amp;dst=100005" TargetMode="External"/><Relationship Id="rId63" Type="http://schemas.openxmlformats.org/officeDocument/2006/relationships/hyperlink" Target="https://login.consultant.ru/link/?req=doc&amp;base=RLAW154&amp;n=102450&amp;dst=100016" TargetMode="External"/><Relationship Id="rId84" Type="http://schemas.openxmlformats.org/officeDocument/2006/relationships/hyperlink" Target="https://login.consultant.ru/link/?req=doc&amp;base=RLAW154&amp;n=102450&amp;dst=100022" TargetMode="External"/><Relationship Id="rId138" Type="http://schemas.openxmlformats.org/officeDocument/2006/relationships/hyperlink" Target="https://login.consultant.ru/link/?req=doc&amp;base=RLAW154&amp;n=106413&amp;dst=100011" TargetMode="External"/><Relationship Id="rId159" Type="http://schemas.openxmlformats.org/officeDocument/2006/relationships/hyperlink" Target="https://login.consultant.ru/link/?req=doc&amp;base=RLAW154&amp;n=108074&amp;dst=100043" TargetMode="External"/><Relationship Id="rId170" Type="http://schemas.openxmlformats.org/officeDocument/2006/relationships/hyperlink" Target="https://login.consultant.ru/link/?req=doc&amp;base=RLAW154&amp;n=110341&amp;dst=100033" TargetMode="External"/><Relationship Id="rId191" Type="http://schemas.openxmlformats.org/officeDocument/2006/relationships/hyperlink" Target="https://login.consultant.ru/link/?req=doc&amp;base=RLAW154&amp;n=104476&amp;dst=100041" TargetMode="External"/><Relationship Id="rId205" Type="http://schemas.openxmlformats.org/officeDocument/2006/relationships/hyperlink" Target="https://login.consultant.ru/link/?req=doc&amp;base=RLAW154&amp;n=108074&amp;dst=100043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LAW154&amp;n=110341&amp;dst=100010" TargetMode="External"/><Relationship Id="rId11" Type="http://schemas.openxmlformats.org/officeDocument/2006/relationships/hyperlink" Target="https://login.consultant.ru/link/?req=doc&amp;base=RLAW154&amp;n=88227&amp;dst=100005" TargetMode="External"/><Relationship Id="rId32" Type="http://schemas.openxmlformats.org/officeDocument/2006/relationships/hyperlink" Target="https://login.consultant.ru/link/?req=doc&amp;base=RLAW154&amp;n=96534&amp;dst=100005" TargetMode="External"/><Relationship Id="rId53" Type="http://schemas.openxmlformats.org/officeDocument/2006/relationships/hyperlink" Target="https://login.consultant.ru/link/?req=doc&amp;base=RLAW154&amp;n=108074&amp;dst=100006" TargetMode="External"/><Relationship Id="rId74" Type="http://schemas.openxmlformats.org/officeDocument/2006/relationships/hyperlink" Target="https://login.consultant.ru/link/?req=doc&amp;base=RLAW154&amp;n=108074&amp;dst=100019" TargetMode="External"/><Relationship Id="rId128" Type="http://schemas.openxmlformats.org/officeDocument/2006/relationships/hyperlink" Target="https://login.consultant.ru/link/?req=doc&amp;base=RLAW154&amp;n=85077&amp;dst=100029" TargetMode="External"/><Relationship Id="rId149" Type="http://schemas.openxmlformats.org/officeDocument/2006/relationships/hyperlink" Target="https://login.consultant.ru/link/?req=doc&amp;base=RLAW154&amp;n=108074&amp;dst=100043" TargetMode="External"/><Relationship Id="rId5" Type="http://schemas.openxmlformats.org/officeDocument/2006/relationships/hyperlink" Target="https://login.consultant.ru/link/?req=doc&amp;base=RLAW154&amp;n=67821&amp;dst=100005" TargetMode="External"/><Relationship Id="rId95" Type="http://schemas.openxmlformats.org/officeDocument/2006/relationships/hyperlink" Target="https://login.consultant.ru/link/?req=doc&amp;base=RLAW154&amp;n=67821&amp;dst=100024" TargetMode="External"/><Relationship Id="rId160" Type="http://schemas.openxmlformats.org/officeDocument/2006/relationships/hyperlink" Target="https://login.consultant.ru/link/?req=doc&amp;base=RLAW154&amp;n=109808&amp;dst=100031" TargetMode="External"/><Relationship Id="rId181" Type="http://schemas.openxmlformats.org/officeDocument/2006/relationships/hyperlink" Target="https://login.consultant.ru/link/?req=doc&amp;base=RLAW154&amp;n=104476&amp;dst=100037" TargetMode="External"/><Relationship Id="rId216" Type="http://schemas.openxmlformats.org/officeDocument/2006/relationships/hyperlink" Target="https://login.consultant.ru/link/?req=doc&amp;base=RLAW154&amp;n=110341&amp;dst=100035" TargetMode="External"/><Relationship Id="rId211" Type="http://schemas.openxmlformats.org/officeDocument/2006/relationships/hyperlink" Target="https://login.consultant.ru/link/?req=doc&amp;base=RLAW154&amp;n=104476&amp;dst=100147" TargetMode="External"/><Relationship Id="rId22" Type="http://schemas.openxmlformats.org/officeDocument/2006/relationships/hyperlink" Target="https://login.consultant.ru/link/?req=doc&amp;base=RLAW154&amp;n=106413&amp;dst=100005" TargetMode="External"/><Relationship Id="rId27" Type="http://schemas.openxmlformats.org/officeDocument/2006/relationships/hyperlink" Target="https://login.consultant.ru/link/?req=doc&amp;base=RLAW154&amp;n=112525&amp;dst=100005" TargetMode="External"/><Relationship Id="rId43" Type="http://schemas.openxmlformats.org/officeDocument/2006/relationships/hyperlink" Target="https://login.consultant.ru/link/?req=doc&amp;base=RLAW154&amp;n=94211&amp;dst=100005" TargetMode="External"/><Relationship Id="rId48" Type="http://schemas.openxmlformats.org/officeDocument/2006/relationships/hyperlink" Target="https://login.consultant.ru/link/?req=doc&amp;base=RLAW154&amp;n=102450&amp;dst=100006" TargetMode="External"/><Relationship Id="rId64" Type="http://schemas.openxmlformats.org/officeDocument/2006/relationships/hyperlink" Target="https://login.consultant.ru/link/?req=doc&amp;base=RLAW154&amp;n=105441&amp;dst=100012" TargetMode="External"/><Relationship Id="rId69" Type="http://schemas.openxmlformats.org/officeDocument/2006/relationships/hyperlink" Target="https://login.consultant.ru/link/?req=doc&amp;base=RLAW154&amp;n=96534&amp;dst=100018" TargetMode="External"/><Relationship Id="rId113" Type="http://schemas.openxmlformats.org/officeDocument/2006/relationships/hyperlink" Target="https://login.consultant.ru/link/?req=doc&amp;base=RLAW154&amp;n=88227&amp;dst=100073" TargetMode="External"/><Relationship Id="rId118" Type="http://schemas.openxmlformats.org/officeDocument/2006/relationships/hyperlink" Target="https://login.consultant.ru/link/?req=doc&amp;base=RLAW154&amp;n=111798" TargetMode="External"/><Relationship Id="rId134" Type="http://schemas.openxmlformats.org/officeDocument/2006/relationships/hyperlink" Target="https://login.consultant.ru/link/?req=doc&amp;base=RLAW154&amp;n=102450&amp;dst=100043" TargetMode="External"/><Relationship Id="rId139" Type="http://schemas.openxmlformats.org/officeDocument/2006/relationships/hyperlink" Target="https://login.consultant.ru/link/?req=doc&amp;base=RLAW154&amp;n=108074&amp;dst=100043" TargetMode="External"/><Relationship Id="rId80" Type="http://schemas.openxmlformats.org/officeDocument/2006/relationships/hyperlink" Target="https://login.consultant.ru/link/?req=doc&amp;base=RLAW154&amp;n=96534&amp;dst=100021" TargetMode="External"/><Relationship Id="rId85" Type="http://schemas.openxmlformats.org/officeDocument/2006/relationships/hyperlink" Target="https://login.consultant.ru/link/?req=doc&amp;base=RLAW154&amp;n=108074&amp;dst=100022" TargetMode="External"/><Relationship Id="rId150" Type="http://schemas.openxmlformats.org/officeDocument/2006/relationships/hyperlink" Target="https://login.consultant.ru/link/?req=doc&amp;base=RLAW154&amp;n=110341&amp;dst=100031" TargetMode="External"/><Relationship Id="rId155" Type="http://schemas.openxmlformats.org/officeDocument/2006/relationships/hyperlink" Target="https://login.consultant.ru/link/?req=doc&amp;base=RLAW154&amp;n=102450&amp;dst=100043" TargetMode="External"/><Relationship Id="rId171" Type="http://schemas.openxmlformats.org/officeDocument/2006/relationships/hyperlink" Target="https://login.consultant.ru/link/?req=doc&amp;base=RLAW154&amp;n=101521&amp;dst=100035" TargetMode="External"/><Relationship Id="rId176" Type="http://schemas.openxmlformats.org/officeDocument/2006/relationships/hyperlink" Target="https://login.consultant.ru/link/?req=doc&amp;base=RLAW154&amp;n=109808&amp;dst=100033" TargetMode="External"/><Relationship Id="rId192" Type="http://schemas.openxmlformats.org/officeDocument/2006/relationships/hyperlink" Target="https://login.consultant.ru/link/?req=doc&amp;base=RLAW154&amp;n=104955&amp;dst=100033" TargetMode="External"/><Relationship Id="rId197" Type="http://schemas.openxmlformats.org/officeDocument/2006/relationships/hyperlink" Target="https://login.consultant.ru/link/?req=doc&amp;base=RLAW154&amp;n=110341&amp;dst=100034" TargetMode="External"/><Relationship Id="rId206" Type="http://schemas.openxmlformats.org/officeDocument/2006/relationships/hyperlink" Target="https://login.consultant.ru/link/?req=doc&amp;base=RLAW154&amp;n=109808&amp;dst=100040" TargetMode="External"/><Relationship Id="rId201" Type="http://schemas.openxmlformats.org/officeDocument/2006/relationships/hyperlink" Target="https://login.consultant.ru/link/?req=doc&amp;base=RLAW154&amp;n=104476&amp;dst=100102" TargetMode="External"/><Relationship Id="rId222" Type="http://schemas.openxmlformats.org/officeDocument/2006/relationships/hyperlink" Target="https://login.consultant.ru/link/?req=doc&amp;base=RLAW154&amp;n=96534&amp;dst=100057" TargetMode="External"/><Relationship Id="rId12" Type="http://schemas.openxmlformats.org/officeDocument/2006/relationships/hyperlink" Target="https://login.consultant.ru/link/?req=doc&amp;base=RLAW154&amp;n=92707&amp;dst=100005" TargetMode="External"/><Relationship Id="rId17" Type="http://schemas.openxmlformats.org/officeDocument/2006/relationships/hyperlink" Target="https://login.consultant.ru/link/?req=doc&amp;base=RLAW154&amp;n=101521&amp;dst=100005" TargetMode="External"/><Relationship Id="rId33" Type="http://schemas.openxmlformats.org/officeDocument/2006/relationships/hyperlink" Target="https://login.consultant.ru/link/?req=doc&amp;base=RLAW154&amp;n=102450&amp;dst=100005" TargetMode="External"/><Relationship Id="rId38" Type="http://schemas.openxmlformats.org/officeDocument/2006/relationships/hyperlink" Target="https://login.consultant.ru/link/?req=doc&amp;base=RLAW154&amp;n=79717&amp;dst=100005" TargetMode="External"/><Relationship Id="rId59" Type="http://schemas.openxmlformats.org/officeDocument/2006/relationships/hyperlink" Target="https://login.consultant.ru/link/?req=doc&amp;base=RLAW154&amp;n=96534&amp;dst=100015" TargetMode="External"/><Relationship Id="rId103" Type="http://schemas.openxmlformats.org/officeDocument/2006/relationships/hyperlink" Target="https://login.consultant.ru/link/?req=doc&amp;base=RLAW154&amp;n=102450&amp;dst=100025" TargetMode="External"/><Relationship Id="rId108" Type="http://schemas.openxmlformats.org/officeDocument/2006/relationships/hyperlink" Target="https://login.consultant.ru/link/?req=doc&amp;base=RLAW154&amp;n=113336&amp;dst=100010" TargetMode="External"/><Relationship Id="rId124" Type="http://schemas.openxmlformats.org/officeDocument/2006/relationships/hyperlink" Target="https://login.consultant.ru/link/?req=doc&amp;base=LAW&amp;n=471024" TargetMode="External"/><Relationship Id="rId129" Type="http://schemas.openxmlformats.org/officeDocument/2006/relationships/hyperlink" Target="https://login.consultant.ru/link/?req=doc&amp;base=RLAW154&amp;n=67821&amp;dst=100050" TargetMode="External"/><Relationship Id="rId54" Type="http://schemas.openxmlformats.org/officeDocument/2006/relationships/hyperlink" Target="https://login.consultant.ru/link/?req=doc&amp;base=RLAW154&amp;n=109808&amp;dst=100005" TargetMode="External"/><Relationship Id="rId70" Type="http://schemas.openxmlformats.org/officeDocument/2006/relationships/hyperlink" Target="https://login.consultant.ru/link/?req=doc&amp;base=RLAW154&amp;n=102450&amp;dst=100018" TargetMode="External"/><Relationship Id="rId75" Type="http://schemas.openxmlformats.org/officeDocument/2006/relationships/hyperlink" Target="https://login.consultant.ru/link/?req=doc&amp;base=RLAW154&amp;n=67821&amp;dst=100012" TargetMode="External"/><Relationship Id="rId91" Type="http://schemas.openxmlformats.org/officeDocument/2006/relationships/hyperlink" Target="https://login.consultant.ru/link/?req=doc&amp;base=RLAW154&amp;n=108074&amp;dst=100023" TargetMode="External"/><Relationship Id="rId96" Type="http://schemas.openxmlformats.org/officeDocument/2006/relationships/hyperlink" Target="https://login.consultant.ru/link/?req=doc&amp;base=RLAW154&amp;n=96534&amp;dst=100024" TargetMode="External"/><Relationship Id="rId140" Type="http://schemas.openxmlformats.org/officeDocument/2006/relationships/hyperlink" Target="https://login.consultant.ru/link/?req=doc&amp;base=RLAW154&amp;n=109808&amp;dst=100030" TargetMode="External"/><Relationship Id="rId145" Type="http://schemas.openxmlformats.org/officeDocument/2006/relationships/hyperlink" Target="https://login.consultant.ru/link/?req=doc&amp;base=RLAW154&amp;n=101521&amp;dst=100032" TargetMode="External"/><Relationship Id="rId161" Type="http://schemas.openxmlformats.org/officeDocument/2006/relationships/hyperlink" Target="https://login.consultant.ru/link/?req=doc&amp;base=RLAW154&amp;n=110341&amp;dst=100032" TargetMode="External"/><Relationship Id="rId166" Type="http://schemas.openxmlformats.org/officeDocument/2006/relationships/hyperlink" Target="https://login.consultant.ru/link/?req=doc&amp;base=RLAW154&amp;n=105441&amp;dst=100062" TargetMode="External"/><Relationship Id="rId182" Type="http://schemas.openxmlformats.org/officeDocument/2006/relationships/hyperlink" Target="https://login.consultant.ru/link/?req=doc&amp;base=RLAW154&amp;n=105441&amp;dst=100065" TargetMode="External"/><Relationship Id="rId187" Type="http://schemas.openxmlformats.org/officeDocument/2006/relationships/hyperlink" Target="https://login.consultant.ru/link/?req=doc&amp;base=RLAW154&amp;n=102450&amp;dst=100052" TargetMode="External"/><Relationship Id="rId217" Type="http://schemas.openxmlformats.org/officeDocument/2006/relationships/hyperlink" Target="https://login.consultant.ru/link/?req=doc&amp;base=RLAW154&amp;n=110690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68293&amp;dst=100005" TargetMode="External"/><Relationship Id="rId212" Type="http://schemas.openxmlformats.org/officeDocument/2006/relationships/hyperlink" Target="https://login.consultant.ru/link/?req=doc&amp;base=RLAW154&amp;n=104955&amp;dst=100037" TargetMode="External"/><Relationship Id="rId23" Type="http://schemas.openxmlformats.org/officeDocument/2006/relationships/hyperlink" Target="https://login.consultant.ru/link/?req=doc&amp;base=RLAW154&amp;n=108074&amp;dst=100005" TargetMode="External"/><Relationship Id="rId28" Type="http://schemas.openxmlformats.org/officeDocument/2006/relationships/hyperlink" Target="https://login.consultant.ru/link/?req=doc&amp;base=RLAW154&amp;n=113336&amp;dst=100005" TargetMode="External"/><Relationship Id="rId49" Type="http://schemas.openxmlformats.org/officeDocument/2006/relationships/hyperlink" Target="https://login.consultant.ru/link/?req=doc&amp;base=RLAW154&amp;n=104476&amp;dst=100005" TargetMode="External"/><Relationship Id="rId114" Type="http://schemas.openxmlformats.org/officeDocument/2006/relationships/hyperlink" Target="https://login.consultant.ru/link/?req=doc&amp;base=RLAW154&amp;n=96534&amp;dst=100039" TargetMode="External"/><Relationship Id="rId119" Type="http://schemas.openxmlformats.org/officeDocument/2006/relationships/hyperlink" Target="https://login.consultant.ru/link/?req=doc&amp;base=RLAW154&amp;n=109746&amp;dst=100010" TargetMode="External"/><Relationship Id="rId44" Type="http://schemas.openxmlformats.org/officeDocument/2006/relationships/hyperlink" Target="https://login.consultant.ru/link/?req=doc&amp;base=RLAW154&amp;n=96534&amp;dst=100006" TargetMode="External"/><Relationship Id="rId60" Type="http://schemas.openxmlformats.org/officeDocument/2006/relationships/hyperlink" Target="https://login.consultant.ru/link/?req=doc&amp;base=RLAW154&amp;n=102450&amp;dst=100015" TargetMode="External"/><Relationship Id="rId65" Type="http://schemas.openxmlformats.org/officeDocument/2006/relationships/hyperlink" Target="https://login.consultant.ru/link/?req=doc&amp;base=RLAW154&amp;n=108074&amp;dst=100016" TargetMode="External"/><Relationship Id="rId81" Type="http://schemas.openxmlformats.org/officeDocument/2006/relationships/hyperlink" Target="https://login.consultant.ru/link/?req=doc&amp;base=RLAW154&amp;n=102450&amp;dst=100021" TargetMode="External"/><Relationship Id="rId86" Type="http://schemas.openxmlformats.org/officeDocument/2006/relationships/hyperlink" Target="https://login.consultant.ru/link/?req=doc&amp;base=RLAW154&amp;n=94211&amp;dst=100011" TargetMode="External"/><Relationship Id="rId130" Type="http://schemas.openxmlformats.org/officeDocument/2006/relationships/hyperlink" Target="https://login.consultant.ru/link/?req=doc&amp;base=RLAW154&amp;n=105441&amp;dst=100047" TargetMode="External"/><Relationship Id="rId135" Type="http://schemas.openxmlformats.org/officeDocument/2006/relationships/hyperlink" Target="https://login.consultant.ru/link/?req=doc&amp;base=RLAW154&amp;n=104476&amp;dst=100030" TargetMode="External"/><Relationship Id="rId151" Type="http://schemas.openxmlformats.org/officeDocument/2006/relationships/hyperlink" Target="https://login.consultant.ru/link/?req=doc&amp;base=RLAW154&amp;n=110690&amp;dst=100046" TargetMode="External"/><Relationship Id="rId156" Type="http://schemas.openxmlformats.org/officeDocument/2006/relationships/hyperlink" Target="https://login.consultant.ru/link/?req=doc&amp;base=RLAW154&amp;n=104476&amp;dst=100036" TargetMode="External"/><Relationship Id="rId177" Type="http://schemas.openxmlformats.org/officeDocument/2006/relationships/hyperlink" Target="https://login.consultant.ru/link/?req=doc&amp;base=RLAW154&amp;n=110690&amp;dst=100054" TargetMode="External"/><Relationship Id="rId198" Type="http://schemas.openxmlformats.org/officeDocument/2006/relationships/hyperlink" Target="https://login.consultant.ru/link/?req=doc&amp;base=RLAW154&amp;n=110690&amp;dst=100065" TargetMode="External"/><Relationship Id="rId172" Type="http://schemas.openxmlformats.org/officeDocument/2006/relationships/hyperlink" Target="https://login.consultant.ru/link/?req=doc&amp;base=RLAW154&amp;n=102450&amp;dst=100043" TargetMode="External"/><Relationship Id="rId193" Type="http://schemas.openxmlformats.org/officeDocument/2006/relationships/hyperlink" Target="https://login.consultant.ru/link/?req=doc&amp;base=RLAW154&amp;n=105441&amp;dst=100084" TargetMode="External"/><Relationship Id="rId202" Type="http://schemas.openxmlformats.org/officeDocument/2006/relationships/hyperlink" Target="https://login.consultant.ru/link/?req=doc&amp;base=RLAW154&amp;n=104955&amp;dst=100033" TargetMode="External"/><Relationship Id="rId207" Type="http://schemas.openxmlformats.org/officeDocument/2006/relationships/hyperlink" Target="https://login.consultant.ru/link/?req=doc&amp;base=RLAW154&amp;n=110341&amp;dst=100034" TargetMode="External"/><Relationship Id="rId223" Type="http://schemas.openxmlformats.org/officeDocument/2006/relationships/hyperlink" Target="https://login.consultant.ru/link/?req=doc&amp;base=RLAW154&amp;n=102450&amp;dst=100055" TargetMode="External"/><Relationship Id="rId13" Type="http://schemas.openxmlformats.org/officeDocument/2006/relationships/hyperlink" Target="https://login.consultant.ru/link/?req=doc&amp;base=RLAW154&amp;n=94211&amp;dst=100005" TargetMode="External"/><Relationship Id="rId18" Type="http://schemas.openxmlformats.org/officeDocument/2006/relationships/hyperlink" Target="https://login.consultant.ru/link/?req=doc&amp;base=RLAW154&amp;n=102450&amp;dst=100005" TargetMode="External"/><Relationship Id="rId39" Type="http://schemas.openxmlformats.org/officeDocument/2006/relationships/hyperlink" Target="https://login.consultant.ru/link/?req=doc&amp;base=RLAW154&amp;n=82508&amp;dst=100005" TargetMode="External"/><Relationship Id="rId109" Type="http://schemas.openxmlformats.org/officeDocument/2006/relationships/hyperlink" Target="https://login.consultant.ru/link/?req=doc&amp;base=RLAW154&amp;n=110690&amp;dst=100023" TargetMode="External"/><Relationship Id="rId34" Type="http://schemas.openxmlformats.org/officeDocument/2006/relationships/hyperlink" Target="https://login.consultant.ru/link/?req=doc&amp;base=RLAW154&amp;n=108074&amp;dst=100005" TargetMode="External"/><Relationship Id="rId50" Type="http://schemas.openxmlformats.org/officeDocument/2006/relationships/hyperlink" Target="https://login.consultant.ru/link/?req=doc&amp;base=RLAW154&amp;n=104955&amp;dst=100005" TargetMode="External"/><Relationship Id="rId55" Type="http://schemas.openxmlformats.org/officeDocument/2006/relationships/hyperlink" Target="https://login.consultant.ru/link/?req=doc&amp;base=RLAW154&amp;n=110341&amp;dst=100005" TargetMode="External"/><Relationship Id="rId76" Type="http://schemas.openxmlformats.org/officeDocument/2006/relationships/hyperlink" Target="https://login.consultant.ru/link/?req=doc&amp;base=RLAW154&amp;n=96534&amp;dst=100020" TargetMode="External"/><Relationship Id="rId97" Type="http://schemas.openxmlformats.org/officeDocument/2006/relationships/hyperlink" Target="https://login.consultant.ru/link/?req=doc&amp;base=RLAW154&amp;n=102450&amp;dst=100024" TargetMode="External"/><Relationship Id="rId104" Type="http://schemas.openxmlformats.org/officeDocument/2006/relationships/hyperlink" Target="https://login.consultant.ru/link/?req=doc&amp;base=RLAW154&amp;n=108074&amp;dst=100025" TargetMode="External"/><Relationship Id="rId120" Type="http://schemas.openxmlformats.org/officeDocument/2006/relationships/hyperlink" Target="https://login.consultant.ru/link/?req=doc&amp;base=RLAW154&amp;n=67821&amp;dst=100048" TargetMode="External"/><Relationship Id="rId125" Type="http://schemas.openxmlformats.org/officeDocument/2006/relationships/hyperlink" Target="https://login.consultant.ru/link/?req=doc&amp;base=RLAW154&amp;n=94211&amp;dst=100075" TargetMode="External"/><Relationship Id="rId141" Type="http://schemas.openxmlformats.org/officeDocument/2006/relationships/hyperlink" Target="https://login.consultant.ru/link/?req=doc&amp;base=RLAW154&amp;n=110341&amp;dst=100030" TargetMode="External"/><Relationship Id="rId146" Type="http://schemas.openxmlformats.org/officeDocument/2006/relationships/hyperlink" Target="https://login.consultant.ru/link/?req=doc&amp;base=RLAW154&amp;n=102450&amp;dst=100043" TargetMode="External"/><Relationship Id="rId167" Type="http://schemas.openxmlformats.org/officeDocument/2006/relationships/hyperlink" Target="https://login.consultant.ru/link/?req=doc&amp;base=RLAW154&amp;n=106413&amp;dst=100012" TargetMode="External"/><Relationship Id="rId188" Type="http://schemas.openxmlformats.org/officeDocument/2006/relationships/hyperlink" Target="https://login.consultant.ru/link/?req=doc&amp;base=RLAW154&amp;n=108074&amp;dst=100052" TargetMode="External"/><Relationship Id="rId7" Type="http://schemas.openxmlformats.org/officeDocument/2006/relationships/hyperlink" Target="https://login.consultant.ru/link/?req=doc&amp;base=RLAW154&amp;n=75635&amp;dst=100005" TargetMode="External"/><Relationship Id="rId71" Type="http://schemas.openxmlformats.org/officeDocument/2006/relationships/hyperlink" Target="https://login.consultant.ru/link/?req=doc&amp;base=RLAW154&amp;n=108074&amp;dst=100018" TargetMode="External"/><Relationship Id="rId92" Type="http://schemas.openxmlformats.org/officeDocument/2006/relationships/hyperlink" Target="https://login.consultant.ru/link/?req=doc&amp;base=RLAW154&amp;n=96534&amp;dst=100023" TargetMode="External"/><Relationship Id="rId162" Type="http://schemas.openxmlformats.org/officeDocument/2006/relationships/hyperlink" Target="https://login.consultant.ru/link/?req=doc&amp;base=RLAW154&amp;n=110690&amp;dst=100050" TargetMode="External"/><Relationship Id="rId183" Type="http://schemas.openxmlformats.org/officeDocument/2006/relationships/hyperlink" Target="https://login.consultant.ru/link/?req=doc&amp;base=RLAW154&amp;n=108074&amp;dst=100043" TargetMode="External"/><Relationship Id="rId213" Type="http://schemas.openxmlformats.org/officeDocument/2006/relationships/hyperlink" Target="https://login.consultant.ru/link/?req=doc&amp;base=RLAW154&amp;n=105441&amp;dst=100086" TargetMode="External"/><Relationship Id="rId218" Type="http://schemas.openxmlformats.org/officeDocument/2006/relationships/hyperlink" Target="https://login.consultant.ru/link/?req=doc&amp;base=RLAW154&amp;n=112525&amp;dst=100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9774&amp;dst=103281" TargetMode="External"/><Relationship Id="rId24" Type="http://schemas.openxmlformats.org/officeDocument/2006/relationships/hyperlink" Target="https://login.consultant.ru/link/?req=doc&amp;base=RLAW154&amp;n=109808&amp;dst=100005" TargetMode="External"/><Relationship Id="rId40" Type="http://schemas.openxmlformats.org/officeDocument/2006/relationships/hyperlink" Target="https://login.consultant.ru/link/?req=doc&amp;base=RLAW154&amp;n=85077&amp;dst=100005" TargetMode="External"/><Relationship Id="rId45" Type="http://schemas.openxmlformats.org/officeDocument/2006/relationships/hyperlink" Target="https://login.consultant.ru/link/?req=doc&amp;base=RLAW154&amp;n=97713&amp;dst=100005" TargetMode="External"/><Relationship Id="rId66" Type="http://schemas.openxmlformats.org/officeDocument/2006/relationships/hyperlink" Target="https://login.consultant.ru/link/?req=doc&amp;base=RLAW154&amp;n=96534&amp;dst=100017" TargetMode="External"/><Relationship Id="rId87" Type="http://schemas.openxmlformats.org/officeDocument/2006/relationships/hyperlink" Target="https://login.consultant.ru/link/?req=doc&amp;base=RLAW154&amp;n=96534&amp;dst=100023" TargetMode="External"/><Relationship Id="rId110" Type="http://schemas.openxmlformats.org/officeDocument/2006/relationships/hyperlink" Target="https://login.consultant.ru/link/?req=doc&amp;base=RLAW154&amp;n=110690&amp;dst=100029" TargetMode="External"/><Relationship Id="rId115" Type="http://schemas.openxmlformats.org/officeDocument/2006/relationships/hyperlink" Target="https://login.consultant.ru/link/?req=doc&amp;base=RLAW154&amp;n=102450&amp;dst=100039" TargetMode="External"/><Relationship Id="rId131" Type="http://schemas.openxmlformats.org/officeDocument/2006/relationships/hyperlink" Target="https://login.consultant.ru/link/?req=doc&amp;base=RLAW154&amp;n=110285" TargetMode="External"/><Relationship Id="rId136" Type="http://schemas.openxmlformats.org/officeDocument/2006/relationships/hyperlink" Target="https://login.consultant.ru/link/?req=doc&amp;base=RLAW154&amp;n=104955&amp;dst=100030" TargetMode="External"/><Relationship Id="rId157" Type="http://schemas.openxmlformats.org/officeDocument/2006/relationships/hyperlink" Target="https://login.consultant.ru/link/?req=doc&amp;base=RLAW154&amp;n=104955&amp;dst=100031" TargetMode="External"/><Relationship Id="rId178" Type="http://schemas.openxmlformats.org/officeDocument/2006/relationships/hyperlink" Target="https://login.consultant.ru/link/?req=doc&amp;base=RLAW154&amp;n=112525&amp;dst=100032" TargetMode="External"/><Relationship Id="rId61" Type="http://schemas.openxmlformats.org/officeDocument/2006/relationships/hyperlink" Target="https://login.consultant.ru/link/?req=doc&amp;base=RLAW154&amp;n=108074&amp;dst=100015" TargetMode="External"/><Relationship Id="rId82" Type="http://schemas.openxmlformats.org/officeDocument/2006/relationships/hyperlink" Target="https://login.consultant.ru/link/?req=doc&amp;base=RLAW154&amp;n=108074&amp;dst=100021" TargetMode="External"/><Relationship Id="rId152" Type="http://schemas.openxmlformats.org/officeDocument/2006/relationships/hyperlink" Target="https://login.consultant.ru/link/?req=doc&amp;base=RLAW154&amp;n=112525&amp;dst=100031" TargetMode="External"/><Relationship Id="rId173" Type="http://schemas.openxmlformats.org/officeDocument/2006/relationships/hyperlink" Target="https://login.consultant.ru/link/?req=doc&amp;base=RLAW154&amp;n=104476&amp;dst=100037" TargetMode="External"/><Relationship Id="rId194" Type="http://schemas.openxmlformats.org/officeDocument/2006/relationships/hyperlink" Target="https://login.consultant.ru/link/?req=doc&amp;base=RLAW154&amp;n=106413&amp;dst=100013" TargetMode="External"/><Relationship Id="rId199" Type="http://schemas.openxmlformats.org/officeDocument/2006/relationships/hyperlink" Target="https://login.consultant.ru/link/?req=doc&amp;base=RLAW154&amp;n=112525&amp;dst=100037" TargetMode="External"/><Relationship Id="rId203" Type="http://schemas.openxmlformats.org/officeDocument/2006/relationships/hyperlink" Target="https://login.consultant.ru/link/?req=doc&amp;base=RLAW154&amp;n=105441&amp;dst=100084" TargetMode="External"/><Relationship Id="rId208" Type="http://schemas.openxmlformats.org/officeDocument/2006/relationships/hyperlink" Target="https://login.consultant.ru/link/?req=doc&amp;base=RLAW154&amp;n=110690&amp;dst=100065" TargetMode="External"/><Relationship Id="rId19" Type="http://schemas.openxmlformats.org/officeDocument/2006/relationships/hyperlink" Target="https://login.consultant.ru/link/?req=doc&amp;base=RLAW154&amp;n=104476&amp;dst=100005" TargetMode="External"/><Relationship Id="rId224" Type="http://schemas.openxmlformats.org/officeDocument/2006/relationships/hyperlink" Target="https://login.consultant.ru/link/?req=doc&amp;base=RLAW154&amp;n=108074&amp;dst=100057" TargetMode="External"/><Relationship Id="rId14" Type="http://schemas.openxmlformats.org/officeDocument/2006/relationships/hyperlink" Target="https://login.consultant.ru/link/?req=doc&amp;base=RLAW154&amp;n=96534&amp;dst=100005" TargetMode="External"/><Relationship Id="rId30" Type="http://schemas.openxmlformats.org/officeDocument/2006/relationships/hyperlink" Target="https://login.consultant.ru/link/?req=doc&amp;base=RLAW154&amp;n=110285&amp;dst=100277" TargetMode="External"/><Relationship Id="rId35" Type="http://schemas.openxmlformats.org/officeDocument/2006/relationships/hyperlink" Target="https://login.consultant.ru/link/?req=doc&amp;base=RLAW154&amp;n=67821&amp;dst=100005" TargetMode="External"/><Relationship Id="rId56" Type="http://schemas.openxmlformats.org/officeDocument/2006/relationships/hyperlink" Target="https://login.consultant.ru/link/?req=doc&amp;base=RLAW154&amp;n=110690&amp;dst=100005" TargetMode="External"/><Relationship Id="rId77" Type="http://schemas.openxmlformats.org/officeDocument/2006/relationships/hyperlink" Target="https://login.consultant.ru/link/?req=doc&amp;base=RLAW154&amp;n=102450&amp;dst=100020" TargetMode="External"/><Relationship Id="rId100" Type="http://schemas.openxmlformats.org/officeDocument/2006/relationships/hyperlink" Target="https://login.consultant.ru/link/?req=doc&amp;base=RLAW154&amp;n=102450&amp;dst=100014" TargetMode="External"/><Relationship Id="rId105" Type="http://schemas.openxmlformats.org/officeDocument/2006/relationships/hyperlink" Target="https://login.consultant.ru/link/?req=doc&amp;base=RLAW154&amp;n=100050&amp;dst=100012" TargetMode="External"/><Relationship Id="rId126" Type="http://schemas.openxmlformats.org/officeDocument/2006/relationships/hyperlink" Target="https://login.consultant.ru/link/?req=doc&amp;base=RLAW154&amp;n=79717&amp;dst=100049" TargetMode="External"/><Relationship Id="rId147" Type="http://schemas.openxmlformats.org/officeDocument/2006/relationships/hyperlink" Target="https://login.consultant.ru/link/?req=doc&amp;base=RLAW154&amp;n=104476&amp;dst=100033" TargetMode="External"/><Relationship Id="rId168" Type="http://schemas.openxmlformats.org/officeDocument/2006/relationships/hyperlink" Target="https://login.consultant.ru/link/?req=doc&amp;base=RLAW154&amp;n=108074&amp;dst=100043" TargetMode="External"/><Relationship Id="rId8" Type="http://schemas.openxmlformats.org/officeDocument/2006/relationships/hyperlink" Target="https://login.consultant.ru/link/?req=doc&amp;base=RLAW154&amp;n=79717&amp;dst=100005" TargetMode="External"/><Relationship Id="rId51" Type="http://schemas.openxmlformats.org/officeDocument/2006/relationships/hyperlink" Target="https://login.consultant.ru/link/?req=doc&amp;base=RLAW154&amp;n=105441&amp;dst=100005" TargetMode="External"/><Relationship Id="rId72" Type="http://schemas.openxmlformats.org/officeDocument/2006/relationships/hyperlink" Target="https://login.consultant.ru/link/?req=doc&amp;base=RLAW154&amp;n=96534&amp;dst=100019" TargetMode="External"/><Relationship Id="rId93" Type="http://schemas.openxmlformats.org/officeDocument/2006/relationships/hyperlink" Target="https://login.consultant.ru/link/?req=doc&amp;base=RLAW154&amp;n=102450&amp;dst=100023" TargetMode="External"/><Relationship Id="rId98" Type="http://schemas.openxmlformats.org/officeDocument/2006/relationships/hyperlink" Target="https://login.consultant.ru/link/?req=doc&amp;base=RLAW154&amp;n=108074&amp;dst=100024" TargetMode="External"/><Relationship Id="rId121" Type="http://schemas.openxmlformats.org/officeDocument/2006/relationships/hyperlink" Target="https://login.consultant.ru/link/?req=doc&amp;base=LAW&amp;n=471026" TargetMode="External"/><Relationship Id="rId142" Type="http://schemas.openxmlformats.org/officeDocument/2006/relationships/hyperlink" Target="https://login.consultant.ru/link/?req=doc&amp;base=RLAW154&amp;n=110690&amp;dst=100042" TargetMode="External"/><Relationship Id="rId163" Type="http://schemas.openxmlformats.org/officeDocument/2006/relationships/hyperlink" Target="https://login.consultant.ru/link/?req=doc&amp;base=RLAW154&amp;n=101521&amp;dst=100034" TargetMode="External"/><Relationship Id="rId184" Type="http://schemas.openxmlformats.org/officeDocument/2006/relationships/hyperlink" Target="https://login.consultant.ru/link/?req=doc&amp;base=RLAW154&amp;n=109808&amp;dst=100033" TargetMode="External"/><Relationship Id="rId189" Type="http://schemas.openxmlformats.org/officeDocument/2006/relationships/hyperlink" Target="https://login.consultant.ru/link/?req=doc&amp;base=RLAW154&amp;n=102450&amp;dst=100052" TargetMode="External"/><Relationship Id="rId219" Type="http://schemas.openxmlformats.org/officeDocument/2006/relationships/hyperlink" Target="https://login.consultant.ru/link/?req=doc&amp;base=RLAW154&amp;n=113336&amp;dst=10003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54&amp;n=108074&amp;dst=100056" TargetMode="External"/><Relationship Id="rId25" Type="http://schemas.openxmlformats.org/officeDocument/2006/relationships/hyperlink" Target="https://login.consultant.ru/link/?req=doc&amp;base=RLAW154&amp;n=110341&amp;dst=100005" TargetMode="External"/><Relationship Id="rId46" Type="http://schemas.openxmlformats.org/officeDocument/2006/relationships/hyperlink" Target="https://login.consultant.ru/link/?req=doc&amp;base=RLAW154&amp;n=100050&amp;dst=100005" TargetMode="External"/><Relationship Id="rId67" Type="http://schemas.openxmlformats.org/officeDocument/2006/relationships/hyperlink" Target="https://login.consultant.ru/link/?req=doc&amp;base=RLAW154&amp;n=102450&amp;dst=100017" TargetMode="External"/><Relationship Id="rId116" Type="http://schemas.openxmlformats.org/officeDocument/2006/relationships/hyperlink" Target="https://login.consultant.ru/link/?req=doc&amp;base=RLAW154&amp;n=108074&amp;dst=100039" TargetMode="External"/><Relationship Id="rId137" Type="http://schemas.openxmlformats.org/officeDocument/2006/relationships/hyperlink" Target="https://login.consultant.ru/link/?req=doc&amp;base=RLAW154&amp;n=105441&amp;dst=100050" TargetMode="External"/><Relationship Id="rId158" Type="http://schemas.openxmlformats.org/officeDocument/2006/relationships/hyperlink" Target="https://login.consultant.ru/link/?req=doc&amp;base=RLAW154&amp;n=105441&amp;dst=100058" TargetMode="External"/><Relationship Id="rId20" Type="http://schemas.openxmlformats.org/officeDocument/2006/relationships/hyperlink" Target="https://login.consultant.ru/link/?req=doc&amp;base=RLAW154&amp;n=104955&amp;dst=100005" TargetMode="External"/><Relationship Id="rId41" Type="http://schemas.openxmlformats.org/officeDocument/2006/relationships/hyperlink" Target="https://login.consultant.ru/link/?req=doc&amp;base=RLAW154&amp;n=88227&amp;dst=100005" TargetMode="External"/><Relationship Id="rId62" Type="http://schemas.openxmlformats.org/officeDocument/2006/relationships/hyperlink" Target="https://login.consultant.ru/link/?req=doc&amp;base=RLAW154&amp;n=96534&amp;dst=100016" TargetMode="External"/><Relationship Id="rId83" Type="http://schemas.openxmlformats.org/officeDocument/2006/relationships/hyperlink" Target="https://login.consultant.ru/link/?req=doc&amp;base=RLAW154&amp;n=96534&amp;dst=100022" TargetMode="External"/><Relationship Id="rId88" Type="http://schemas.openxmlformats.org/officeDocument/2006/relationships/hyperlink" Target="https://login.consultant.ru/link/?req=doc&amp;base=RLAW154&amp;n=100050&amp;dst=100011" TargetMode="External"/><Relationship Id="rId111" Type="http://schemas.openxmlformats.org/officeDocument/2006/relationships/hyperlink" Target="https://login.consultant.ru/link/?req=doc&amp;base=RLAW154&amp;n=113336&amp;dst=100023" TargetMode="External"/><Relationship Id="rId132" Type="http://schemas.openxmlformats.org/officeDocument/2006/relationships/hyperlink" Target="https://login.consultant.ru/link/?req=doc&amp;base=RLAW154&amp;n=100050&amp;dst=100049" TargetMode="External"/><Relationship Id="rId153" Type="http://schemas.openxmlformats.org/officeDocument/2006/relationships/hyperlink" Target="https://login.consultant.ru/link/?req=doc&amp;base=RLAW154&amp;n=113336&amp;dst=100031" TargetMode="External"/><Relationship Id="rId174" Type="http://schemas.openxmlformats.org/officeDocument/2006/relationships/hyperlink" Target="https://login.consultant.ru/link/?req=doc&amp;base=RLAW154&amp;n=105441&amp;dst=100065" TargetMode="External"/><Relationship Id="rId179" Type="http://schemas.openxmlformats.org/officeDocument/2006/relationships/hyperlink" Target="https://login.consultant.ru/link/?req=doc&amp;base=RLAW154&amp;n=101521&amp;dst=100035" TargetMode="External"/><Relationship Id="rId195" Type="http://schemas.openxmlformats.org/officeDocument/2006/relationships/hyperlink" Target="https://login.consultant.ru/link/?req=doc&amp;base=RLAW154&amp;n=108074&amp;dst=100043" TargetMode="External"/><Relationship Id="rId209" Type="http://schemas.openxmlformats.org/officeDocument/2006/relationships/hyperlink" Target="https://login.consultant.ru/link/?req=doc&amp;base=RLAW154&amp;n=112525&amp;dst=100037" TargetMode="External"/><Relationship Id="rId190" Type="http://schemas.openxmlformats.org/officeDocument/2006/relationships/hyperlink" Target="https://login.consultant.ru/link/?req=doc&amp;base=RLAW154&amp;n=108074&amp;dst=100052" TargetMode="External"/><Relationship Id="rId204" Type="http://schemas.openxmlformats.org/officeDocument/2006/relationships/hyperlink" Target="https://login.consultant.ru/link/?req=doc&amp;base=RLAW154&amp;n=106413&amp;dst=100013" TargetMode="External"/><Relationship Id="rId220" Type="http://schemas.openxmlformats.org/officeDocument/2006/relationships/hyperlink" Target="https://login.consultant.ru/link/?req=doc&amp;base=RLAW154&amp;n=102450&amp;dst=100044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154&amp;n=97713&amp;dst=100005" TargetMode="External"/><Relationship Id="rId36" Type="http://schemas.openxmlformats.org/officeDocument/2006/relationships/hyperlink" Target="https://login.consultant.ru/link/?req=doc&amp;base=RLAW154&amp;n=68293&amp;dst=100005" TargetMode="External"/><Relationship Id="rId57" Type="http://schemas.openxmlformats.org/officeDocument/2006/relationships/hyperlink" Target="https://login.consultant.ru/link/?req=doc&amp;base=RLAW154&amp;n=112525&amp;dst=100005" TargetMode="External"/><Relationship Id="rId106" Type="http://schemas.openxmlformats.org/officeDocument/2006/relationships/hyperlink" Target="https://login.consultant.ru/link/?req=doc&amp;base=RLAW154&amp;n=104955&amp;dst=100010" TargetMode="External"/><Relationship Id="rId127" Type="http://schemas.openxmlformats.org/officeDocument/2006/relationships/hyperlink" Target="https://login.consultant.ru/link/?req=doc&amp;base=RLAW154&amp;n=94211&amp;dst=100077" TargetMode="External"/><Relationship Id="rId10" Type="http://schemas.openxmlformats.org/officeDocument/2006/relationships/hyperlink" Target="https://login.consultant.ru/link/?req=doc&amp;base=RLAW154&amp;n=85077&amp;dst=100005" TargetMode="External"/><Relationship Id="rId31" Type="http://schemas.openxmlformats.org/officeDocument/2006/relationships/hyperlink" Target="https://login.consultant.ru/link/?req=doc&amp;base=RLAW154&amp;n=110100&amp;dst=100094" TargetMode="External"/><Relationship Id="rId52" Type="http://schemas.openxmlformats.org/officeDocument/2006/relationships/hyperlink" Target="https://login.consultant.ru/link/?req=doc&amp;base=RLAW154&amp;n=106413&amp;dst=100005" TargetMode="External"/><Relationship Id="rId73" Type="http://schemas.openxmlformats.org/officeDocument/2006/relationships/hyperlink" Target="https://login.consultant.ru/link/?req=doc&amp;base=RLAW154&amp;n=102450&amp;dst=100019" TargetMode="External"/><Relationship Id="rId78" Type="http://schemas.openxmlformats.org/officeDocument/2006/relationships/hyperlink" Target="https://login.consultant.ru/link/?req=doc&amp;base=RLAW154&amp;n=108074&amp;dst=100020" TargetMode="External"/><Relationship Id="rId94" Type="http://schemas.openxmlformats.org/officeDocument/2006/relationships/hyperlink" Target="https://login.consultant.ru/link/?req=doc&amp;base=RLAW154&amp;n=108074&amp;dst=100023" TargetMode="External"/><Relationship Id="rId99" Type="http://schemas.openxmlformats.org/officeDocument/2006/relationships/hyperlink" Target="https://login.consultant.ru/link/?req=doc&amp;base=RLAW154&amp;n=96534&amp;dst=100014" TargetMode="External"/><Relationship Id="rId101" Type="http://schemas.openxmlformats.org/officeDocument/2006/relationships/hyperlink" Target="https://login.consultant.ru/link/?req=doc&amp;base=RLAW154&amp;n=108074&amp;dst=100014" TargetMode="External"/><Relationship Id="rId122" Type="http://schemas.openxmlformats.org/officeDocument/2006/relationships/hyperlink" Target="https://login.consultant.ru/link/?req=doc&amp;base=LAW&amp;n=466787" TargetMode="External"/><Relationship Id="rId143" Type="http://schemas.openxmlformats.org/officeDocument/2006/relationships/hyperlink" Target="https://login.consultant.ru/link/?req=doc&amp;base=RLAW154&amp;n=112525&amp;dst=100030" TargetMode="External"/><Relationship Id="rId148" Type="http://schemas.openxmlformats.org/officeDocument/2006/relationships/hyperlink" Target="https://login.consultant.ru/link/?req=doc&amp;base=RLAW154&amp;n=105441&amp;dst=100054" TargetMode="External"/><Relationship Id="rId164" Type="http://schemas.openxmlformats.org/officeDocument/2006/relationships/hyperlink" Target="https://login.consultant.ru/link/?req=doc&amp;base=RLAW154&amp;n=102450&amp;dst=100043" TargetMode="External"/><Relationship Id="rId169" Type="http://schemas.openxmlformats.org/officeDocument/2006/relationships/hyperlink" Target="https://login.consultant.ru/link/?req=doc&amp;base=RLAW154&amp;n=109808&amp;dst=100032" TargetMode="External"/><Relationship Id="rId185" Type="http://schemas.openxmlformats.org/officeDocument/2006/relationships/hyperlink" Target="https://login.consultant.ru/link/?req=doc&amp;base=RLAW154&amp;n=110690&amp;dst=10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82508&amp;dst=100005" TargetMode="External"/><Relationship Id="rId180" Type="http://schemas.openxmlformats.org/officeDocument/2006/relationships/hyperlink" Target="https://login.consultant.ru/link/?req=doc&amp;base=RLAW154&amp;n=102450&amp;dst=100043" TargetMode="External"/><Relationship Id="rId210" Type="http://schemas.openxmlformats.org/officeDocument/2006/relationships/hyperlink" Target="https://login.consultant.ru/link/?req=doc&amp;base=RLAW154&amp;n=113336&amp;dst=100032" TargetMode="External"/><Relationship Id="rId215" Type="http://schemas.openxmlformats.org/officeDocument/2006/relationships/hyperlink" Target="https://login.consultant.ru/link/?req=doc&amp;base=RLAW154&amp;n=109808&amp;dst=100042" TargetMode="External"/><Relationship Id="rId26" Type="http://schemas.openxmlformats.org/officeDocument/2006/relationships/hyperlink" Target="https://login.consultant.ru/link/?req=doc&amp;base=RLAW154&amp;n=110690&amp;dst=100005" TargetMode="External"/><Relationship Id="rId47" Type="http://schemas.openxmlformats.org/officeDocument/2006/relationships/hyperlink" Target="https://login.consultant.ru/link/?req=doc&amp;base=RLAW154&amp;n=101521&amp;dst=100005" TargetMode="External"/><Relationship Id="rId68" Type="http://schemas.openxmlformats.org/officeDocument/2006/relationships/hyperlink" Target="https://login.consultant.ru/link/?req=doc&amp;base=RLAW154&amp;n=108074&amp;dst=100017" TargetMode="External"/><Relationship Id="rId89" Type="http://schemas.openxmlformats.org/officeDocument/2006/relationships/hyperlink" Target="https://login.consultant.ru/link/?req=doc&amp;base=RLAW154&amp;n=102450&amp;dst=100023" TargetMode="External"/><Relationship Id="rId112" Type="http://schemas.openxmlformats.org/officeDocument/2006/relationships/hyperlink" Target="https://login.consultant.ru/link/?req=doc&amp;base=RLAW154&amp;n=94211&amp;dst=100022" TargetMode="External"/><Relationship Id="rId133" Type="http://schemas.openxmlformats.org/officeDocument/2006/relationships/hyperlink" Target="https://login.consultant.ru/link/?req=doc&amp;base=RLAW154&amp;n=101521&amp;dst=100031" TargetMode="External"/><Relationship Id="rId154" Type="http://schemas.openxmlformats.org/officeDocument/2006/relationships/hyperlink" Target="https://login.consultant.ru/link/?req=doc&amp;base=RLAW154&amp;n=101521&amp;dst=100033" TargetMode="External"/><Relationship Id="rId175" Type="http://schemas.openxmlformats.org/officeDocument/2006/relationships/hyperlink" Target="https://login.consultant.ru/link/?req=doc&amp;base=RLAW154&amp;n=108074&amp;dst=100043" TargetMode="External"/><Relationship Id="rId196" Type="http://schemas.openxmlformats.org/officeDocument/2006/relationships/hyperlink" Target="https://login.consultant.ru/link/?req=doc&amp;base=RLAW154&amp;n=109808&amp;dst=100040" TargetMode="External"/><Relationship Id="rId200" Type="http://schemas.openxmlformats.org/officeDocument/2006/relationships/hyperlink" Target="https://login.consultant.ru/link/?req=doc&amp;base=RLAW154&amp;n=113336&amp;dst=100032" TargetMode="External"/><Relationship Id="rId16" Type="http://schemas.openxmlformats.org/officeDocument/2006/relationships/hyperlink" Target="https://login.consultant.ru/link/?req=doc&amp;base=RLAW154&amp;n=100050&amp;dst=100005" TargetMode="External"/><Relationship Id="rId221" Type="http://schemas.openxmlformats.org/officeDocument/2006/relationships/hyperlink" Target="https://login.consultant.ru/link/?req=doc&amp;base=RLAW154&amp;n=108074&amp;dst=100044" TargetMode="External"/><Relationship Id="rId37" Type="http://schemas.openxmlformats.org/officeDocument/2006/relationships/hyperlink" Target="https://login.consultant.ru/link/?req=doc&amp;base=RLAW154&amp;n=75635&amp;dst=100005" TargetMode="External"/><Relationship Id="rId58" Type="http://schemas.openxmlformats.org/officeDocument/2006/relationships/hyperlink" Target="https://login.consultant.ru/link/?req=doc&amp;base=RLAW154&amp;n=113336&amp;dst=100005" TargetMode="External"/><Relationship Id="rId79" Type="http://schemas.openxmlformats.org/officeDocument/2006/relationships/hyperlink" Target="https://login.consultant.ru/link/?req=doc&amp;base=RLAW154&amp;n=79717&amp;dst=100011" TargetMode="External"/><Relationship Id="rId102" Type="http://schemas.openxmlformats.org/officeDocument/2006/relationships/hyperlink" Target="https://login.consultant.ru/link/?req=doc&amp;base=RLAW154&amp;n=96534&amp;dst=100025" TargetMode="External"/><Relationship Id="rId123" Type="http://schemas.openxmlformats.org/officeDocument/2006/relationships/hyperlink" Target="https://login.consultant.ru/link/?req=doc&amp;base=LAW&amp;n=471068" TargetMode="External"/><Relationship Id="rId144" Type="http://schemas.openxmlformats.org/officeDocument/2006/relationships/hyperlink" Target="https://login.consultant.ru/link/?req=doc&amp;base=RLAW154&amp;n=113336&amp;dst=100030" TargetMode="External"/><Relationship Id="rId90" Type="http://schemas.openxmlformats.org/officeDocument/2006/relationships/hyperlink" Target="https://login.consultant.ru/link/?req=doc&amp;base=RLAW154&amp;n=105441&amp;dst=100013" TargetMode="External"/><Relationship Id="rId165" Type="http://schemas.openxmlformats.org/officeDocument/2006/relationships/hyperlink" Target="https://login.consultant.ru/link/?req=doc&amp;base=RLAW154&amp;n=104955&amp;dst=100032" TargetMode="External"/><Relationship Id="rId186" Type="http://schemas.openxmlformats.org/officeDocument/2006/relationships/hyperlink" Target="https://login.consultant.ru/link/?req=doc&amp;base=RLAW154&amp;n=112525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Вольнова Мария Николаевна</dc:creator>
  <cp:lastModifiedBy>Вольнова Мария Николаевна</cp:lastModifiedBy>
  <cp:revision>1</cp:revision>
  <dcterms:created xsi:type="dcterms:W3CDTF">2024-10-09T09:18:00Z</dcterms:created>
  <dcterms:modified xsi:type="dcterms:W3CDTF">2024-10-09T09:18:00Z</dcterms:modified>
</cp:coreProperties>
</file>