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56" w:rsidRPr="0005268A" w:rsidRDefault="00842856">
      <w:pPr>
        <w:pStyle w:val="ConsPlusTitle"/>
        <w:jc w:val="center"/>
      </w:pPr>
      <w:bookmarkStart w:id="0" w:name="P57"/>
      <w:bookmarkEnd w:id="0"/>
      <w:r w:rsidRPr="0005268A">
        <w:t>МУНИЦИПАЛЬНАЯ ПРОГРАММА</w:t>
      </w:r>
    </w:p>
    <w:p w:rsidR="00842856" w:rsidRPr="0005268A" w:rsidRDefault="00842856">
      <w:pPr>
        <w:pStyle w:val="ConsPlusTitle"/>
        <w:jc w:val="center"/>
      </w:pPr>
      <w:r w:rsidRPr="0005268A">
        <w:t>ВЕЛИКОГО НОВГОРОДА "РАЗВИТИЕ СФЕРЫ КУЛЬТУРЫ И МОЛОДЕЖНОЙ</w:t>
      </w:r>
    </w:p>
    <w:p w:rsidR="00842856" w:rsidRPr="0005268A" w:rsidRDefault="00842856">
      <w:pPr>
        <w:pStyle w:val="ConsPlusTitle"/>
        <w:jc w:val="center"/>
      </w:pPr>
      <w:r w:rsidRPr="0005268A">
        <w:t>ПОЛИТИКИ ВЕЛИКОГО НОВГОРОДА" НА 2021 - 2027 ГОДЫ</w:t>
      </w:r>
    </w:p>
    <w:p w:rsidR="00842856" w:rsidRPr="0005268A" w:rsidRDefault="008428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842856" w:rsidRPr="000526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2856" w:rsidRPr="0005268A" w:rsidRDefault="008428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2856" w:rsidRPr="0005268A" w:rsidRDefault="008428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2856" w:rsidRPr="0005268A" w:rsidRDefault="00842856">
            <w:pPr>
              <w:pStyle w:val="ConsPlusNormal"/>
              <w:jc w:val="center"/>
            </w:pPr>
            <w:r w:rsidRPr="0005268A">
              <w:t>Список изменяющих документов</w:t>
            </w:r>
          </w:p>
          <w:p w:rsidR="00842856" w:rsidRPr="0005268A" w:rsidRDefault="00842856">
            <w:pPr>
              <w:pStyle w:val="ConsPlusNormal"/>
              <w:jc w:val="center"/>
            </w:pPr>
            <w:proofErr w:type="gramStart"/>
            <w:r w:rsidRPr="0005268A">
              <w:t>(в ред. постановлений Администрации Великого Новгорода</w:t>
            </w:r>
            <w:proofErr w:type="gramEnd"/>
          </w:p>
          <w:p w:rsidR="00842856" w:rsidRPr="0005268A" w:rsidRDefault="00842856">
            <w:pPr>
              <w:pStyle w:val="ConsPlusNormal"/>
              <w:jc w:val="center"/>
            </w:pPr>
            <w:r w:rsidRPr="0005268A">
              <w:t xml:space="preserve">от 02.04.2021 </w:t>
            </w:r>
            <w:hyperlink r:id="rId4">
              <w:r w:rsidRPr="0005268A">
                <w:t>N 1881</w:t>
              </w:r>
            </w:hyperlink>
            <w:r w:rsidRPr="0005268A">
              <w:t xml:space="preserve">, от 11.05.2021 </w:t>
            </w:r>
            <w:hyperlink r:id="rId5">
              <w:r w:rsidRPr="0005268A">
                <w:t>N 2559</w:t>
              </w:r>
            </w:hyperlink>
            <w:r w:rsidRPr="0005268A">
              <w:t xml:space="preserve">, от 04.08.2021 </w:t>
            </w:r>
            <w:hyperlink r:id="rId6">
              <w:r w:rsidRPr="0005268A">
                <w:t>N 4229</w:t>
              </w:r>
            </w:hyperlink>
            <w:r w:rsidRPr="0005268A">
              <w:t>,</w:t>
            </w:r>
          </w:p>
          <w:p w:rsidR="00842856" w:rsidRPr="0005268A" w:rsidRDefault="00842856">
            <w:pPr>
              <w:pStyle w:val="ConsPlusNormal"/>
              <w:jc w:val="center"/>
            </w:pPr>
            <w:r w:rsidRPr="0005268A">
              <w:t xml:space="preserve">от 15.09.2021 </w:t>
            </w:r>
            <w:hyperlink r:id="rId7">
              <w:r w:rsidRPr="0005268A">
                <w:t>N 4936</w:t>
              </w:r>
            </w:hyperlink>
            <w:r w:rsidRPr="0005268A">
              <w:t xml:space="preserve">, от 28.10.2021 </w:t>
            </w:r>
            <w:hyperlink r:id="rId8">
              <w:r w:rsidRPr="0005268A">
                <w:t>N 5710</w:t>
              </w:r>
            </w:hyperlink>
            <w:r w:rsidRPr="0005268A">
              <w:t xml:space="preserve">, от 17.01.2022 </w:t>
            </w:r>
            <w:hyperlink r:id="rId9">
              <w:r w:rsidRPr="0005268A">
                <w:t>N 146</w:t>
              </w:r>
            </w:hyperlink>
            <w:r w:rsidRPr="0005268A">
              <w:t>,</w:t>
            </w:r>
          </w:p>
          <w:p w:rsidR="00842856" w:rsidRPr="0005268A" w:rsidRDefault="00842856">
            <w:pPr>
              <w:pStyle w:val="ConsPlusNormal"/>
              <w:jc w:val="center"/>
            </w:pPr>
            <w:r w:rsidRPr="0005268A">
              <w:t xml:space="preserve">от 23.03.2022 </w:t>
            </w:r>
            <w:hyperlink r:id="rId10">
              <w:r w:rsidRPr="0005268A">
                <w:t>N 1180</w:t>
              </w:r>
            </w:hyperlink>
            <w:r w:rsidRPr="0005268A">
              <w:t xml:space="preserve">, от 16.05.2022 </w:t>
            </w:r>
            <w:hyperlink r:id="rId11">
              <w:r w:rsidRPr="0005268A">
                <w:t>N 2098</w:t>
              </w:r>
            </w:hyperlink>
            <w:r w:rsidRPr="0005268A">
              <w:t xml:space="preserve">, от 03.08.2022 </w:t>
            </w:r>
            <w:hyperlink r:id="rId12">
              <w:r w:rsidRPr="0005268A">
                <w:t>N 3583</w:t>
              </w:r>
            </w:hyperlink>
            <w:r w:rsidRPr="0005268A">
              <w:t>,</w:t>
            </w:r>
          </w:p>
          <w:p w:rsidR="00842856" w:rsidRPr="0005268A" w:rsidRDefault="00842856">
            <w:pPr>
              <w:pStyle w:val="ConsPlusNormal"/>
              <w:jc w:val="center"/>
            </w:pPr>
            <w:r w:rsidRPr="0005268A">
              <w:t xml:space="preserve">от 05.10.2022 </w:t>
            </w:r>
            <w:hyperlink r:id="rId13">
              <w:r w:rsidRPr="0005268A">
                <w:t>N 4718</w:t>
              </w:r>
            </w:hyperlink>
            <w:r w:rsidRPr="0005268A">
              <w:t xml:space="preserve">, от 25.01.2023 </w:t>
            </w:r>
            <w:hyperlink r:id="rId14">
              <w:r w:rsidRPr="0005268A">
                <w:t>N 238</w:t>
              </w:r>
            </w:hyperlink>
            <w:r w:rsidRPr="0005268A">
              <w:t xml:space="preserve">, от 21.03.2023 </w:t>
            </w:r>
            <w:hyperlink r:id="rId15">
              <w:r w:rsidRPr="0005268A">
                <w:t>N 1250</w:t>
              </w:r>
            </w:hyperlink>
            <w:r w:rsidRPr="0005268A">
              <w:t>,</w:t>
            </w:r>
          </w:p>
          <w:p w:rsidR="00842856" w:rsidRPr="0005268A" w:rsidRDefault="00842856">
            <w:pPr>
              <w:pStyle w:val="ConsPlusNormal"/>
              <w:jc w:val="center"/>
            </w:pPr>
            <w:r w:rsidRPr="0005268A">
              <w:t xml:space="preserve">от 13.06.2023 </w:t>
            </w:r>
            <w:hyperlink r:id="rId16">
              <w:r w:rsidRPr="0005268A">
                <w:t>N 2843</w:t>
              </w:r>
            </w:hyperlink>
            <w:r w:rsidRPr="0005268A">
              <w:t xml:space="preserve">, от 28.08.2023 </w:t>
            </w:r>
            <w:hyperlink r:id="rId17">
              <w:r w:rsidRPr="0005268A">
                <w:t>N 4184</w:t>
              </w:r>
            </w:hyperlink>
            <w:r w:rsidRPr="0005268A">
              <w:t xml:space="preserve">, от 07.09.2023 </w:t>
            </w:r>
            <w:hyperlink r:id="rId18">
              <w:r w:rsidRPr="0005268A">
                <w:t>N 4366</w:t>
              </w:r>
            </w:hyperlink>
            <w:r w:rsidRPr="0005268A">
              <w:t>,</w:t>
            </w:r>
          </w:p>
          <w:p w:rsidR="00842856" w:rsidRPr="0005268A" w:rsidRDefault="00842856">
            <w:pPr>
              <w:pStyle w:val="ConsPlusNormal"/>
              <w:jc w:val="center"/>
            </w:pPr>
            <w:r w:rsidRPr="0005268A">
              <w:t xml:space="preserve">от 16.10.2023 </w:t>
            </w:r>
            <w:hyperlink r:id="rId19">
              <w:r w:rsidRPr="0005268A">
                <w:t>N 5002</w:t>
              </w:r>
            </w:hyperlink>
            <w:r w:rsidRPr="0005268A">
              <w:t xml:space="preserve">, от 14.03.2024 </w:t>
            </w:r>
            <w:hyperlink r:id="rId20">
              <w:r w:rsidRPr="0005268A">
                <w:t>N 1059</w:t>
              </w:r>
            </w:hyperlink>
            <w:r w:rsidRPr="0005268A">
              <w:t xml:space="preserve">, от 15.05.2024 </w:t>
            </w:r>
            <w:hyperlink r:id="rId21">
              <w:r w:rsidRPr="0005268A">
                <w:t>N 2021</w:t>
              </w:r>
            </w:hyperlink>
            <w:r w:rsidRPr="0005268A">
              <w:t>,</w:t>
            </w:r>
          </w:p>
          <w:p w:rsidR="00842856" w:rsidRPr="0005268A" w:rsidRDefault="00842856">
            <w:pPr>
              <w:pStyle w:val="ConsPlusNormal"/>
              <w:jc w:val="center"/>
            </w:pPr>
            <w:r w:rsidRPr="0005268A">
              <w:t xml:space="preserve">от 03.09.2024 </w:t>
            </w:r>
            <w:hyperlink r:id="rId22">
              <w:r w:rsidRPr="0005268A">
                <w:t>N 3793</w:t>
              </w:r>
            </w:hyperlink>
            <w:r w:rsidRPr="0005268A">
              <w:t xml:space="preserve">, от 27.09.2024 </w:t>
            </w:r>
            <w:hyperlink r:id="rId23">
              <w:r w:rsidRPr="0005268A">
                <w:t>N 4141</w:t>
              </w:r>
            </w:hyperlink>
            <w:r w:rsidRPr="0005268A">
              <w:t xml:space="preserve">, от 27.12.2024 </w:t>
            </w:r>
            <w:hyperlink r:id="rId24">
              <w:r w:rsidRPr="0005268A">
                <w:t>N 5608</w:t>
              </w:r>
            </w:hyperlink>
            <w:r w:rsidRPr="0005268A">
              <w:t>,</w:t>
            </w:r>
          </w:p>
          <w:p w:rsidR="00842856" w:rsidRPr="0005268A" w:rsidRDefault="00842856">
            <w:pPr>
              <w:pStyle w:val="ConsPlusNormal"/>
              <w:jc w:val="center"/>
            </w:pPr>
            <w:r w:rsidRPr="0005268A">
              <w:t xml:space="preserve">от 24.02.2025 </w:t>
            </w:r>
            <w:hyperlink r:id="rId25">
              <w:r w:rsidRPr="0005268A">
                <w:t>N 670</w:t>
              </w:r>
            </w:hyperlink>
            <w:r w:rsidRPr="0005268A">
              <w:t>)</w:t>
            </w:r>
          </w:p>
        </w:tc>
        <w:tc>
          <w:tcPr>
            <w:tcW w:w="113" w:type="dxa"/>
            <w:tcBorders>
              <w:top w:val="nil"/>
              <w:left w:val="nil"/>
              <w:bottom w:val="nil"/>
              <w:right w:val="nil"/>
            </w:tcBorders>
            <w:shd w:val="clear" w:color="auto" w:fill="F4F3F8"/>
            <w:tcMar>
              <w:top w:w="0" w:type="dxa"/>
              <w:left w:w="0" w:type="dxa"/>
              <w:bottom w:w="0" w:type="dxa"/>
              <w:right w:w="0" w:type="dxa"/>
            </w:tcMar>
          </w:tcPr>
          <w:p w:rsidR="00842856" w:rsidRPr="0005268A" w:rsidRDefault="00842856">
            <w:pPr>
              <w:pStyle w:val="ConsPlusNormal"/>
            </w:pPr>
          </w:p>
        </w:tc>
      </w:tr>
    </w:tbl>
    <w:p w:rsidR="00842856" w:rsidRPr="0005268A" w:rsidRDefault="00842856">
      <w:pPr>
        <w:pStyle w:val="ConsPlusNormal"/>
        <w:jc w:val="both"/>
      </w:pPr>
    </w:p>
    <w:p w:rsidR="00842856" w:rsidRPr="0005268A" w:rsidRDefault="00842856">
      <w:pPr>
        <w:pStyle w:val="ConsPlusTitle"/>
        <w:jc w:val="center"/>
        <w:outlineLvl w:val="1"/>
      </w:pPr>
      <w:r w:rsidRPr="0005268A">
        <w:t>ПАСПОРТ</w:t>
      </w:r>
    </w:p>
    <w:p w:rsidR="00842856" w:rsidRPr="0005268A" w:rsidRDefault="00842856">
      <w:pPr>
        <w:pStyle w:val="ConsPlusTitle"/>
        <w:jc w:val="center"/>
      </w:pPr>
      <w:r w:rsidRPr="0005268A">
        <w:t>муниципальной программы</w:t>
      </w:r>
    </w:p>
    <w:p w:rsidR="00842856" w:rsidRPr="0005268A" w:rsidRDefault="00842856">
      <w:pPr>
        <w:pStyle w:val="ConsPlusNormal"/>
        <w:jc w:val="both"/>
      </w:pPr>
    </w:p>
    <w:p w:rsidR="00842856" w:rsidRPr="0005268A" w:rsidRDefault="00842856">
      <w:pPr>
        <w:pStyle w:val="ConsPlusNormal"/>
        <w:sectPr w:rsidR="00842856" w:rsidRPr="0005268A" w:rsidSect="00842856">
          <w:pgSz w:w="11906" w:h="16838"/>
          <w:pgMar w:top="851" w:right="567" w:bottom="851" w:left="1418" w:header="709" w:footer="709" w:gutter="0"/>
          <w:cols w:space="708"/>
          <w:docGrid w:linePitch="360"/>
        </w:sectPr>
      </w:pPr>
    </w:p>
    <w:tbl>
      <w:tblPr>
        <w:tblW w:w="0" w:type="auto"/>
        <w:tblBorders>
          <w:right w:val="nil"/>
          <w:insideV w:val="nil"/>
        </w:tblBorders>
        <w:tblLayout w:type="fixed"/>
        <w:tblCellMar>
          <w:top w:w="102" w:type="dxa"/>
          <w:left w:w="62" w:type="dxa"/>
          <w:bottom w:w="102" w:type="dxa"/>
          <w:right w:w="62" w:type="dxa"/>
        </w:tblCellMar>
        <w:tblLook w:val="0000"/>
      </w:tblPr>
      <w:tblGrid>
        <w:gridCol w:w="2041"/>
        <w:gridCol w:w="680"/>
        <w:gridCol w:w="3742"/>
        <w:gridCol w:w="1020"/>
        <w:gridCol w:w="1020"/>
        <w:gridCol w:w="1020"/>
        <w:gridCol w:w="1020"/>
        <w:gridCol w:w="1020"/>
        <w:gridCol w:w="1020"/>
        <w:gridCol w:w="1020"/>
      </w:tblGrid>
      <w:tr w:rsidR="00842856" w:rsidRPr="0005268A">
        <w:tc>
          <w:tcPr>
            <w:tcW w:w="2041" w:type="dxa"/>
            <w:tcBorders>
              <w:top w:val="nil"/>
              <w:bottom w:val="nil"/>
            </w:tcBorders>
          </w:tcPr>
          <w:p w:rsidR="00842856" w:rsidRPr="0005268A" w:rsidRDefault="00842856">
            <w:pPr>
              <w:pStyle w:val="ConsPlusNormal"/>
              <w:jc w:val="both"/>
            </w:pPr>
            <w:r w:rsidRPr="0005268A">
              <w:lastRenderedPageBreak/>
              <w:t>Ответственный исполнитель муниципальной программы</w:t>
            </w:r>
          </w:p>
        </w:tc>
        <w:tc>
          <w:tcPr>
            <w:tcW w:w="11562" w:type="dxa"/>
            <w:gridSpan w:val="9"/>
            <w:tcBorders>
              <w:top w:val="nil"/>
              <w:bottom w:val="nil"/>
            </w:tcBorders>
          </w:tcPr>
          <w:p w:rsidR="00842856" w:rsidRPr="0005268A" w:rsidRDefault="00842856">
            <w:pPr>
              <w:pStyle w:val="ConsPlusNormal"/>
              <w:jc w:val="both"/>
            </w:pPr>
            <w:r w:rsidRPr="0005268A">
              <w:t>комитет культуры Администрации Великого Новгорода (далее - комитет)</w:t>
            </w:r>
          </w:p>
        </w:tc>
      </w:tr>
      <w:tr w:rsidR="00842856" w:rsidRPr="0005268A">
        <w:tc>
          <w:tcPr>
            <w:tcW w:w="2041" w:type="dxa"/>
            <w:tcBorders>
              <w:top w:val="nil"/>
              <w:bottom w:val="nil"/>
            </w:tcBorders>
          </w:tcPr>
          <w:p w:rsidR="00842856" w:rsidRPr="0005268A" w:rsidRDefault="00842856">
            <w:pPr>
              <w:pStyle w:val="ConsPlusNormal"/>
              <w:jc w:val="both"/>
            </w:pPr>
            <w:r w:rsidRPr="0005268A">
              <w:t>Соисполнитель муниципальной программы</w:t>
            </w:r>
          </w:p>
        </w:tc>
        <w:tc>
          <w:tcPr>
            <w:tcW w:w="11562" w:type="dxa"/>
            <w:gridSpan w:val="9"/>
            <w:tcBorders>
              <w:top w:val="nil"/>
              <w:bottom w:val="nil"/>
            </w:tcBorders>
          </w:tcPr>
          <w:p w:rsidR="00842856" w:rsidRPr="0005268A" w:rsidRDefault="00842856">
            <w:pPr>
              <w:pStyle w:val="ConsPlusNormal"/>
              <w:jc w:val="both"/>
            </w:pPr>
            <w:r w:rsidRPr="0005268A">
              <w:t xml:space="preserve">комитет по молодежной политике и работе с общественными организациями Администрации Великого Новгорода (далее - </w:t>
            </w:r>
            <w:proofErr w:type="spellStart"/>
            <w:r w:rsidRPr="0005268A">
              <w:t>КМПиРОО</w:t>
            </w:r>
            <w:proofErr w:type="spellEnd"/>
            <w:r w:rsidRPr="0005268A">
              <w:t>)</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Участники муниципальной программы</w:t>
            </w:r>
          </w:p>
        </w:tc>
        <w:tc>
          <w:tcPr>
            <w:tcW w:w="11562" w:type="dxa"/>
            <w:gridSpan w:val="9"/>
            <w:tcBorders>
              <w:top w:val="nil"/>
              <w:bottom w:val="nil"/>
            </w:tcBorders>
          </w:tcPr>
          <w:p w:rsidR="00842856" w:rsidRPr="0005268A" w:rsidRDefault="00842856">
            <w:pPr>
              <w:pStyle w:val="ConsPlusNormal"/>
              <w:jc w:val="both"/>
            </w:pPr>
            <w:r w:rsidRPr="0005268A">
              <w:t>комитет по образованию Администрации Великого Новгорода;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управление по физической культуре и спорту Администрации Великого Новгорода;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культуры и искусства "Новгородский театр для детей и молодежи "Малый" (далее - театр "Малый");</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культуры и искусства "Городской духовой оркестр" (далее - Духовой оркестр);</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"Парки Великого Новгорода" (далее - Парки Великого Новгорода);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"Центр культуры, искусства и общественных инициатив "Диалог" (далее - Диалог);</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"Новгородская Дирекция по организации праздников" (далее - Дирекция);</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"Дворец культуры и молодежи "ГОРОД" (далее - ДКМ "ГОРОД");</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"Городской Центр культуры и досуга имени Н.Г.Васильева" (далее - ГЦКиД им. Н.Г.Васильева);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"Центр финансово-бухгалтерского и организационно-</w:t>
            </w:r>
            <w:r w:rsidRPr="0005268A">
              <w:lastRenderedPageBreak/>
              <w:t>технического обслуживания учреждений и организаций сферы культуры и молодежной политики" (далее - ЦФБиОТО);</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культуры "Библионика" (далее - Библионика);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культуры "Библиотечный центр для детей и юношества "Читай-город" (далее - Читай-город);</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"Новгородская детская музыкальная школа N 1 им. С.В.Рахманинова" (далее - НДМШ им. С.В.Рахманинова);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"Детская музыкальная школа им. А.С.Аренского" (далее - ДМШ им. А.С.Аренского);</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"Новгородская городская детская музыкальная школа имени П.И.Чайковского" (далее - НГДМШ им. П.И.Чайковского);</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"Детская школа искусств" (далее - ДШИ);</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дополнительного образования "Новгородская детская музыкальная школа русского фольклора" (далее - НДМШРФ);</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"Новгородская детская художественная школа" (далее - НДХШ);</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бюджетное учреждение "Новгородский молодежный центр" (далее - НМЦ);</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автономная некоммерческая организация "Школа традиционной культуры "Параскева" (далее - АНО "Параскева") (по согласованию);</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автономная некоммерческая организация "Центр культуры Поветкина В.И. "Музыкальные древности" (далее - АНО "Центр Поветкина В.И.") (по согласованию);</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муниципальное казенное учреждение Великого Новгорода "Управление капитального строительства" (далее - УКС)</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"Центр реализации проектов комфортной городской среды" (далее - ЦРП КГС)</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Подпрограммы муниципальной программы</w:t>
            </w:r>
          </w:p>
        </w:tc>
        <w:tc>
          <w:tcPr>
            <w:tcW w:w="11562" w:type="dxa"/>
            <w:gridSpan w:val="9"/>
            <w:tcBorders>
              <w:top w:val="nil"/>
              <w:bottom w:val="nil"/>
            </w:tcBorders>
          </w:tcPr>
          <w:p w:rsidR="00842856" w:rsidRPr="0005268A" w:rsidRDefault="00842856">
            <w:pPr>
              <w:pStyle w:val="ConsPlusNormal"/>
              <w:jc w:val="both"/>
            </w:pPr>
            <w:r w:rsidRPr="0005268A">
              <w:t>"Развитие сферы культуры Великого Новгорода";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"Реализация молодежной политики на территории Великого Новгорода";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9"/>
            <w:tcBorders>
              <w:top w:val="nil"/>
              <w:bottom w:val="nil"/>
            </w:tcBorders>
          </w:tcPr>
          <w:p w:rsidR="00842856" w:rsidRPr="0005268A" w:rsidRDefault="00842856">
            <w:pPr>
              <w:pStyle w:val="ConsPlusNormal"/>
              <w:jc w:val="both"/>
            </w:pPr>
            <w:r w:rsidRPr="0005268A">
              <w:t>"Обеспечение реализации муниципальной программы Великого Новгорода "Развитие сферы культуры и молодежной политики Великого Новгорода"</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jc w:val="both"/>
            </w:pPr>
            <w:r w:rsidRPr="0005268A">
              <w:t>Цели, задачи и целевые показатели муниципальной программы</w:t>
            </w:r>
          </w:p>
        </w:tc>
        <w:tc>
          <w:tcPr>
            <w:tcW w:w="680" w:type="dxa"/>
            <w:vMerge w:val="restart"/>
            <w:tcBorders>
              <w:top w:val="single" w:sz="4" w:space="0" w:color="auto"/>
              <w:bottom w:val="single" w:sz="4" w:space="0" w:color="auto"/>
            </w:tcBorders>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3742" w:type="dxa"/>
            <w:vMerge w:val="restart"/>
            <w:tcBorders>
              <w:top w:val="single" w:sz="4" w:space="0" w:color="auto"/>
              <w:bottom w:val="single" w:sz="4" w:space="0" w:color="auto"/>
            </w:tcBorders>
          </w:tcPr>
          <w:p w:rsidR="00842856" w:rsidRPr="0005268A" w:rsidRDefault="00842856">
            <w:pPr>
              <w:pStyle w:val="ConsPlusNormal"/>
              <w:jc w:val="center"/>
            </w:pPr>
            <w:r w:rsidRPr="0005268A">
              <w:t>Цели, задачи муниципальной программы, наименование и единица измерения целевого показателя</w:t>
            </w:r>
          </w:p>
        </w:tc>
        <w:tc>
          <w:tcPr>
            <w:tcW w:w="7140" w:type="dxa"/>
            <w:gridSpan w:val="7"/>
            <w:tcBorders>
              <w:top w:val="single" w:sz="4" w:space="0" w:color="auto"/>
              <w:bottom w:val="single" w:sz="4" w:space="0" w:color="auto"/>
            </w:tcBorders>
          </w:tcPr>
          <w:p w:rsidR="00842856" w:rsidRPr="0005268A" w:rsidRDefault="00842856">
            <w:pPr>
              <w:pStyle w:val="ConsPlusNormal"/>
              <w:jc w:val="center"/>
            </w:pPr>
            <w:r w:rsidRPr="0005268A">
              <w:t>Значение целевого показателя по годам</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vMerge/>
            <w:tcBorders>
              <w:top w:val="single" w:sz="4" w:space="0" w:color="auto"/>
              <w:bottom w:val="single" w:sz="4" w:space="0" w:color="auto"/>
            </w:tcBorders>
          </w:tcPr>
          <w:p w:rsidR="00842856" w:rsidRPr="0005268A" w:rsidRDefault="00842856">
            <w:pPr>
              <w:pStyle w:val="ConsPlusNormal"/>
            </w:pPr>
          </w:p>
        </w:tc>
        <w:tc>
          <w:tcPr>
            <w:tcW w:w="3742" w:type="dxa"/>
            <w:vMerge/>
            <w:tcBorders>
              <w:top w:val="single" w:sz="4" w:space="0" w:color="auto"/>
              <w:bottom w:val="single" w:sz="4" w:space="0" w:color="auto"/>
            </w:tcBorders>
          </w:tcPr>
          <w:p w:rsidR="00842856" w:rsidRPr="0005268A" w:rsidRDefault="00842856">
            <w:pPr>
              <w:pStyle w:val="ConsPlusNormal"/>
            </w:pP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2021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2022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2023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2024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2025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2026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2027 год</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3742"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3</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4</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5</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6</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7</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8</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9</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10882" w:type="dxa"/>
            <w:gridSpan w:val="8"/>
            <w:tcBorders>
              <w:top w:val="single" w:sz="4" w:space="0" w:color="auto"/>
              <w:bottom w:val="single" w:sz="4" w:space="0" w:color="auto"/>
            </w:tcBorders>
          </w:tcPr>
          <w:p w:rsidR="00842856" w:rsidRPr="0005268A" w:rsidRDefault="00842856">
            <w:pPr>
              <w:pStyle w:val="ConsPlusNormal"/>
              <w:jc w:val="both"/>
            </w:pPr>
            <w:r w:rsidRPr="0005268A">
              <w:t xml:space="preserve">Цель 1. </w:t>
            </w:r>
            <w:proofErr w:type="gramStart"/>
            <w:r w:rsidRPr="0005268A">
              <w:t>Повышение качества жизни жителей Великого Новгорода путем их вовлечения в культурную жизнь города, воспитание подрастающего поколения в духе культурных и духовно-нравственных традиций страны, создание условий для социальной и культурной самореализации людей, развития творческих способностей каждого человека</w:t>
            </w:r>
            <w:proofErr w:type="gramEnd"/>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1.1.</w:t>
            </w:r>
          </w:p>
        </w:tc>
        <w:tc>
          <w:tcPr>
            <w:tcW w:w="10882" w:type="dxa"/>
            <w:gridSpan w:val="8"/>
            <w:tcBorders>
              <w:top w:val="single" w:sz="4" w:space="0" w:color="auto"/>
              <w:bottom w:val="single" w:sz="4" w:space="0" w:color="auto"/>
            </w:tcBorders>
          </w:tcPr>
          <w:p w:rsidR="00842856" w:rsidRPr="0005268A" w:rsidRDefault="00842856">
            <w:pPr>
              <w:pStyle w:val="ConsPlusNormal"/>
              <w:jc w:val="both"/>
            </w:pPr>
            <w:r w:rsidRPr="0005268A">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каждого человека</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1.1.1.</w:t>
            </w:r>
          </w:p>
        </w:tc>
        <w:tc>
          <w:tcPr>
            <w:tcW w:w="3742" w:type="dxa"/>
            <w:tcBorders>
              <w:top w:val="single" w:sz="4" w:space="0" w:color="auto"/>
              <w:bottom w:val="nil"/>
            </w:tcBorders>
          </w:tcPr>
          <w:p w:rsidR="00842856" w:rsidRPr="0005268A" w:rsidRDefault="00842856">
            <w:pPr>
              <w:pStyle w:val="ConsPlusNormal"/>
              <w:jc w:val="both"/>
            </w:pPr>
            <w:r w:rsidRPr="0005268A">
              <w:t>Показатель 1. Количество посещений театрально-концертных мероприятий на 1000 человек населения (единиц)</w:t>
            </w:r>
          </w:p>
        </w:tc>
        <w:tc>
          <w:tcPr>
            <w:tcW w:w="1020" w:type="dxa"/>
            <w:tcBorders>
              <w:top w:val="single" w:sz="4" w:space="0" w:color="auto"/>
              <w:bottom w:val="nil"/>
            </w:tcBorders>
          </w:tcPr>
          <w:p w:rsidR="00842856" w:rsidRPr="0005268A" w:rsidRDefault="00842856">
            <w:pPr>
              <w:pStyle w:val="ConsPlusNormal"/>
              <w:jc w:val="center"/>
            </w:pPr>
            <w:r w:rsidRPr="0005268A">
              <w:t>494</w:t>
            </w:r>
          </w:p>
        </w:tc>
        <w:tc>
          <w:tcPr>
            <w:tcW w:w="1020" w:type="dxa"/>
            <w:tcBorders>
              <w:top w:val="single" w:sz="4" w:space="0" w:color="auto"/>
              <w:bottom w:val="nil"/>
            </w:tcBorders>
          </w:tcPr>
          <w:p w:rsidR="00842856" w:rsidRPr="0005268A" w:rsidRDefault="00842856">
            <w:pPr>
              <w:pStyle w:val="ConsPlusNormal"/>
              <w:jc w:val="center"/>
            </w:pPr>
            <w:r w:rsidRPr="0005268A">
              <w:t>510</w:t>
            </w:r>
          </w:p>
        </w:tc>
        <w:tc>
          <w:tcPr>
            <w:tcW w:w="1020" w:type="dxa"/>
            <w:tcBorders>
              <w:top w:val="single" w:sz="4" w:space="0" w:color="auto"/>
              <w:bottom w:val="nil"/>
            </w:tcBorders>
          </w:tcPr>
          <w:p w:rsidR="00842856" w:rsidRPr="0005268A" w:rsidRDefault="00842856">
            <w:pPr>
              <w:pStyle w:val="ConsPlusNormal"/>
              <w:jc w:val="center"/>
            </w:pPr>
            <w:r w:rsidRPr="0005268A">
              <w:t>526</w:t>
            </w:r>
          </w:p>
        </w:tc>
        <w:tc>
          <w:tcPr>
            <w:tcW w:w="1020" w:type="dxa"/>
            <w:tcBorders>
              <w:top w:val="single" w:sz="4" w:space="0" w:color="auto"/>
              <w:bottom w:val="nil"/>
            </w:tcBorders>
          </w:tcPr>
          <w:p w:rsidR="00842856" w:rsidRPr="0005268A" w:rsidRDefault="00842856">
            <w:pPr>
              <w:pStyle w:val="ConsPlusNormal"/>
              <w:jc w:val="center"/>
            </w:pPr>
            <w:r w:rsidRPr="0005268A">
              <w:t>541</w:t>
            </w:r>
          </w:p>
        </w:tc>
        <w:tc>
          <w:tcPr>
            <w:tcW w:w="1020" w:type="dxa"/>
            <w:tcBorders>
              <w:top w:val="single" w:sz="4" w:space="0" w:color="auto"/>
              <w:bottom w:val="nil"/>
            </w:tcBorders>
          </w:tcPr>
          <w:p w:rsidR="00842856" w:rsidRPr="0005268A" w:rsidRDefault="00842856">
            <w:pPr>
              <w:pStyle w:val="ConsPlusNormal"/>
              <w:jc w:val="center"/>
            </w:pPr>
            <w:r w:rsidRPr="0005268A">
              <w:t>548</w:t>
            </w:r>
          </w:p>
        </w:tc>
        <w:tc>
          <w:tcPr>
            <w:tcW w:w="1020" w:type="dxa"/>
            <w:tcBorders>
              <w:top w:val="single" w:sz="4" w:space="0" w:color="auto"/>
              <w:bottom w:val="nil"/>
            </w:tcBorders>
          </w:tcPr>
          <w:p w:rsidR="00842856" w:rsidRPr="0005268A" w:rsidRDefault="00842856">
            <w:pPr>
              <w:pStyle w:val="ConsPlusNormal"/>
              <w:jc w:val="center"/>
            </w:pPr>
            <w:r w:rsidRPr="0005268A">
              <w:t>555</w:t>
            </w:r>
          </w:p>
        </w:tc>
        <w:tc>
          <w:tcPr>
            <w:tcW w:w="1020" w:type="dxa"/>
            <w:tcBorders>
              <w:top w:val="single" w:sz="4" w:space="0" w:color="auto"/>
              <w:bottom w:val="nil"/>
            </w:tcBorders>
          </w:tcPr>
          <w:p w:rsidR="00842856" w:rsidRPr="0005268A" w:rsidRDefault="00842856">
            <w:pPr>
              <w:pStyle w:val="ConsPlusNormal"/>
              <w:jc w:val="center"/>
            </w:pPr>
            <w:r w:rsidRPr="0005268A">
              <w:t>560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1.1.2.</w:t>
            </w:r>
          </w:p>
        </w:tc>
        <w:tc>
          <w:tcPr>
            <w:tcW w:w="3742" w:type="dxa"/>
            <w:tcBorders>
              <w:top w:val="single" w:sz="4" w:space="0" w:color="auto"/>
              <w:bottom w:val="nil"/>
            </w:tcBorders>
          </w:tcPr>
          <w:p w:rsidR="00842856" w:rsidRPr="0005268A" w:rsidRDefault="00842856">
            <w:pPr>
              <w:pStyle w:val="ConsPlusNormal"/>
              <w:jc w:val="both"/>
            </w:pPr>
            <w:r w:rsidRPr="0005268A">
              <w:t>Показатель 2. Количество посещений платных мероприятий культурно-</w:t>
            </w:r>
            <w:r w:rsidRPr="0005268A">
              <w:lastRenderedPageBreak/>
              <w:t>досуговых учреждений на 1000 человек населения (единиц)</w:t>
            </w:r>
          </w:p>
        </w:tc>
        <w:tc>
          <w:tcPr>
            <w:tcW w:w="1020" w:type="dxa"/>
            <w:tcBorders>
              <w:top w:val="single" w:sz="4" w:space="0" w:color="auto"/>
              <w:bottom w:val="nil"/>
            </w:tcBorders>
          </w:tcPr>
          <w:p w:rsidR="00842856" w:rsidRPr="0005268A" w:rsidRDefault="00842856">
            <w:pPr>
              <w:pStyle w:val="ConsPlusNormal"/>
              <w:jc w:val="center"/>
            </w:pPr>
            <w:r w:rsidRPr="0005268A">
              <w:lastRenderedPageBreak/>
              <w:t>440</w:t>
            </w:r>
          </w:p>
        </w:tc>
        <w:tc>
          <w:tcPr>
            <w:tcW w:w="1020" w:type="dxa"/>
            <w:tcBorders>
              <w:top w:val="single" w:sz="4" w:space="0" w:color="auto"/>
              <w:bottom w:val="nil"/>
            </w:tcBorders>
          </w:tcPr>
          <w:p w:rsidR="00842856" w:rsidRPr="0005268A" w:rsidRDefault="00842856">
            <w:pPr>
              <w:pStyle w:val="ConsPlusNormal"/>
              <w:jc w:val="center"/>
            </w:pPr>
            <w:r w:rsidRPr="0005268A">
              <w:t>454</w:t>
            </w:r>
          </w:p>
        </w:tc>
        <w:tc>
          <w:tcPr>
            <w:tcW w:w="1020" w:type="dxa"/>
            <w:tcBorders>
              <w:top w:val="single" w:sz="4" w:space="0" w:color="auto"/>
              <w:bottom w:val="nil"/>
            </w:tcBorders>
          </w:tcPr>
          <w:p w:rsidR="00842856" w:rsidRPr="0005268A" w:rsidRDefault="00842856">
            <w:pPr>
              <w:pStyle w:val="ConsPlusNormal"/>
              <w:jc w:val="center"/>
            </w:pPr>
            <w:r w:rsidRPr="0005268A">
              <w:t>468</w:t>
            </w:r>
          </w:p>
        </w:tc>
        <w:tc>
          <w:tcPr>
            <w:tcW w:w="1020" w:type="dxa"/>
            <w:tcBorders>
              <w:top w:val="single" w:sz="4" w:space="0" w:color="auto"/>
              <w:bottom w:val="nil"/>
            </w:tcBorders>
          </w:tcPr>
          <w:p w:rsidR="00842856" w:rsidRPr="0005268A" w:rsidRDefault="00842856">
            <w:pPr>
              <w:pStyle w:val="ConsPlusNormal"/>
              <w:jc w:val="center"/>
            </w:pPr>
            <w:r w:rsidRPr="0005268A">
              <w:t>482</w:t>
            </w:r>
          </w:p>
        </w:tc>
        <w:tc>
          <w:tcPr>
            <w:tcW w:w="1020" w:type="dxa"/>
            <w:tcBorders>
              <w:top w:val="single" w:sz="4" w:space="0" w:color="auto"/>
              <w:bottom w:val="nil"/>
            </w:tcBorders>
          </w:tcPr>
          <w:p w:rsidR="00842856" w:rsidRPr="0005268A" w:rsidRDefault="00842856">
            <w:pPr>
              <w:pStyle w:val="ConsPlusNormal"/>
              <w:jc w:val="center"/>
            </w:pPr>
            <w:r w:rsidRPr="0005268A">
              <w:t>484</w:t>
            </w:r>
          </w:p>
        </w:tc>
        <w:tc>
          <w:tcPr>
            <w:tcW w:w="1020" w:type="dxa"/>
            <w:tcBorders>
              <w:top w:val="single" w:sz="4" w:space="0" w:color="auto"/>
              <w:bottom w:val="nil"/>
            </w:tcBorders>
          </w:tcPr>
          <w:p w:rsidR="00842856" w:rsidRPr="0005268A" w:rsidRDefault="00842856">
            <w:pPr>
              <w:pStyle w:val="ConsPlusNormal"/>
              <w:jc w:val="center"/>
            </w:pPr>
            <w:r w:rsidRPr="0005268A">
              <w:t>486</w:t>
            </w:r>
          </w:p>
        </w:tc>
        <w:tc>
          <w:tcPr>
            <w:tcW w:w="1020" w:type="dxa"/>
            <w:tcBorders>
              <w:top w:val="single" w:sz="4" w:space="0" w:color="auto"/>
              <w:bottom w:val="nil"/>
            </w:tcBorders>
          </w:tcPr>
          <w:p w:rsidR="00842856" w:rsidRPr="0005268A" w:rsidRDefault="00842856">
            <w:pPr>
              <w:pStyle w:val="ConsPlusNormal"/>
              <w:jc w:val="center"/>
            </w:pPr>
            <w:r w:rsidRPr="0005268A">
              <w:t>488</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1.1.3.</w:t>
            </w:r>
          </w:p>
        </w:tc>
        <w:tc>
          <w:tcPr>
            <w:tcW w:w="3742" w:type="dxa"/>
            <w:tcBorders>
              <w:top w:val="single" w:sz="4" w:space="0" w:color="auto"/>
              <w:bottom w:val="nil"/>
            </w:tcBorders>
          </w:tcPr>
          <w:p w:rsidR="00842856" w:rsidRPr="0005268A" w:rsidRDefault="00842856">
            <w:pPr>
              <w:pStyle w:val="ConsPlusNormal"/>
              <w:jc w:val="both"/>
            </w:pPr>
            <w:r w:rsidRPr="0005268A">
              <w:t>Показатель 3. Сохранение числа автономных некоммерческих организаций, получающих поддержку из бюджета Великого Новгорода (единиц)</w:t>
            </w:r>
          </w:p>
        </w:tc>
        <w:tc>
          <w:tcPr>
            <w:tcW w:w="1020" w:type="dxa"/>
            <w:tcBorders>
              <w:top w:val="single" w:sz="4" w:space="0" w:color="auto"/>
              <w:bottom w:val="nil"/>
            </w:tcBorders>
          </w:tcPr>
          <w:p w:rsidR="00842856" w:rsidRPr="0005268A" w:rsidRDefault="00842856">
            <w:pPr>
              <w:pStyle w:val="ConsPlusNormal"/>
              <w:jc w:val="center"/>
            </w:pPr>
            <w:r w:rsidRPr="0005268A">
              <w:t>2</w:t>
            </w:r>
          </w:p>
        </w:tc>
        <w:tc>
          <w:tcPr>
            <w:tcW w:w="1020" w:type="dxa"/>
            <w:tcBorders>
              <w:top w:val="single" w:sz="4" w:space="0" w:color="auto"/>
              <w:bottom w:val="nil"/>
            </w:tcBorders>
          </w:tcPr>
          <w:p w:rsidR="00842856" w:rsidRPr="0005268A" w:rsidRDefault="00842856">
            <w:pPr>
              <w:pStyle w:val="ConsPlusNormal"/>
              <w:jc w:val="center"/>
            </w:pPr>
            <w:r w:rsidRPr="0005268A">
              <w:t>2</w:t>
            </w:r>
          </w:p>
        </w:tc>
        <w:tc>
          <w:tcPr>
            <w:tcW w:w="1020" w:type="dxa"/>
            <w:tcBorders>
              <w:top w:val="single" w:sz="4" w:space="0" w:color="auto"/>
              <w:bottom w:val="nil"/>
            </w:tcBorders>
          </w:tcPr>
          <w:p w:rsidR="00842856" w:rsidRPr="0005268A" w:rsidRDefault="00842856">
            <w:pPr>
              <w:pStyle w:val="ConsPlusNormal"/>
              <w:jc w:val="center"/>
            </w:pPr>
            <w:r w:rsidRPr="0005268A">
              <w:t>2</w:t>
            </w:r>
          </w:p>
        </w:tc>
        <w:tc>
          <w:tcPr>
            <w:tcW w:w="1020" w:type="dxa"/>
            <w:tcBorders>
              <w:top w:val="single" w:sz="4" w:space="0" w:color="auto"/>
              <w:bottom w:val="nil"/>
            </w:tcBorders>
          </w:tcPr>
          <w:p w:rsidR="00842856" w:rsidRPr="0005268A" w:rsidRDefault="00842856">
            <w:pPr>
              <w:pStyle w:val="ConsPlusNormal"/>
              <w:jc w:val="center"/>
            </w:pPr>
            <w:r w:rsidRPr="0005268A">
              <w:t>2</w:t>
            </w:r>
          </w:p>
        </w:tc>
        <w:tc>
          <w:tcPr>
            <w:tcW w:w="1020" w:type="dxa"/>
            <w:tcBorders>
              <w:top w:val="single" w:sz="4" w:space="0" w:color="auto"/>
              <w:bottom w:val="nil"/>
            </w:tcBorders>
          </w:tcPr>
          <w:p w:rsidR="00842856" w:rsidRPr="0005268A" w:rsidRDefault="00842856">
            <w:pPr>
              <w:pStyle w:val="ConsPlusNormal"/>
              <w:jc w:val="center"/>
            </w:pPr>
            <w:r w:rsidRPr="0005268A">
              <w:t>2</w:t>
            </w:r>
          </w:p>
        </w:tc>
        <w:tc>
          <w:tcPr>
            <w:tcW w:w="1020" w:type="dxa"/>
            <w:tcBorders>
              <w:top w:val="single" w:sz="4" w:space="0" w:color="auto"/>
              <w:bottom w:val="nil"/>
            </w:tcBorders>
          </w:tcPr>
          <w:p w:rsidR="00842856" w:rsidRPr="0005268A" w:rsidRDefault="00842856">
            <w:pPr>
              <w:pStyle w:val="ConsPlusNormal"/>
              <w:jc w:val="center"/>
            </w:pPr>
            <w:r w:rsidRPr="0005268A">
              <w:t>2</w:t>
            </w:r>
          </w:p>
        </w:tc>
        <w:tc>
          <w:tcPr>
            <w:tcW w:w="1020" w:type="dxa"/>
            <w:tcBorders>
              <w:top w:val="single" w:sz="4" w:space="0" w:color="auto"/>
              <w:bottom w:val="nil"/>
            </w:tcBorders>
          </w:tcPr>
          <w:p w:rsidR="00842856" w:rsidRPr="0005268A" w:rsidRDefault="00842856">
            <w:pPr>
              <w:pStyle w:val="ConsPlusNormal"/>
              <w:jc w:val="center"/>
            </w:pPr>
            <w:r w:rsidRPr="0005268A">
              <w:t>2</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1.1.4.</w:t>
            </w:r>
          </w:p>
        </w:tc>
        <w:tc>
          <w:tcPr>
            <w:tcW w:w="3742" w:type="dxa"/>
            <w:tcBorders>
              <w:top w:val="single" w:sz="4" w:space="0" w:color="auto"/>
              <w:bottom w:val="nil"/>
            </w:tcBorders>
          </w:tcPr>
          <w:p w:rsidR="00842856" w:rsidRPr="0005268A" w:rsidRDefault="00842856">
            <w:pPr>
              <w:pStyle w:val="ConsPlusNormal"/>
              <w:jc w:val="both"/>
            </w:pPr>
            <w:r w:rsidRPr="0005268A">
              <w:t>Показатель 4. Повышение уровня удовлетворенности граждан, проживающих в Великом Новгороде, качеством предоставления муниципальных услуг в сфере культуры (процент удовлетворенных от общего числа опрошенных)</w:t>
            </w:r>
          </w:p>
        </w:tc>
        <w:tc>
          <w:tcPr>
            <w:tcW w:w="1020" w:type="dxa"/>
            <w:tcBorders>
              <w:top w:val="single" w:sz="4" w:space="0" w:color="auto"/>
              <w:bottom w:val="nil"/>
            </w:tcBorders>
          </w:tcPr>
          <w:p w:rsidR="00842856" w:rsidRPr="0005268A" w:rsidRDefault="00842856">
            <w:pPr>
              <w:pStyle w:val="ConsPlusNormal"/>
              <w:jc w:val="center"/>
            </w:pPr>
            <w:r w:rsidRPr="0005268A">
              <w:t>72,0</w:t>
            </w:r>
          </w:p>
        </w:tc>
        <w:tc>
          <w:tcPr>
            <w:tcW w:w="1020" w:type="dxa"/>
            <w:tcBorders>
              <w:top w:val="single" w:sz="4" w:space="0" w:color="auto"/>
              <w:bottom w:val="nil"/>
            </w:tcBorders>
          </w:tcPr>
          <w:p w:rsidR="00842856" w:rsidRPr="0005268A" w:rsidRDefault="00842856">
            <w:pPr>
              <w:pStyle w:val="ConsPlusNormal"/>
              <w:jc w:val="center"/>
            </w:pPr>
            <w:r w:rsidRPr="0005268A">
              <w:t>72,5</w:t>
            </w:r>
          </w:p>
        </w:tc>
        <w:tc>
          <w:tcPr>
            <w:tcW w:w="1020" w:type="dxa"/>
            <w:tcBorders>
              <w:top w:val="single" w:sz="4" w:space="0" w:color="auto"/>
              <w:bottom w:val="nil"/>
            </w:tcBorders>
          </w:tcPr>
          <w:p w:rsidR="00842856" w:rsidRPr="0005268A" w:rsidRDefault="00842856">
            <w:pPr>
              <w:pStyle w:val="ConsPlusNormal"/>
              <w:jc w:val="center"/>
            </w:pPr>
            <w:r w:rsidRPr="0005268A">
              <w:t>73,0</w:t>
            </w:r>
          </w:p>
        </w:tc>
        <w:tc>
          <w:tcPr>
            <w:tcW w:w="1020" w:type="dxa"/>
            <w:tcBorders>
              <w:top w:val="single" w:sz="4" w:space="0" w:color="auto"/>
              <w:bottom w:val="nil"/>
            </w:tcBorders>
          </w:tcPr>
          <w:p w:rsidR="00842856" w:rsidRPr="0005268A" w:rsidRDefault="00842856">
            <w:pPr>
              <w:pStyle w:val="ConsPlusNormal"/>
              <w:jc w:val="center"/>
            </w:pPr>
            <w:r w:rsidRPr="0005268A">
              <w:t>73,5</w:t>
            </w:r>
          </w:p>
        </w:tc>
        <w:tc>
          <w:tcPr>
            <w:tcW w:w="1020" w:type="dxa"/>
            <w:tcBorders>
              <w:top w:val="single" w:sz="4" w:space="0" w:color="auto"/>
              <w:bottom w:val="nil"/>
            </w:tcBorders>
          </w:tcPr>
          <w:p w:rsidR="00842856" w:rsidRPr="0005268A" w:rsidRDefault="00842856">
            <w:pPr>
              <w:pStyle w:val="ConsPlusNormal"/>
              <w:jc w:val="center"/>
            </w:pPr>
            <w:r w:rsidRPr="0005268A">
              <w:t>74,0</w:t>
            </w:r>
          </w:p>
        </w:tc>
        <w:tc>
          <w:tcPr>
            <w:tcW w:w="1020" w:type="dxa"/>
            <w:tcBorders>
              <w:top w:val="single" w:sz="4" w:space="0" w:color="auto"/>
              <w:bottom w:val="nil"/>
            </w:tcBorders>
          </w:tcPr>
          <w:p w:rsidR="00842856" w:rsidRPr="0005268A" w:rsidRDefault="00842856">
            <w:pPr>
              <w:pStyle w:val="ConsPlusNormal"/>
              <w:jc w:val="center"/>
            </w:pPr>
            <w:r w:rsidRPr="0005268A">
              <w:t>74,5</w:t>
            </w:r>
          </w:p>
        </w:tc>
        <w:tc>
          <w:tcPr>
            <w:tcW w:w="1020" w:type="dxa"/>
            <w:tcBorders>
              <w:top w:val="single" w:sz="4" w:space="0" w:color="auto"/>
              <w:bottom w:val="nil"/>
            </w:tcBorders>
          </w:tcPr>
          <w:p w:rsidR="00842856" w:rsidRPr="0005268A" w:rsidRDefault="00842856">
            <w:pPr>
              <w:pStyle w:val="ConsPlusNormal"/>
              <w:jc w:val="center"/>
            </w:pPr>
            <w:r w:rsidRPr="0005268A">
              <w:t>75,0</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1.2.</w:t>
            </w:r>
          </w:p>
        </w:tc>
        <w:tc>
          <w:tcPr>
            <w:tcW w:w="10882" w:type="dxa"/>
            <w:gridSpan w:val="8"/>
            <w:tcBorders>
              <w:top w:val="single" w:sz="4" w:space="0" w:color="auto"/>
              <w:bottom w:val="single" w:sz="4" w:space="0" w:color="auto"/>
            </w:tcBorders>
          </w:tcPr>
          <w:p w:rsidR="00842856" w:rsidRPr="0005268A" w:rsidRDefault="00842856">
            <w:pPr>
              <w:pStyle w:val="ConsPlusNormal"/>
              <w:jc w:val="both"/>
            </w:pPr>
            <w:r w:rsidRPr="0005268A">
              <w:t>Задача 2. Содействие повышению культурного, образовательного и интеллектуального уровня населения Великого Новгорода</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1.2.1.</w:t>
            </w:r>
          </w:p>
        </w:tc>
        <w:tc>
          <w:tcPr>
            <w:tcW w:w="3742" w:type="dxa"/>
            <w:tcBorders>
              <w:top w:val="single" w:sz="4" w:space="0" w:color="auto"/>
              <w:bottom w:val="nil"/>
            </w:tcBorders>
          </w:tcPr>
          <w:p w:rsidR="00842856" w:rsidRPr="0005268A" w:rsidRDefault="00842856">
            <w:pPr>
              <w:pStyle w:val="ConsPlusNormal"/>
              <w:jc w:val="both"/>
            </w:pPr>
            <w:r w:rsidRPr="0005268A">
              <w:t>Показатель 1. Число посещений муниципальных библиотек на 1000 человек населения (посещений)</w:t>
            </w:r>
          </w:p>
        </w:tc>
        <w:tc>
          <w:tcPr>
            <w:tcW w:w="1020" w:type="dxa"/>
            <w:tcBorders>
              <w:top w:val="single" w:sz="4" w:space="0" w:color="auto"/>
              <w:bottom w:val="nil"/>
            </w:tcBorders>
          </w:tcPr>
          <w:p w:rsidR="00842856" w:rsidRPr="0005268A" w:rsidRDefault="00842856">
            <w:pPr>
              <w:pStyle w:val="ConsPlusNormal"/>
              <w:jc w:val="center"/>
            </w:pPr>
            <w:r w:rsidRPr="0005268A">
              <w:t>3975</w:t>
            </w:r>
          </w:p>
        </w:tc>
        <w:tc>
          <w:tcPr>
            <w:tcW w:w="1020" w:type="dxa"/>
            <w:tcBorders>
              <w:top w:val="single" w:sz="4" w:space="0" w:color="auto"/>
              <w:bottom w:val="nil"/>
            </w:tcBorders>
          </w:tcPr>
          <w:p w:rsidR="00842856" w:rsidRPr="0005268A" w:rsidRDefault="00842856">
            <w:pPr>
              <w:pStyle w:val="ConsPlusNormal"/>
              <w:jc w:val="center"/>
            </w:pPr>
            <w:r w:rsidRPr="0005268A">
              <w:t>4101</w:t>
            </w:r>
          </w:p>
        </w:tc>
        <w:tc>
          <w:tcPr>
            <w:tcW w:w="1020" w:type="dxa"/>
            <w:tcBorders>
              <w:top w:val="single" w:sz="4" w:space="0" w:color="auto"/>
              <w:bottom w:val="nil"/>
            </w:tcBorders>
          </w:tcPr>
          <w:p w:rsidR="00842856" w:rsidRPr="0005268A" w:rsidRDefault="00842856">
            <w:pPr>
              <w:pStyle w:val="ConsPlusNormal"/>
              <w:jc w:val="center"/>
            </w:pPr>
            <w:r w:rsidRPr="0005268A">
              <w:t>4227</w:t>
            </w:r>
          </w:p>
        </w:tc>
        <w:tc>
          <w:tcPr>
            <w:tcW w:w="1020" w:type="dxa"/>
            <w:tcBorders>
              <w:top w:val="single" w:sz="4" w:space="0" w:color="auto"/>
              <w:bottom w:val="nil"/>
            </w:tcBorders>
          </w:tcPr>
          <w:p w:rsidR="00842856" w:rsidRPr="0005268A" w:rsidRDefault="00842856">
            <w:pPr>
              <w:pStyle w:val="ConsPlusNormal"/>
              <w:jc w:val="center"/>
            </w:pPr>
            <w:r w:rsidRPr="0005268A">
              <w:t>4353</w:t>
            </w:r>
          </w:p>
        </w:tc>
        <w:tc>
          <w:tcPr>
            <w:tcW w:w="1020" w:type="dxa"/>
            <w:tcBorders>
              <w:top w:val="single" w:sz="4" w:space="0" w:color="auto"/>
              <w:bottom w:val="nil"/>
            </w:tcBorders>
          </w:tcPr>
          <w:p w:rsidR="00842856" w:rsidRPr="0005268A" w:rsidRDefault="00842856">
            <w:pPr>
              <w:pStyle w:val="ConsPlusNormal"/>
              <w:jc w:val="center"/>
            </w:pPr>
            <w:r w:rsidRPr="0005268A">
              <w:t>4360</w:t>
            </w:r>
          </w:p>
        </w:tc>
        <w:tc>
          <w:tcPr>
            <w:tcW w:w="1020" w:type="dxa"/>
            <w:tcBorders>
              <w:top w:val="single" w:sz="4" w:space="0" w:color="auto"/>
              <w:bottom w:val="nil"/>
            </w:tcBorders>
          </w:tcPr>
          <w:p w:rsidR="00842856" w:rsidRPr="0005268A" w:rsidRDefault="00842856">
            <w:pPr>
              <w:pStyle w:val="ConsPlusNormal"/>
              <w:jc w:val="center"/>
            </w:pPr>
            <w:r w:rsidRPr="0005268A">
              <w:t>4367</w:t>
            </w:r>
          </w:p>
        </w:tc>
        <w:tc>
          <w:tcPr>
            <w:tcW w:w="1020" w:type="dxa"/>
            <w:tcBorders>
              <w:top w:val="single" w:sz="4" w:space="0" w:color="auto"/>
              <w:bottom w:val="nil"/>
            </w:tcBorders>
          </w:tcPr>
          <w:p w:rsidR="00842856" w:rsidRPr="0005268A" w:rsidRDefault="00842856">
            <w:pPr>
              <w:pStyle w:val="ConsPlusNormal"/>
              <w:jc w:val="center"/>
            </w:pPr>
            <w:r w:rsidRPr="0005268A">
              <w:t>4370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1.2.2.</w:t>
            </w:r>
          </w:p>
        </w:tc>
        <w:tc>
          <w:tcPr>
            <w:tcW w:w="3742" w:type="dxa"/>
            <w:tcBorders>
              <w:top w:val="single" w:sz="4" w:space="0" w:color="auto"/>
              <w:bottom w:val="nil"/>
            </w:tcBorders>
          </w:tcPr>
          <w:p w:rsidR="00842856" w:rsidRPr="0005268A" w:rsidRDefault="00842856">
            <w:pPr>
              <w:pStyle w:val="ConsPlusNormal"/>
              <w:jc w:val="both"/>
            </w:pPr>
            <w:r w:rsidRPr="0005268A">
              <w:t xml:space="preserve">Показатель 2. Повышение уровня удовлетворенности граждан, проживающих в Великом Новгороде, качеством библиотечного обслуживания (процент удовлетворенных от </w:t>
            </w:r>
            <w:r w:rsidRPr="0005268A">
              <w:lastRenderedPageBreak/>
              <w:t>общего числа опрошенных)</w:t>
            </w:r>
          </w:p>
        </w:tc>
        <w:tc>
          <w:tcPr>
            <w:tcW w:w="1020" w:type="dxa"/>
            <w:tcBorders>
              <w:top w:val="single" w:sz="4" w:space="0" w:color="auto"/>
              <w:bottom w:val="nil"/>
            </w:tcBorders>
          </w:tcPr>
          <w:p w:rsidR="00842856" w:rsidRPr="0005268A" w:rsidRDefault="00842856">
            <w:pPr>
              <w:pStyle w:val="ConsPlusNormal"/>
              <w:jc w:val="center"/>
            </w:pPr>
            <w:r w:rsidRPr="0005268A">
              <w:lastRenderedPageBreak/>
              <w:t>72,0</w:t>
            </w:r>
          </w:p>
        </w:tc>
        <w:tc>
          <w:tcPr>
            <w:tcW w:w="1020" w:type="dxa"/>
            <w:tcBorders>
              <w:top w:val="single" w:sz="4" w:space="0" w:color="auto"/>
              <w:bottom w:val="nil"/>
            </w:tcBorders>
          </w:tcPr>
          <w:p w:rsidR="00842856" w:rsidRPr="0005268A" w:rsidRDefault="00842856">
            <w:pPr>
              <w:pStyle w:val="ConsPlusNormal"/>
              <w:jc w:val="center"/>
            </w:pPr>
            <w:r w:rsidRPr="0005268A">
              <w:t>72,5</w:t>
            </w:r>
          </w:p>
        </w:tc>
        <w:tc>
          <w:tcPr>
            <w:tcW w:w="1020" w:type="dxa"/>
            <w:tcBorders>
              <w:top w:val="single" w:sz="4" w:space="0" w:color="auto"/>
              <w:bottom w:val="nil"/>
            </w:tcBorders>
          </w:tcPr>
          <w:p w:rsidR="00842856" w:rsidRPr="0005268A" w:rsidRDefault="00842856">
            <w:pPr>
              <w:pStyle w:val="ConsPlusNormal"/>
              <w:jc w:val="center"/>
            </w:pPr>
            <w:r w:rsidRPr="0005268A">
              <w:t>73,0</w:t>
            </w:r>
          </w:p>
        </w:tc>
        <w:tc>
          <w:tcPr>
            <w:tcW w:w="1020" w:type="dxa"/>
            <w:tcBorders>
              <w:top w:val="single" w:sz="4" w:space="0" w:color="auto"/>
              <w:bottom w:val="nil"/>
            </w:tcBorders>
          </w:tcPr>
          <w:p w:rsidR="00842856" w:rsidRPr="0005268A" w:rsidRDefault="00842856">
            <w:pPr>
              <w:pStyle w:val="ConsPlusNormal"/>
              <w:jc w:val="center"/>
            </w:pPr>
            <w:r w:rsidRPr="0005268A">
              <w:t>73,5</w:t>
            </w:r>
          </w:p>
        </w:tc>
        <w:tc>
          <w:tcPr>
            <w:tcW w:w="1020" w:type="dxa"/>
            <w:tcBorders>
              <w:top w:val="single" w:sz="4" w:space="0" w:color="auto"/>
              <w:bottom w:val="nil"/>
            </w:tcBorders>
          </w:tcPr>
          <w:p w:rsidR="00842856" w:rsidRPr="0005268A" w:rsidRDefault="00842856">
            <w:pPr>
              <w:pStyle w:val="ConsPlusNormal"/>
              <w:jc w:val="center"/>
            </w:pPr>
            <w:r w:rsidRPr="0005268A">
              <w:t>74,0</w:t>
            </w:r>
          </w:p>
        </w:tc>
        <w:tc>
          <w:tcPr>
            <w:tcW w:w="1020" w:type="dxa"/>
            <w:tcBorders>
              <w:top w:val="single" w:sz="4" w:space="0" w:color="auto"/>
              <w:bottom w:val="nil"/>
            </w:tcBorders>
          </w:tcPr>
          <w:p w:rsidR="00842856" w:rsidRPr="0005268A" w:rsidRDefault="00842856">
            <w:pPr>
              <w:pStyle w:val="ConsPlusNormal"/>
              <w:jc w:val="center"/>
            </w:pPr>
            <w:r w:rsidRPr="0005268A">
              <w:t>74,5</w:t>
            </w:r>
          </w:p>
        </w:tc>
        <w:tc>
          <w:tcPr>
            <w:tcW w:w="1020" w:type="dxa"/>
            <w:tcBorders>
              <w:top w:val="single" w:sz="4" w:space="0" w:color="auto"/>
              <w:bottom w:val="nil"/>
            </w:tcBorders>
          </w:tcPr>
          <w:p w:rsidR="00842856" w:rsidRPr="0005268A" w:rsidRDefault="00842856">
            <w:pPr>
              <w:pStyle w:val="ConsPlusNormal"/>
              <w:jc w:val="center"/>
            </w:pPr>
            <w:r w:rsidRPr="0005268A">
              <w:t>75,0</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1.3.</w:t>
            </w:r>
          </w:p>
        </w:tc>
        <w:tc>
          <w:tcPr>
            <w:tcW w:w="10882" w:type="dxa"/>
            <w:gridSpan w:val="8"/>
            <w:tcBorders>
              <w:top w:val="single" w:sz="4" w:space="0" w:color="auto"/>
              <w:bottom w:val="single" w:sz="4" w:space="0" w:color="auto"/>
            </w:tcBorders>
          </w:tcPr>
          <w:p w:rsidR="00842856" w:rsidRPr="0005268A" w:rsidRDefault="00842856">
            <w:pPr>
              <w:pStyle w:val="ConsPlusNormal"/>
              <w:jc w:val="both"/>
            </w:pPr>
            <w:r w:rsidRPr="0005268A">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1.3.1.</w:t>
            </w:r>
          </w:p>
        </w:tc>
        <w:tc>
          <w:tcPr>
            <w:tcW w:w="3742" w:type="dxa"/>
            <w:tcBorders>
              <w:top w:val="single" w:sz="4" w:space="0" w:color="auto"/>
              <w:bottom w:val="nil"/>
            </w:tcBorders>
          </w:tcPr>
          <w:p w:rsidR="00842856" w:rsidRPr="0005268A" w:rsidRDefault="00842856">
            <w:pPr>
              <w:pStyle w:val="ConsPlusNormal"/>
              <w:jc w:val="both"/>
            </w:pPr>
            <w:r w:rsidRPr="0005268A">
              <w:t>Показатель 1. Доля учащихся общеобразовательных учреждений, занимающихся в учреждениях дополнительного образования в сфере культуры (процентов)</w:t>
            </w:r>
          </w:p>
        </w:tc>
        <w:tc>
          <w:tcPr>
            <w:tcW w:w="1020" w:type="dxa"/>
            <w:tcBorders>
              <w:top w:val="single" w:sz="4" w:space="0" w:color="auto"/>
              <w:bottom w:val="nil"/>
            </w:tcBorders>
          </w:tcPr>
          <w:p w:rsidR="00842856" w:rsidRPr="0005268A" w:rsidRDefault="00842856">
            <w:pPr>
              <w:pStyle w:val="ConsPlusNormal"/>
              <w:jc w:val="center"/>
            </w:pPr>
            <w:r w:rsidRPr="0005268A">
              <w:t>8,13</w:t>
            </w:r>
          </w:p>
        </w:tc>
        <w:tc>
          <w:tcPr>
            <w:tcW w:w="1020" w:type="dxa"/>
            <w:tcBorders>
              <w:top w:val="single" w:sz="4" w:space="0" w:color="auto"/>
              <w:bottom w:val="nil"/>
            </w:tcBorders>
          </w:tcPr>
          <w:p w:rsidR="00842856" w:rsidRPr="0005268A" w:rsidRDefault="00842856">
            <w:pPr>
              <w:pStyle w:val="ConsPlusNormal"/>
              <w:jc w:val="center"/>
            </w:pPr>
            <w:r w:rsidRPr="0005268A">
              <w:t>8,13</w:t>
            </w:r>
          </w:p>
        </w:tc>
        <w:tc>
          <w:tcPr>
            <w:tcW w:w="1020" w:type="dxa"/>
            <w:tcBorders>
              <w:top w:val="single" w:sz="4" w:space="0" w:color="auto"/>
              <w:bottom w:val="nil"/>
            </w:tcBorders>
          </w:tcPr>
          <w:p w:rsidR="00842856" w:rsidRPr="0005268A" w:rsidRDefault="00842856">
            <w:pPr>
              <w:pStyle w:val="ConsPlusNormal"/>
              <w:jc w:val="center"/>
            </w:pPr>
            <w:r w:rsidRPr="0005268A">
              <w:t>8,13</w:t>
            </w:r>
          </w:p>
        </w:tc>
        <w:tc>
          <w:tcPr>
            <w:tcW w:w="1020" w:type="dxa"/>
            <w:tcBorders>
              <w:top w:val="single" w:sz="4" w:space="0" w:color="auto"/>
              <w:bottom w:val="nil"/>
            </w:tcBorders>
          </w:tcPr>
          <w:p w:rsidR="00842856" w:rsidRPr="0005268A" w:rsidRDefault="00842856">
            <w:pPr>
              <w:pStyle w:val="ConsPlusNormal"/>
              <w:jc w:val="center"/>
            </w:pPr>
            <w:r w:rsidRPr="0005268A">
              <w:t>8,13</w:t>
            </w:r>
          </w:p>
        </w:tc>
        <w:tc>
          <w:tcPr>
            <w:tcW w:w="1020" w:type="dxa"/>
            <w:tcBorders>
              <w:top w:val="single" w:sz="4" w:space="0" w:color="auto"/>
              <w:bottom w:val="nil"/>
            </w:tcBorders>
          </w:tcPr>
          <w:p w:rsidR="00842856" w:rsidRPr="0005268A" w:rsidRDefault="00842856">
            <w:pPr>
              <w:pStyle w:val="ConsPlusNormal"/>
              <w:jc w:val="center"/>
            </w:pPr>
            <w:r w:rsidRPr="0005268A">
              <w:t>8,13</w:t>
            </w:r>
          </w:p>
        </w:tc>
        <w:tc>
          <w:tcPr>
            <w:tcW w:w="1020" w:type="dxa"/>
            <w:tcBorders>
              <w:top w:val="single" w:sz="4" w:space="0" w:color="auto"/>
              <w:bottom w:val="nil"/>
            </w:tcBorders>
          </w:tcPr>
          <w:p w:rsidR="00842856" w:rsidRPr="0005268A" w:rsidRDefault="00842856">
            <w:pPr>
              <w:pStyle w:val="ConsPlusNormal"/>
              <w:jc w:val="center"/>
            </w:pPr>
            <w:r w:rsidRPr="0005268A">
              <w:t>8,13</w:t>
            </w:r>
          </w:p>
        </w:tc>
        <w:tc>
          <w:tcPr>
            <w:tcW w:w="1020" w:type="dxa"/>
            <w:tcBorders>
              <w:top w:val="single" w:sz="4" w:space="0" w:color="auto"/>
              <w:bottom w:val="nil"/>
            </w:tcBorders>
          </w:tcPr>
          <w:p w:rsidR="00842856" w:rsidRPr="0005268A" w:rsidRDefault="00842856">
            <w:pPr>
              <w:pStyle w:val="ConsPlusNormal"/>
              <w:jc w:val="center"/>
            </w:pPr>
            <w:r w:rsidRPr="0005268A">
              <w:t>8,13</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1.3.2.</w:t>
            </w:r>
          </w:p>
        </w:tc>
        <w:tc>
          <w:tcPr>
            <w:tcW w:w="3742" w:type="dxa"/>
            <w:tcBorders>
              <w:top w:val="single" w:sz="4" w:space="0" w:color="auto"/>
              <w:bottom w:val="nil"/>
            </w:tcBorders>
          </w:tcPr>
          <w:p w:rsidR="00842856" w:rsidRPr="0005268A" w:rsidRDefault="00842856">
            <w:pPr>
              <w:pStyle w:val="ConsPlusNormal"/>
              <w:jc w:val="both"/>
            </w:pPr>
            <w:r w:rsidRPr="0005268A">
              <w:t>Показатель 2. Число учащихся детских школ искусств, являющихся участниками городских, региональных, всероссийских, международных конкурсов, фестивалей (человек)</w:t>
            </w:r>
          </w:p>
        </w:tc>
        <w:tc>
          <w:tcPr>
            <w:tcW w:w="1020" w:type="dxa"/>
            <w:tcBorders>
              <w:top w:val="single" w:sz="4" w:space="0" w:color="auto"/>
              <w:bottom w:val="nil"/>
            </w:tcBorders>
          </w:tcPr>
          <w:p w:rsidR="00842856" w:rsidRPr="0005268A" w:rsidRDefault="00842856">
            <w:pPr>
              <w:pStyle w:val="ConsPlusNormal"/>
              <w:jc w:val="center"/>
            </w:pPr>
            <w:r w:rsidRPr="0005268A">
              <w:t>80</w:t>
            </w:r>
          </w:p>
        </w:tc>
        <w:tc>
          <w:tcPr>
            <w:tcW w:w="1020" w:type="dxa"/>
            <w:tcBorders>
              <w:top w:val="single" w:sz="4" w:space="0" w:color="auto"/>
              <w:bottom w:val="nil"/>
            </w:tcBorders>
          </w:tcPr>
          <w:p w:rsidR="00842856" w:rsidRPr="0005268A" w:rsidRDefault="00842856">
            <w:pPr>
              <w:pStyle w:val="ConsPlusNormal"/>
              <w:jc w:val="center"/>
            </w:pPr>
            <w:r w:rsidRPr="0005268A">
              <w:t>80</w:t>
            </w:r>
          </w:p>
        </w:tc>
        <w:tc>
          <w:tcPr>
            <w:tcW w:w="1020" w:type="dxa"/>
            <w:tcBorders>
              <w:top w:val="single" w:sz="4" w:space="0" w:color="auto"/>
              <w:bottom w:val="nil"/>
            </w:tcBorders>
          </w:tcPr>
          <w:p w:rsidR="00842856" w:rsidRPr="0005268A" w:rsidRDefault="00842856">
            <w:pPr>
              <w:pStyle w:val="ConsPlusNormal"/>
              <w:jc w:val="center"/>
            </w:pPr>
            <w:r w:rsidRPr="0005268A">
              <w:t>80</w:t>
            </w:r>
          </w:p>
        </w:tc>
        <w:tc>
          <w:tcPr>
            <w:tcW w:w="1020" w:type="dxa"/>
            <w:tcBorders>
              <w:top w:val="single" w:sz="4" w:space="0" w:color="auto"/>
              <w:bottom w:val="nil"/>
            </w:tcBorders>
          </w:tcPr>
          <w:p w:rsidR="00842856" w:rsidRPr="0005268A" w:rsidRDefault="00842856">
            <w:pPr>
              <w:pStyle w:val="ConsPlusNormal"/>
              <w:jc w:val="center"/>
            </w:pPr>
            <w:r w:rsidRPr="0005268A">
              <w:t>80</w:t>
            </w:r>
          </w:p>
        </w:tc>
        <w:tc>
          <w:tcPr>
            <w:tcW w:w="1020" w:type="dxa"/>
            <w:tcBorders>
              <w:top w:val="single" w:sz="4" w:space="0" w:color="auto"/>
              <w:bottom w:val="nil"/>
            </w:tcBorders>
          </w:tcPr>
          <w:p w:rsidR="00842856" w:rsidRPr="0005268A" w:rsidRDefault="00842856">
            <w:pPr>
              <w:pStyle w:val="ConsPlusNormal"/>
              <w:jc w:val="center"/>
            </w:pPr>
            <w:r w:rsidRPr="0005268A">
              <w:t>80</w:t>
            </w:r>
          </w:p>
        </w:tc>
        <w:tc>
          <w:tcPr>
            <w:tcW w:w="1020" w:type="dxa"/>
            <w:tcBorders>
              <w:top w:val="single" w:sz="4" w:space="0" w:color="auto"/>
              <w:bottom w:val="nil"/>
            </w:tcBorders>
          </w:tcPr>
          <w:p w:rsidR="00842856" w:rsidRPr="0005268A" w:rsidRDefault="00842856">
            <w:pPr>
              <w:pStyle w:val="ConsPlusNormal"/>
              <w:jc w:val="center"/>
            </w:pPr>
            <w:r w:rsidRPr="0005268A">
              <w:t>80</w:t>
            </w:r>
          </w:p>
        </w:tc>
        <w:tc>
          <w:tcPr>
            <w:tcW w:w="1020" w:type="dxa"/>
            <w:tcBorders>
              <w:top w:val="single" w:sz="4" w:space="0" w:color="auto"/>
              <w:bottom w:val="nil"/>
            </w:tcBorders>
          </w:tcPr>
          <w:p w:rsidR="00842856" w:rsidRPr="0005268A" w:rsidRDefault="00842856">
            <w:pPr>
              <w:pStyle w:val="ConsPlusNormal"/>
              <w:jc w:val="center"/>
            </w:pPr>
            <w:r w:rsidRPr="0005268A">
              <w:t>80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1.3.3.</w:t>
            </w:r>
          </w:p>
        </w:tc>
        <w:tc>
          <w:tcPr>
            <w:tcW w:w="3742" w:type="dxa"/>
            <w:tcBorders>
              <w:top w:val="single" w:sz="4" w:space="0" w:color="auto"/>
              <w:bottom w:val="nil"/>
            </w:tcBorders>
          </w:tcPr>
          <w:p w:rsidR="00842856" w:rsidRPr="0005268A" w:rsidRDefault="00842856">
            <w:pPr>
              <w:pStyle w:val="ConsPlusNormal"/>
              <w:jc w:val="both"/>
            </w:pPr>
            <w:r w:rsidRPr="0005268A">
              <w:t xml:space="preserve">Показатель 3. </w:t>
            </w:r>
            <w:proofErr w:type="gramStart"/>
            <w:r w:rsidRPr="0005268A">
              <w:t>Повышение уровня удовлетворенности граждан, проживающих в Великом Новгороде, качеством дополнительного образования детей в сфере культуры и искусства (процент удовлетворенных от общего числа опрошенных)</w:t>
            </w:r>
            <w:proofErr w:type="gramEnd"/>
          </w:p>
        </w:tc>
        <w:tc>
          <w:tcPr>
            <w:tcW w:w="1020" w:type="dxa"/>
            <w:tcBorders>
              <w:top w:val="single" w:sz="4" w:space="0" w:color="auto"/>
              <w:bottom w:val="nil"/>
            </w:tcBorders>
          </w:tcPr>
          <w:p w:rsidR="00842856" w:rsidRPr="0005268A" w:rsidRDefault="00842856">
            <w:pPr>
              <w:pStyle w:val="ConsPlusNormal"/>
              <w:jc w:val="center"/>
            </w:pPr>
            <w:r w:rsidRPr="0005268A">
              <w:t>72,0</w:t>
            </w:r>
          </w:p>
        </w:tc>
        <w:tc>
          <w:tcPr>
            <w:tcW w:w="1020" w:type="dxa"/>
            <w:tcBorders>
              <w:top w:val="single" w:sz="4" w:space="0" w:color="auto"/>
              <w:bottom w:val="nil"/>
            </w:tcBorders>
          </w:tcPr>
          <w:p w:rsidR="00842856" w:rsidRPr="0005268A" w:rsidRDefault="00842856">
            <w:pPr>
              <w:pStyle w:val="ConsPlusNormal"/>
              <w:jc w:val="center"/>
            </w:pPr>
            <w:r w:rsidRPr="0005268A">
              <w:t>72,5</w:t>
            </w:r>
          </w:p>
        </w:tc>
        <w:tc>
          <w:tcPr>
            <w:tcW w:w="1020" w:type="dxa"/>
            <w:tcBorders>
              <w:top w:val="single" w:sz="4" w:space="0" w:color="auto"/>
              <w:bottom w:val="nil"/>
            </w:tcBorders>
          </w:tcPr>
          <w:p w:rsidR="00842856" w:rsidRPr="0005268A" w:rsidRDefault="00842856">
            <w:pPr>
              <w:pStyle w:val="ConsPlusNormal"/>
              <w:jc w:val="center"/>
            </w:pPr>
            <w:r w:rsidRPr="0005268A">
              <w:t>73,0</w:t>
            </w:r>
          </w:p>
        </w:tc>
        <w:tc>
          <w:tcPr>
            <w:tcW w:w="1020" w:type="dxa"/>
            <w:tcBorders>
              <w:top w:val="single" w:sz="4" w:space="0" w:color="auto"/>
              <w:bottom w:val="nil"/>
            </w:tcBorders>
          </w:tcPr>
          <w:p w:rsidR="00842856" w:rsidRPr="0005268A" w:rsidRDefault="00842856">
            <w:pPr>
              <w:pStyle w:val="ConsPlusNormal"/>
              <w:jc w:val="center"/>
            </w:pPr>
            <w:r w:rsidRPr="0005268A">
              <w:t>73,5</w:t>
            </w:r>
          </w:p>
        </w:tc>
        <w:tc>
          <w:tcPr>
            <w:tcW w:w="1020" w:type="dxa"/>
            <w:tcBorders>
              <w:top w:val="single" w:sz="4" w:space="0" w:color="auto"/>
              <w:bottom w:val="nil"/>
            </w:tcBorders>
          </w:tcPr>
          <w:p w:rsidR="00842856" w:rsidRPr="0005268A" w:rsidRDefault="00842856">
            <w:pPr>
              <w:pStyle w:val="ConsPlusNormal"/>
              <w:jc w:val="center"/>
            </w:pPr>
            <w:r w:rsidRPr="0005268A">
              <w:t>74,0</w:t>
            </w:r>
          </w:p>
        </w:tc>
        <w:tc>
          <w:tcPr>
            <w:tcW w:w="1020" w:type="dxa"/>
            <w:tcBorders>
              <w:top w:val="single" w:sz="4" w:space="0" w:color="auto"/>
              <w:bottom w:val="nil"/>
            </w:tcBorders>
          </w:tcPr>
          <w:p w:rsidR="00842856" w:rsidRPr="0005268A" w:rsidRDefault="00842856">
            <w:pPr>
              <w:pStyle w:val="ConsPlusNormal"/>
              <w:jc w:val="center"/>
            </w:pPr>
            <w:r w:rsidRPr="0005268A">
              <w:t>74,5</w:t>
            </w:r>
          </w:p>
        </w:tc>
        <w:tc>
          <w:tcPr>
            <w:tcW w:w="1020" w:type="dxa"/>
            <w:tcBorders>
              <w:top w:val="single" w:sz="4" w:space="0" w:color="auto"/>
              <w:bottom w:val="nil"/>
            </w:tcBorders>
          </w:tcPr>
          <w:p w:rsidR="00842856" w:rsidRPr="0005268A" w:rsidRDefault="00842856">
            <w:pPr>
              <w:pStyle w:val="ConsPlusNormal"/>
              <w:jc w:val="center"/>
            </w:pPr>
            <w:r w:rsidRPr="0005268A">
              <w:t>75,0</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1.4.</w:t>
            </w:r>
          </w:p>
        </w:tc>
        <w:tc>
          <w:tcPr>
            <w:tcW w:w="10882" w:type="dxa"/>
            <w:gridSpan w:val="8"/>
            <w:tcBorders>
              <w:top w:val="single" w:sz="4" w:space="0" w:color="auto"/>
              <w:bottom w:val="single" w:sz="4" w:space="0" w:color="auto"/>
            </w:tcBorders>
          </w:tcPr>
          <w:p w:rsidR="00842856" w:rsidRPr="0005268A" w:rsidRDefault="00842856">
            <w:pPr>
              <w:pStyle w:val="ConsPlusNormal"/>
            </w:pPr>
            <w:r w:rsidRPr="0005268A">
              <w:t>Задача 4. Сохранение и популяризация культурного и исторического наследия</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1.4.1.</w:t>
            </w:r>
          </w:p>
        </w:tc>
        <w:tc>
          <w:tcPr>
            <w:tcW w:w="3742" w:type="dxa"/>
            <w:tcBorders>
              <w:top w:val="single" w:sz="4" w:space="0" w:color="auto"/>
              <w:bottom w:val="nil"/>
            </w:tcBorders>
          </w:tcPr>
          <w:p w:rsidR="00842856" w:rsidRPr="0005268A" w:rsidRDefault="00842856">
            <w:pPr>
              <w:pStyle w:val="ConsPlusNormal"/>
              <w:jc w:val="both"/>
            </w:pPr>
            <w:r w:rsidRPr="0005268A">
              <w:t>Показатель 1. Увеличение доли объектов культурного наследия, состоящих в муниципальной собственности Великого Новгорода, находящихся в удовлетворительном состоянии (процентов)</w:t>
            </w:r>
          </w:p>
        </w:tc>
        <w:tc>
          <w:tcPr>
            <w:tcW w:w="1020" w:type="dxa"/>
            <w:tcBorders>
              <w:top w:val="single" w:sz="4" w:space="0" w:color="auto"/>
              <w:bottom w:val="nil"/>
            </w:tcBorders>
          </w:tcPr>
          <w:p w:rsidR="00842856" w:rsidRPr="0005268A" w:rsidRDefault="00842856">
            <w:pPr>
              <w:pStyle w:val="ConsPlusNormal"/>
              <w:jc w:val="center"/>
            </w:pPr>
            <w:r w:rsidRPr="0005268A">
              <w:t>69,5</w:t>
            </w:r>
          </w:p>
        </w:tc>
        <w:tc>
          <w:tcPr>
            <w:tcW w:w="1020" w:type="dxa"/>
            <w:tcBorders>
              <w:top w:val="single" w:sz="4" w:space="0" w:color="auto"/>
              <w:bottom w:val="nil"/>
            </w:tcBorders>
          </w:tcPr>
          <w:p w:rsidR="00842856" w:rsidRPr="0005268A" w:rsidRDefault="00842856">
            <w:pPr>
              <w:pStyle w:val="ConsPlusNormal"/>
              <w:jc w:val="center"/>
            </w:pPr>
            <w:r w:rsidRPr="0005268A">
              <w:t>72,5</w:t>
            </w:r>
          </w:p>
        </w:tc>
        <w:tc>
          <w:tcPr>
            <w:tcW w:w="1020" w:type="dxa"/>
            <w:tcBorders>
              <w:top w:val="single" w:sz="4" w:space="0" w:color="auto"/>
              <w:bottom w:val="nil"/>
            </w:tcBorders>
          </w:tcPr>
          <w:p w:rsidR="00842856" w:rsidRPr="0005268A" w:rsidRDefault="00842856">
            <w:pPr>
              <w:pStyle w:val="ConsPlusNormal"/>
              <w:jc w:val="center"/>
            </w:pPr>
            <w:r w:rsidRPr="0005268A">
              <w:t>75,0</w:t>
            </w:r>
          </w:p>
        </w:tc>
        <w:tc>
          <w:tcPr>
            <w:tcW w:w="1020" w:type="dxa"/>
            <w:tcBorders>
              <w:top w:val="single" w:sz="4" w:space="0" w:color="auto"/>
              <w:bottom w:val="nil"/>
            </w:tcBorders>
          </w:tcPr>
          <w:p w:rsidR="00842856" w:rsidRPr="0005268A" w:rsidRDefault="00842856">
            <w:pPr>
              <w:pStyle w:val="ConsPlusNormal"/>
              <w:jc w:val="center"/>
            </w:pPr>
            <w:r w:rsidRPr="0005268A">
              <w:t>77,5</w:t>
            </w:r>
          </w:p>
        </w:tc>
        <w:tc>
          <w:tcPr>
            <w:tcW w:w="1020" w:type="dxa"/>
            <w:tcBorders>
              <w:top w:val="single" w:sz="4" w:space="0" w:color="auto"/>
              <w:bottom w:val="nil"/>
            </w:tcBorders>
          </w:tcPr>
          <w:p w:rsidR="00842856" w:rsidRPr="0005268A" w:rsidRDefault="00842856">
            <w:pPr>
              <w:pStyle w:val="ConsPlusNormal"/>
              <w:jc w:val="center"/>
            </w:pPr>
            <w:r w:rsidRPr="0005268A">
              <w:t>80,0</w:t>
            </w:r>
          </w:p>
        </w:tc>
        <w:tc>
          <w:tcPr>
            <w:tcW w:w="1020" w:type="dxa"/>
            <w:tcBorders>
              <w:top w:val="single" w:sz="4" w:space="0" w:color="auto"/>
              <w:bottom w:val="nil"/>
            </w:tcBorders>
          </w:tcPr>
          <w:p w:rsidR="00842856" w:rsidRPr="0005268A" w:rsidRDefault="00842856">
            <w:pPr>
              <w:pStyle w:val="ConsPlusNormal"/>
              <w:jc w:val="center"/>
            </w:pPr>
            <w:r w:rsidRPr="0005268A">
              <w:t>80,0</w:t>
            </w:r>
          </w:p>
        </w:tc>
        <w:tc>
          <w:tcPr>
            <w:tcW w:w="1020" w:type="dxa"/>
            <w:tcBorders>
              <w:top w:val="single" w:sz="4" w:space="0" w:color="auto"/>
              <w:bottom w:val="nil"/>
            </w:tcBorders>
          </w:tcPr>
          <w:p w:rsidR="00842856" w:rsidRPr="0005268A" w:rsidRDefault="00842856">
            <w:pPr>
              <w:pStyle w:val="ConsPlusNormal"/>
              <w:jc w:val="center"/>
            </w:pPr>
            <w:r w:rsidRPr="0005268A">
              <w:t>80,0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1.4.2.</w:t>
            </w:r>
          </w:p>
        </w:tc>
        <w:tc>
          <w:tcPr>
            <w:tcW w:w="3742" w:type="dxa"/>
            <w:tcBorders>
              <w:top w:val="single" w:sz="4" w:space="0" w:color="auto"/>
              <w:bottom w:val="nil"/>
            </w:tcBorders>
          </w:tcPr>
          <w:p w:rsidR="00842856" w:rsidRPr="0005268A" w:rsidRDefault="00842856">
            <w:pPr>
              <w:pStyle w:val="ConsPlusNormal"/>
              <w:jc w:val="both"/>
            </w:pPr>
            <w:r w:rsidRPr="0005268A">
              <w:t>Показатель 2. Увеличение доли объектов культурного наследия (зданий-памятников), находящихся в муниципальной собственности и включенных в Единый государственный реестр объектов культурного наследия, на которых установлены информационные надписи и обозначения (процентов)</w:t>
            </w:r>
          </w:p>
        </w:tc>
        <w:tc>
          <w:tcPr>
            <w:tcW w:w="1020" w:type="dxa"/>
            <w:tcBorders>
              <w:top w:val="single" w:sz="4" w:space="0" w:color="auto"/>
              <w:bottom w:val="nil"/>
            </w:tcBorders>
          </w:tcPr>
          <w:p w:rsidR="00842856" w:rsidRPr="0005268A" w:rsidRDefault="00842856">
            <w:pPr>
              <w:pStyle w:val="ConsPlusNormal"/>
              <w:jc w:val="center"/>
            </w:pPr>
            <w:r w:rsidRPr="0005268A">
              <w:t>70,0</w:t>
            </w:r>
          </w:p>
        </w:tc>
        <w:tc>
          <w:tcPr>
            <w:tcW w:w="1020" w:type="dxa"/>
            <w:tcBorders>
              <w:top w:val="single" w:sz="4" w:space="0" w:color="auto"/>
              <w:bottom w:val="nil"/>
            </w:tcBorders>
          </w:tcPr>
          <w:p w:rsidR="00842856" w:rsidRPr="0005268A" w:rsidRDefault="00842856">
            <w:pPr>
              <w:pStyle w:val="ConsPlusNormal"/>
              <w:jc w:val="center"/>
            </w:pPr>
            <w:r w:rsidRPr="0005268A">
              <w:t>75,0</w:t>
            </w:r>
          </w:p>
        </w:tc>
        <w:tc>
          <w:tcPr>
            <w:tcW w:w="1020" w:type="dxa"/>
            <w:tcBorders>
              <w:top w:val="single" w:sz="4" w:space="0" w:color="auto"/>
              <w:bottom w:val="nil"/>
            </w:tcBorders>
          </w:tcPr>
          <w:p w:rsidR="00842856" w:rsidRPr="0005268A" w:rsidRDefault="00842856">
            <w:pPr>
              <w:pStyle w:val="ConsPlusNormal"/>
              <w:jc w:val="center"/>
            </w:pPr>
            <w:r w:rsidRPr="0005268A">
              <w:t>80,0</w:t>
            </w:r>
          </w:p>
        </w:tc>
        <w:tc>
          <w:tcPr>
            <w:tcW w:w="1020" w:type="dxa"/>
            <w:tcBorders>
              <w:top w:val="single" w:sz="4" w:space="0" w:color="auto"/>
              <w:bottom w:val="nil"/>
            </w:tcBorders>
          </w:tcPr>
          <w:p w:rsidR="00842856" w:rsidRPr="0005268A" w:rsidRDefault="00842856">
            <w:pPr>
              <w:pStyle w:val="ConsPlusNormal"/>
              <w:jc w:val="center"/>
            </w:pPr>
            <w:r w:rsidRPr="0005268A">
              <w:t>85,0</w:t>
            </w:r>
          </w:p>
        </w:tc>
        <w:tc>
          <w:tcPr>
            <w:tcW w:w="1020" w:type="dxa"/>
            <w:tcBorders>
              <w:top w:val="single" w:sz="4" w:space="0" w:color="auto"/>
              <w:bottom w:val="nil"/>
            </w:tcBorders>
          </w:tcPr>
          <w:p w:rsidR="00842856" w:rsidRPr="0005268A" w:rsidRDefault="00842856">
            <w:pPr>
              <w:pStyle w:val="ConsPlusNormal"/>
              <w:jc w:val="center"/>
            </w:pPr>
            <w:r w:rsidRPr="0005268A">
              <w:t>90,0</w:t>
            </w:r>
          </w:p>
        </w:tc>
        <w:tc>
          <w:tcPr>
            <w:tcW w:w="1020" w:type="dxa"/>
            <w:tcBorders>
              <w:top w:val="single" w:sz="4" w:space="0" w:color="auto"/>
              <w:bottom w:val="nil"/>
            </w:tcBorders>
          </w:tcPr>
          <w:p w:rsidR="00842856" w:rsidRPr="0005268A" w:rsidRDefault="00842856">
            <w:pPr>
              <w:pStyle w:val="ConsPlusNormal"/>
              <w:jc w:val="center"/>
            </w:pPr>
            <w:r w:rsidRPr="0005268A">
              <w:t>90,0</w:t>
            </w:r>
          </w:p>
        </w:tc>
        <w:tc>
          <w:tcPr>
            <w:tcW w:w="1020" w:type="dxa"/>
            <w:tcBorders>
              <w:top w:val="single" w:sz="4" w:space="0" w:color="auto"/>
              <w:bottom w:val="nil"/>
            </w:tcBorders>
          </w:tcPr>
          <w:p w:rsidR="00842856" w:rsidRPr="0005268A" w:rsidRDefault="00842856">
            <w:pPr>
              <w:pStyle w:val="ConsPlusNormal"/>
              <w:jc w:val="center"/>
            </w:pPr>
            <w:r w:rsidRPr="0005268A">
              <w:t>90,0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1.4.3.</w:t>
            </w:r>
          </w:p>
        </w:tc>
        <w:tc>
          <w:tcPr>
            <w:tcW w:w="3742" w:type="dxa"/>
            <w:tcBorders>
              <w:top w:val="single" w:sz="4" w:space="0" w:color="auto"/>
              <w:bottom w:val="nil"/>
            </w:tcBorders>
          </w:tcPr>
          <w:p w:rsidR="00842856" w:rsidRPr="0005268A" w:rsidRDefault="00842856">
            <w:pPr>
              <w:pStyle w:val="ConsPlusNormal"/>
              <w:jc w:val="both"/>
            </w:pPr>
            <w:r w:rsidRPr="0005268A">
              <w:t>Показатель 3. Количество мемориальных досок, установленных в честь выдающихся личностей и исторических событий (единиц)</w:t>
            </w:r>
          </w:p>
        </w:tc>
        <w:tc>
          <w:tcPr>
            <w:tcW w:w="1020" w:type="dxa"/>
            <w:tcBorders>
              <w:top w:val="single" w:sz="4" w:space="0" w:color="auto"/>
              <w:bottom w:val="nil"/>
            </w:tcBorders>
          </w:tcPr>
          <w:p w:rsidR="00842856" w:rsidRPr="0005268A" w:rsidRDefault="00842856">
            <w:pPr>
              <w:pStyle w:val="ConsPlusNormal"/>
              <w:jc w:val="center"/>
            </w:pPr>
            <w:r w:rsidRPr="0005268A">
              <w:t>3</w:t>
            </w:r>
          </w:p>
        </w:tc>
        <w:tc>
          <w:tcPr>
            <w:tcW w:w="1020" w:type="dxa"/>
            <w:tcBorders>
              <w:top w:val="single" w:sz="4" w:space="0" w:color="auto"/>
              <w:bottom w:val="nil"/>
            </w:tcBorders>
          </w:tcPr>
          <w:p w:rsidR="00842856" w:rsidRPr="0005268A" w:rsidRDefault="00842856">
            <w:pPr>
              <w:pStyle w:val="ConsPlusNormal"/>
              <w:jc w:val="center"/>
            </w:pPr>
            <w:r w:rsidRPr="0005268A">
              <w:t>3</w:t>
            </w:r>
          </w:p>
        </w:tc>
        <w:tc>
          <w:tcPr>
            <w:tcW w:w="1020" w:type="dxa"/>
            <w:tcBorders>
              <w:top w:val="single" w:sz="4" w:space="0" w:color="auto"/>
              <w:bottom w:val="nil"/>
            </w:tcBorders>
          </w:tcPr>
          <w:p w:rsidR="00842856" w:rsidRPr="0005268A" w:rsidRDefault="00842856">
            <w:pPr>
              <w:pStyle w:val="ConsPlusNormal"/>
              <w:jc w:val="center"/>
            </w:pPr>
            <w:r w:rsidRPr="0005268A">
              <w:t>3</w:t>
            </w:r>
          </w:p>
        </w:tc>
        <w:tc>
          <w:tcPr>
            <w:tcW w:w="1020" w:type="dxa"/>
            <w:tcBorders>
              <w:top w:val="single" w:sz="4" w:space="0" w:color="auto"/>
              <w:bottom w:val="nil"/>
            </w:tcBorders>
          </w:tcPr>
          <w:p w:rsidR="00842856" w:rsidRPr="0005268A" w:rsidRDefault="00842856">
            <w:pPr>
              <w:pStyle w:val="ConsPlusNormal"/>
              <w:jc w:val="center"/>
            </w:pPr>
            <w:r w:rsidRPr="0005268A">
              <w:t>3</w:t>
            </w:r>
          </w:p>
        </w:tc>
        <w:tc>
          <w:tcPr>
            <w:tcW w:w="1020" w:type="dxa"/>
            <w:tcBorders>
              <w:top w:val="single" w:sz="4" w:space="0" w:color="auto"/>
              <w:bottom w:val="nil"/>
            </w:tcBorders>
          </w:tcPr>
          <w:p w:rsidR="00842856" w:rsidRPr="0005268A" w:rsidRDefault="00842856">
            <w:pPr>
              <w:pStyle w:val="ConsPlusNormal"/>
              <w:jc w:val="center"/>
            </w:pPr>
            <w:r w:rsidRPr="0005268A">
              <w:t>3</w:t>
            </w:r>
          </w:p>
        </w:tc>
        <w:tc>
          <w:tcPr>
            <w:tcW w:w="1020" w:type="dxa"/>
            <w:tcBorders>
              <w:top w:val="single" w:sz="4" w:space="0" w:color="auto"/>
              <w:bottom w:val="nil"/>
            </w:tcBorders>
          </w:tcPr>
          <w:p w:rsidR="00842856" w:rsidRPr="0005268A" w:rsidRDefault="00842856">
            <w:pPr>
              <w:pStyle w:val="ConsPlusNormal"/>
              <w:jc w:val="center"/>
            </w:pPr>
            <w:r w:rsidRPr="0005268A">
              <w:t>3</w:t>
            </w:r>
          </w:p>
        </w:tc>
        <w:tc>
          <w:tcPr>
            <w:tcW w:w="1020" w:type="dxa"/>
            <w:tcBorders>
              <w:top w:val="single" w:sz="4" w:space="0" w:color="auto"/>
              <w:bottom w:val="nil"/>
            </w:tcBorders>
          </w:tcPr>
          <w:p w:rsidR="00842856" w:rsidRPr="0005268A" w:rsidRDefault="00842856">
            <w:pPr>
              <w:pStyle w:val="ConsPlusNormal"/>
              <w:jc w:val="center"/>
            </w:pPr>
            <w:r w:rsidRPr="0005268A">
              <w:t>3</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1.5.</w:t>
            </w:r>
          </w:p>
        </w:tc>
        <w:tc>
          <w:tcPr>
            <w:tcW w:w="4762" w:type="dxa"/>
            <w:gridSpan w:val="2"/>
            <w:tcBorders>
              <w:top w:val="single" w:sz="4" w:space="0" w:color="auto"/>
              <w:bottom w:val="nil"/>
            </w:tcBorders>
          </w:tcPr>
          <w:p w:rsidR="00842856" w:rsidRPr="0005268A" w:rsidRDefault="00842856">
            <w:pPr>
              <w:pStyle w:val="ConsPlusNormal"/>
              <w:jc w:val="both"/>
            </w:pPr>
            <w:r w:rsidRPr="0005268A">
              <w:t>Задача 5. Реализация мероприятий национального проекта "Культура"</w:t>
            </w:r>
          </w:p>
        </w:tc>
        <w:tc>
          <w:tcPr>
            <w:tcW w:w="1020" w:type="dxa"/>
            <w:tcBorders>
              <w:top w:val="single" w:sz="4" w:space="0" w:color="auto"/>
              <w:bottom w:val="nil"/>
            </w:tcBorders>
          </w:tcPr>
          <w:p w:rsidR="00842856" w:rsidRPr="0005268A" w:rsidRDefault="00842856">
            <w:pPr>
              <w:pStyle w:val="ConsPlusNormal"/>
            </w:pPr>
          </w:p>
        </w:tc>
        <w:tc>
          <w:tcPr>
            <w:tcW w:w="1020" w:type="dxa"/>
            <w:tcBorders>
              <w:top w:val="single" w:sz="4" w:space="0" w:color="auto"/>
              <w:bottom w:val="nil"/>
            </w:tcBorders>
          </w:tcPr>
          <w:p w:rsidR="00842856" w:rsidRPr="0005268A" w:rsidRDefault="00842856">
            <w:pPr>
              <w:pStyle w:val="ConsPlusNormal"/>
            </w:pPr>
          </w:p>
        </w:tc>
        <w:tc>
          <w:tcPr>
            <w:tcW w:w="1020" w:type="dxa"/>
            <w:tcBorders>
              <w:top w:val="single" w:sz="4" w:space="0" w:color="auto"/>
              <w:bottom w:val="nil"/>
            </w:tcBorders>
          </w:tcPr>
          <w:p w:rsidR="00842856" w:rsidRPr="0005268A" w:rsidRDefault="00842856">
            <w:pPr>
              <w:pStyle w:val="ConsPlusNormal"/>
            </w:pPr>
          </w:p>
        </w:tc>
        <w:tc>
          <w:tcPr>
            <w:tcW w:w="1020" w:type="dxa"/>
            <w:tcBorders>
              <w:top w:val="single" w:sz="4" w:space="0" w:color="auto"/>
              <w:bottom w:val="nil"/>
            </w:tcBorders>
          </w:tcPr>
          <w:p w:rsidR="00842856" w:rsidRPr="0005268A" w:rsidRDefault="00842856">
            <w:pPr>
              <w:pStyle w:val="ConsPlusNormal"/>
            </w:pPr>
          </w:p>
        </w:tc>
        <w:tc>
          <w:tcPr>
            <w:tcW w:w="1020" w:type="dxa"/>
            <w:tcBorders>
              <w:top w:val="single" w:sz="4" w:space="0" w:color="auto"/>
              <w:bottom w:val="nil"/>
            </w:tcBorders>
          </w:tcPr>
          <w:p w:rsidR="00842856" w:rsidRPr="0005268A" w:rsidRDefault="00842856">
            <w:pPr>
              <w:pStyle w:val="ConsPlusNormal"/>
            </w:pPr>
          </w:p>
        </w:tc>
        <w:tc>
          <w:tcPr>
            <w:tcW w:w="1020" w:type="dxa"/>
            <w:tcBorders>
              <w:top w:val="single" w:sz="4" w:space="0" w:color="auto"/>
              <w:bottom w:val="nil"/>
            </w:tcBorders>
          </w:tcPr>
          <w:p w:rsidR="00842856" w:rsidRPr="0005268A" w:rsidRDefault="00842856">
            <w:pPr>
              <w:pStyle w:val="ConsPlusNormal"/>
            </w:pP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1.5.1.</w:t>
            </w:r>
          </w:p>
        </w:tc>
        <w:tc>
          <w:tcPr>
            <w:tcW w:w="3742" w:type="dxa"/>
            <w:tcBorders>
              <w:top w:val="single" w:sz="4" w:space="0" w:color="auto"/>
              <w:bottom w:val="nil"/>
            </w:tcBorders>
          </w:tcPr>
          <w:p w:rsidR="00842856" w:rsidRPr="0005268A" w:rsidRDefault="00842856">
            <w:pPr>
              <w:pStyle w:val="ConsPlusNormal"/>
              <w:jc w:val="both"/>
            </w:pPr>
            <w:r w:rsidRPr="0005268A">
              <w:t>Показатель. Увеличение числа посещений культурных мероприятий по сравнению с показателем 2019 года (раз)</w:t>
            </w:r>
          </w:p>
        </w:tc>
        <w:tc>
          <w:tcPr>
            <w:tcW w:w="1020" w:type="dxa"/>
            <w:tcBorders>
              <w:top w:val="single" w:sz="4" w:space="0" w:color="auto"/>
              <w:bottom w:val="nil"/>
            </w:tcBorders>
          </w:tcPr>
          <w:p w:rsidR="00842856" w:rsidRPr="0005268A" w:rsidRDefault="00842856">
            <w:pPr>
              <w:pStyle w:val="ConsPlusNormal"/>
              <w:jc w:val="center"/>
            </w:pPr>
            <w:r w:rsidRPr="0005268A">
              <w:t>1,0</w:t>
            </w:r>
          </w:p>
        </w:tc>
        <w:tc>
          <w:tcPr>
            <w:tcW w:w="1020" w:type="dxa"/>
            <w:tcBorders>
              <w:top w:val="single" w:sz="4" w:space="0" w:color="auto"/>
              <w:bottom w:val="nil"/>
            </w:tcBorders>
          </w:tcPr>
          <w:p w:rsidR="00842856" w:rsidRPr="0005268A" w:rsidRDefault="00842856">
            <w:pPr>
              <w:pStyle w:val="ConsPlusNormal"/>
              <w:jc w:val="center"/>
            </w:pPr>
            <w:r w:rsidRPr="0005268A">
              <w:t>1,1</w:t>
            </w:r>
          </w:p>
        </w:tc>
        <w:tc>
          <w:tcPr>
            <w:tcW w:w="1020" w:type="dxa"/>
            <w:tcBorders>
              <w:top w:val="single" w:sz="4" w:space="0" w:color="auto"/>
              <w:bottom w:val="nil"/>
            </w:tcBorders>
          </w:tcPr>
          <w:p w:rsidR="00842856" w:rsidRPr="0005268A" w:rsidRDefault="00842856">
            <w:pPr>
              <w:pStyle w:val="ConsPlusNormal"/>
              <w:jc w:val="center"/>
            </w:pPr>
            <w:r w:rsidRPr="0005268A">
              <w:t>1,2</w:t>
            </w:r>
          </w:p>
        </w:tc>
        <w:tc>
          <w:tcPr>
            <w:tcW w:w="1020" w:type="dxa"/>
            <w:tcBorders>
              <w:top w:val="single" w:sz="4" w:space="0" w:color="auto"/>
              <w:bottom w:val="nil"/>
            </w:tcBorders>
          </w:tcPr>
          <w:p w:rsidR="00842856" w:rsidRPr="0005268A" w:rsidRDefault="00842856">
            <w:pPr>
              <w:pStyle w:val="ConsPlusNormal"/>
              <w:jc w:val="center"/>
            </w:pPr>
            <w:r w:rsidRPr="0005268A">
              <w:t>1,4</w:t>
            </w:r>
          </w:p>
        </w:tc>
        <w:tc>
          <w:tcPr>
            <w:tcW w:w="1020" w:type="dxa"/>
            <w:tcBorders>
              <w:top w:val="single" w:sz="4" w:space="0" w:color="auto"/>
              <w:bottom w:val="nil"/>
            </w:tcBorders>
          </w:tcPr>
          <w:p w:rsidR="00842856" w:rsidRPr="0005268A" w:rsidRDefault="00842856">
            <w:pPr>
              <w:pStyle w:val="ConsPlusNormal"/>
              <w:jc w:val="center"/>
            </w:pPr>
            <w:r w:rsidRPr="0005268A">
              <w:t>1,8</w:t>
            </w:r>
          </w:p>
        </w:tc>
        <w:tc>
          <w:tcPr>
            <w:tcW w:w="1020" w:type="dxa"/>
            <w:tcBorders>
              <w:top w:val="single" w:sz="4" w:space="0" w:color="auto"/>
              <w:bottom w:val="nil"/>
            </w:tcBorders>
          </w:tcPr>
          <w:p w:rsidR="00842856" w:rsidRPr="0005268A" w:rsidRDefault="00842856">
            <w:pPr>
              <w:pStyle w:val="ConsPlusNormal"/>
              <w:jc w:val="center"/>
            </w:pPr>
            <w:r w:rsidRPr="0005268A">
              <w:t>2,0</w:t>
            </w:r>
          </w:p>
        </w:tc>
        <w:tc>
          <w:tcPr>
            <w:tcW w:w="1020" w:type="dxa"/>
            <w:tcBorders>
              <w:top w:val="single" w:sz="4" w:space="0" w:color="auto"/>
              <w:bottom w:val="nil"/>
            </w:tcBorders>
          </w:tcPr>
          <w:p w:rsidR="00842856" w:rsidRPr="0005268A" w:rsidRDefault="00842856">
            <w:pPr>
              <w:pStyle w:val="ConsPlusNormal"/>
              <w:jc w:val="center"/>
            </w:pPr>
            <w:r w:rsidRPr="0005268A">
              <w:t>2,0</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10882" w:type="dxa"/>
            <w:gridSpan w:val="8"/>
            <w:tcBorders>
              <w:top w:val="single" w:sz="4" w:space="0" w:color="auto"/>
              <w:bottom w:val="single" w:sz="4" w:space="0" w:color="auto"/>
            </w:tcBorders>
          </w:tcPr>
          <w:p w:rsidR="00842856" w:rsidRPr="0005268A" w:rsidRDefault="00842856">
            <w:pPr>
              <w:pStyle w:val="ConsPlusNormal"/>
              <w:jc w:val="both"/>
            </w:pPr>
            <w:r w:rsidRPr="0005268A">
              <w:t>Цель 2.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2.1.</w:t>
            </w:r>
          </w:p>
        </w:tc>
        <w:tc>
          <w:tcPr>
            <w:tcW w:w="10882" w:type="dxa"/>
            <w:gridSpan w:val="8"/>
            <w:tcBorders>
              <w:top w:val="single" w:sz="4" w:space="0" w:color="auto"/>
              <w:bottom w:val="single" w:sz="4" w:space="0" w:color="auto"/>
            </w:tcBorders>
          </w:tcPr>
          <w:p w:rsidR="00842856" w:rsidRPr="0005268A" w:rsidRDefault="00842856">
            <w:pPr>
              <w:pStyle w:val="ConsPlusNormal"/>
              <w:jc w:val="both"/>
            </w:pPr>
            <w:r w:rsidRPr="0005268A">
              <w:t>Задача 1. Реализация государственной молодежной политики на территории Великого Новгорода</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2.1.1.</w:t>
            </w:r>
          </w:p>
        </w:tc>
        <w:tc>
          <w:tcPr>
            <w:tcW w:w="3742" w:type="dxa"/>
            <w:tcBorders>
              <w:top w:val="single" w:sz="4" w:space="0" w:color="auto"/>
              <w:bottom w:val="nil"/>
            </w:tcBorders>
          </w:tcPr>
          <w:p w:rsidR="00842856" w:rsidRPr="0005268A" w:rsidRDefault="00842856">
            <w:pPr>
              <w:pStyle w:val="ConsPlusNormal"/>
              <w:jc w:val="both"/>
            </w:pPr>
            <w:r w:rsidRPr="0005268A">
              <w:t>Показатель 1. Количество участников - детских и молодежных формирований, объединений, клубов по интересам (человек)</w:t>
            </w:r>
          </w:p>
        </w:tc>
        <w:tc>
          <w:tcPr>
            <w:tcW w:w="1020" w:type="dxa"/>
            <w:tcBorders>
              <w:top w:val="single" w:sz="4" w:space="0" w:color="auto"/>
              <w:bottom w:val="nil"/>
            </w:tcBorders>
          </w:tcPr>
          <w:p w:rsidR="00842856" w:rsidRPr="0005268A" w:rsidRDefault="00842856">
            <w:pPr>
              <w:pStyle w:val="ConsPlusNormal"/>
              <w:jc w:val="center"/>
            </w:pPr>
            <w:r w:rsidRPr="0005268A">
              <w:t>2315</w:t>
            </w:r>
          </w:p>
        </w:tc>
        <w:tc>
          <w:tcPr>
            <w:tcW w:w="1020" w:type="dxa"/>
            <w:tcBorders>
              <w:top w:val="single" w:sz="4" w:space="0" w:color="auto"/>
              <w:bottom w:val="nil"/>
            </w:tcBorders>
          </w:tcPr>
          <w:p w:rsidR="00842856" w:rsidRPr="0005268A" w:rsidRDefault="00842856">
            <w:pPr>
              <w:pStyle w:val="ConsPlusNormal"/>
              <w:jc w:val="center"/>
            </w:pPr>
            <w:r w:rsidRPr="0005268A">
              <w:t>2320</w:t>
            </w:r>
          </w:p>
        </w:tc>
        <w:tc>
          <w:tcPr>
            <w:tcW w:w="1020" w:type="dxa"/>
            <w:tcBorders>
              <w:top w:val="single" w:sz="4" w:space="0" w:color="auto"/>
              <w:bottom w:val="nil"/>
            </w:tcBorders>
          </w:tcPr>
          <w:p w:rsidR="00842856" w:rsidRPr="0005268A" w:rsidRDefault="00842856">
            <w:pPr>
              <w:pStyle w:val="ConsPlusNormal"/>
              <w:jc w:val="center"/>
            </w:pPr>
            <w:r w:rsidRPr="0005268A">
              <w:t>2330</w:t>
            </w:r>
          </w:p>
        </w:tc>
        <w:tc>
          <w:tcPr>
            <w:tcW w:w="1020" w:type="dxa"/>
            <w:tcBorders>
              <w:top w:val="single" w:sz="4" w:space="0" w:color="auto"/>
              <w:bottom w:val="nil"/>
            </w:tcBorders>
          </w:tcPr>
          <w:p w:rsidR="00842856" w:rsidRPr="0005268A" w:rsidRDefault="00842856">
            <w:pPr>
              <w:pStyle w:val="ConsPlusNormal"/>
              <w:jc w:val="center"/>
            </w:pPr>
            <w:r w:rsidRPr="0005268A">
              <w:t>2330</w:t>
            </w:r>
          </w:p>
        </w:tc>
        <w:tc>
          <w:tcPr>
            <w:tcW w:w="1020" w:type="dxa"/>
            <w:tcBorders>
              <w:top w:val="single" w:sz="4" w:space="0" w:color="auto"/>
              <w:bottom w:val="nil"/>
            </w:tcBorders>
          </w:tcPr>
          <w:p w:rsidR="00842856" w:rsidRPr="0005268A" w:rsidRDefault="00842856">
            <w:pPr>
              <w:pStyle w:val="ConsPlusNormal"/>
              <w:jc w:val="center"/>
            </w:pPr>
            <w:r w:rsidRPr="0005268A">
              <w:t>2335</w:t>
            </w:r>
          </w:p>
        </w:tc>
        <w:tc>
          <w:tcPr>
            <w:tcW w:w="1020" w:type="dxa"/>
            <w:tcBorders>
              <w:top w:val="single" w:sz="4" w:space="0" w:color="auto"/>
              <w:bottom w:val="nil"/>
            </w:tcBorders>
          </w:tcPr>
          <w:p w:rsidR="00842856" w:rsidRPr="0005268A" w:rsidRDefault="00842856">
            <w:pPr>
              <w:pStyle w:val="ConsPlusNormal"/>
              <w:jc w:val="center"/>
            </w:pPr>
            <w:r w:rsidRPr="0005268A">
              <w:t>2340</w:t>
            </w:r>
          </w:p>
        </w:tc>
        <w:tc>
          <w:tcPr>
            <w:tcW w:w="1020" w:type="dxa"/>
            <w:tcBorders>
              <w:top w:val="single" w:sz="4" w:space="0" w:color="auto"/>
              <w:bottom w:val="nil"/>
            </w:tcBorders>
          </w:tcPr>
          <w:p w:rsidR="00842856" w:rsidRPr="0005268A" w:rsidRDefault="00842856">
            <w:pPr>
              <w:pStyle w:val="ConsPlusNormal"/>
              <w:jc w:val="center"/>
            </w:pPr>
            <w:r w:rsidRPr="0005268A">
              <w:t>2345</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2.1.2.</w:t>
            </w:r>
          </w:p>
        </w:tc>
        <w:tc>
          <w:tcPr>
            <w:tcW w:w="3742" w:type="dxa"/>
            <w:tcBorders>
              <w:top w:val="single" w:sz="4" w:space="0" w:color="auto"/>
              <w:bottom w:val="nil"/>
            </w:tcBorders>
          </w:tcPr>
          <w:p w:rsidR="00842856" w:rsidRPr="0005268A" w:rsidRDefault="00842856">
            <w:pPr>
              <w:pStyle w:val="ConsPlusNormal"/>
              <w:jc w:val="both"/>
            </w:pPr>
            <w:r w:rsidRPr="0005268A">
              <w:t>Показатель 2. Количество получивших содействие в трудоустройстве молодежи (в том числе во временном трудоустройстве) (человек)</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2.1.3.</w:t>
            </w:r>
          </w:p>
        </w:tc>
        <w:tc>
          <w:tcPr>
            <w:tcW w:w="3742" w:type="dxa"/>
            <w:tcBorders>
              <w:top w:val="single" w:sz="4" w:space="0" w:color="auto"/>
              <w:bottom w:val="nil"/>
            </w:tcBorders>
          </w:tcPr>
          <w:p w:rsidR="00842856" w:rsidRPr="0005268A" w:rsidRDefault="00842856">
            <w:pPr>
              <w:pStyle w:val="ConsPlusNormal"/>
              <w:jc w:val="both"/>
            </w:pPr>
            <w:r w:rsidRPr="0005268A">
              <w:t xml:space="preserve">Показатель 3. </w:t>
            </w:r>
            <w:proofErr w:type="gramStart"/>
            <w:r w:rsidRPr="0005268A">
              <w:t>Доля молодежи в возрасте от 14 до 35 лет, вовлеченной в мероприятия, направленные на выявление и развитие талантов, лидеров, молодых людей, обладающих инициативными качествами и вовлеченных в творческую деятельность, от общего количества молодежи в возрасте от 14 до 35 лет, проживающей на территории Великого Новгорода (процентов)</w:t>
            </w:r>
            <w:proofErr w:type="gramEnd"/>
          </w:p>
        </w:tc>
        <w:tc>
          <w:tcPr>
            <w:tcW w:w="1020" w:type="dxa"/>
            <w:tcBorders>
              <w:top w:val="single" w:sz="4" w:space="0" w:color="auto"/>
              <w:bottom w:val="nil"/>
            </w:tcBorders>
          </w:tcPr>
          <w:p w:rsidR="00842856" w:rsidRPr="0005268A" w:rsidRDefault="00842856">
            <w:pPr>
              <w:pStyle w:val="ConsPlusNormal"/>
              <w:jc w:val="center"/>
            </w:pPr>
            <w:r w:rsidRPr="0005268A">
              <w:t>31,0</w:t>
            </w:r>
          </w:p>
        </w:tc>
        <w:tc>
          <w:tcPr>
            <w:tcW w:w="1020" w:type="dxa"/>
            <w:tcBorders>
              <w:top w:val="single" w:sz="4" w:space="0" w:color="auto"/>
              <w:bottom w:val="nil"/>
            </w:tcBorders>
          </w:tcPr>
          <w:p w:rsidR="00842856" w:rsidRPr="0005268A" w:rsidRDefault="00842856">
            <w:pPr>
              <w:pStyle w:val="ConsPlusNormal"/>
              <w:jc w:val="center"/>
            </w:pPr>
            <w:r w:rsidRPr="0005268A">
              <w:t>32,0</w:t>
            </w:r>
          </w:p>
        </w:tc>
        <w:tc>
          <w:tcPr>
            <w:tcW w:w="1020" w:type="dxa"/>
            <w:tcBorders>
              <w:top w:val="single" w:sz="4" w:space="0" w:color="auto"/>
              <w:bottom w:val="nil"/>
            </w:tcBorders>
          </w:tcPr>
          <w:p w:rsidR="00842856" w:rsidRPr="0005268A" w:rsidRDefault="00842856">
            <w:pPr>
              <w:pStyle w:val="ConsPlusNormal"/>
              <w:jc w:val="center"/>
            </w:pPr>
            <w:r w:rsidRPr="0005268A">
              <w:t>33,0</w:t>
            </w:r>
          </w:p>
        </w:tc>
        <w:tc>
          <w:tcPr>
            <w:tcW w:w="1020" w:type="dxa"/>
            <w:tcBorders>
              <w:top w:val="single" w:sz="4" w:space="0" w:color="auto"/>
              <w:bottom w:val="nil"/>
            </w:tcBorders>
          </w:tcPr>
          <w:p w:rsidR="00842856" w:rsidRPr="0005268A" w:rsidRDefault="00842856">
            <w:pPr>
              <w:pStyle w:val="ConsPlusNormal"/>
              <w:jc w:val="center"/>
            </w:pPr>
            <w:r w:rsidRPr="0005268A">
              <w:t>34,0</w:t>
            </w:r>
          </w:p>
        </w:tc>
        <w:tc>
          <w:tcPr>
            <w:tcW w:w="1020" w:type="dxa"/>
            <w:tcBorders>
              <w:top w:val="single" w:sz="4" w:space="0" w:color="auto"/>
              <w:bottom w:val="nil"/>
            </w:tcBorders>
          </w:tcPr>
          <w:p w:rsidR="00842856" w:rsidRPr="0005268A" w:rsidRDefault="00842856">
            <w:pPr>
              <w:pStyle w:val="ConsPlusNormal"/>
              <w:jc w:val="center"/>
            </w:pPr>
            <w:r w:rsidRPr="0005268A">
              <w:t>35,0</w:t>
            </w:r>
          </w:p>
        </w:tc>
        <w:tc>
          <w:tcPr>
            <w:tcW w:w="1020" w:type="dxa"/>
            <w:tcBorders>
              <w:top w:val="single" w:sz="4" w:space="0" w:color="auto"/>
              <w:bottom w:val="nil"/>
            </w:tcBorders>
          </w:tcPr>
          <w:p w:rsidR="00842856" w:rsidRPr="0005268A" w:rsidRDefault="00842856">
            <w:pPr>
              <w:pStyle w:val="ConsPlusNormal"/>
              <w:jc w:val="center"/>
            </w:pPr>
            <w:r w:rsidRPr="0005268A">
              <w:t>36</w:t>
            </w:r>
          </w:p>
        </w:tc>
        <w:tc>
          <w:tcPr>
            <w:tcW w:w="1020" w:type="dxa"/>
            <w:tcBorders>
              <w:top w:val="single" w:sz="4" w:space="0" w:color="auto"/>
              <w:bottom w:val="nil"/>
            </w:tcBorders>
          </w:tcPr>
          <w:p w:rsidR="00842856" w:rsidRPr="0005268A" w:rsidRDefault="00842856">
            <w:pPr>
              <w:pStyle w:val="ConsPlusNormal"/>
              <w:jc w:val="center"/>
            </w:pPr>
            <w:r w:rsidRPr="0005268A">
              <w:t>37</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2.1.4.</w:t>
            </w:r>
          </w:p>
        </w:tc>
        <w:tc>
          <w:tcPr>
            <w:tcW w:w="3742" w:type="dxa"/>
            <w:tcBorders>
              <w:top w:val="single" w:sz="4" w:space="0" w:color="auto"/>
              <w:bottom w:val="nil"/>
            </w:tcBorders>
          </w:tcPr>
          <w:p w:rsidR="00842856" w:rsidRPr="0005268A" w:rsidRDefault="00842856">
            <w:pPr>
              <w:pStyle w:val="ConsPlusNormal"/>
              <w:jc w:val="both"/>
            </w:pPr>
            <w:r w:rsidRPr="0005268A">
              <w:t xml:space="preserve">Показатель 4. </w:t>
            </w:r>
            <w:proofErr w:type="gramStart"/>
            <w:r w:rsidRPr="0005268A">
              <w:t>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от общего количества населения, проживающего на территории Великого Новгорода (процентов)</w:t>
            </w:r>
            <w:proofErr w:type="gramEnd"/>
          </w:p>
        </w:tc>
        <w:tc>
          <w:tcPr>
            <w:tcW w:w="1020" w:type="dxa"/>
            <w:tcBorders>
              <w:top w:val="single" w:sz="4" w:space="0" w:color="auto"/>
              <w:bottom w:val="nil"/>
            </w:tcBorders>
          </w:tcPr>
          <w:p w:rsidR="00842856" w:rsidRPr="0005268A" w:rsidRDefault="00842856">
            <w:pPr>
              <w:pStyle w:val="ConsPlusNormal"/>
              <w:jc w:val="center"/>
            </w:pPr>
            <w:r w:rsidRPr="0005268A">
              <w:t>11,0</w:t>
            </w:r>
          </w:p>
        </w:tc>
        <w:tc>
          <w:tcPr>
            <w:tcW w:w="1020" w:type="dxa"/>
            <w:tcBorders>
              <w:top w:val="single" w:sz="4" w:space="0" w:color="auto"/>
              <w:bottom w:val="nil"/>
            </w:tcBorders>
          </w:tcPr>
          <w:p w:rsidR="00842856" w:rsidRPr="0005268A" w:rsidRDefault="00842856">
            <w:pPr>
              <w:pStyle w:val="ConsPlusNormal"/>
              <w:jc w:val="center"/>
            </w:pPr>
            <w:r w:rsidRPr="0005268A">
              <w:t>12,0</w:t>
            </w:r>
          </w:p>
        </w:tc>
        <w:tc>
          <w:tcPr>
            <w:tcW w:w="1020" w:type="dxa"/>
            <w:tcBorders>
              <w:top w:val="single" w:sz="4" w:space="0" w:color="auto"/>
              <w:bottom w:val="nil"/>
            </w:tcBorders>
          </w:tcPr>
          <w:p w:rsidR="00842856" w:rsidRPr="0005268A" w:rsidRDefault="00842856">
            <w:pPr>
              <w:pStyle w:val="ConsPlusNormal"/>
              <w:jc w:val="center"/>
            </w:pPr>
            <w:r w:rsidRPr="0005268A">
              <w:t>13,0</w:t>
            </w:r>
          </w:p>
        </w:tc>
        <w:tc>
          <w:tcPr>
            <w:tcW w:w="1020" w:type="dxa"/>
            <w:tcBorders>
              <w:top w:val="single" w:sz="4" w:space="0" w:color="auto"/>
              <w:bottom w:val="nil"/>
            </w:tcBorders>
          </w:tcPr>
          <w:p w:rsidR="00842856" w:rsidRPr="0005268A" w:rsidRDefault="00842856">
            <w:pPr>
              <w:pStyle w:val="ConsPlusNormal"/>
              <w:jc w:val="center"/>
            </w:pPr>
            <w:r w:rsidRPr="0005268A">
              <w:t>14,0</w:t>
            </w:r>
          </w:p>
        </w:tc>
        <w:tc>
          <w:tcPr>
            <w:tcW w:w="1020" w:type="dxa"/>
            <w:tcBorders>
              <w:top w:val="single" w:sz="4" w:space="0" w:color="auto"/>
              <w:bottom w:val="nil"/>
            </w:tcBorders>
          </w:tcPr>
          <w:p w:rsidR="00842856" w:rsidRPr="0005268A" w:rsidRDefault="00842856">
            <w:pPr>
              <w:pStyle w:val="ConsPlusNormal"/>
              <w:jc w:val="center"/>
            </w:pPr>
            <w:r w:rsidRPr="0005268A">
              <w:t>15,0</w:t>
            </w:r>
          </w:p>
        </w:tc>
        <w:tc>
          <w:tcPr>
            <w:tcW w:w="1020" w:type="dxa"/>
            <w:tcBorders>
              <w:top w:val="single" w:sz="4" w:space="0" w:color="auto"/>
              <w:bottom w:val="nil"/>
            </w:tcBorders>
          </w:tcPr>
          <w:p w:rsidR="00842856" w:rsidRPr="0005268A" w:rsidRDefault="00842856">
            <w:pPr>
              <w:pStyle w:val="ConsPlusNormal"/>
              <w:jc w:val="center"/>
            </w:pPr>
            <w:r w:rsidRPr="0005268A">
              <w:t>15</w:t>
            </w:r>
          </w:p>
        </w:tc>
        <w:tc>
          <w:tcPr>
            <w:tcW w:w="1020" w:type="dxa"/>
            <w:tcBorders>
              <w:top w:val="single" w:sz="4" w:space="0" w:color="auto"/>
              <w:bottom w:val="nil"/>
            </w:tcBorders>
          </w:tcPr>
          <w:p w:rsidR="00842856" w:rsidRPr="0005268A" w:rsidRDefault="00842856">
            <w:pPr>
              <w:pStyle w:val="ConsPlusNormal"/>
              <w:jc w:val="center"/>
            </w:pPr>
            <w:r w:rsidRPr="0005268A">
              <w:t>15</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2.2.</w:t>
            </w:r>
          </w:p>
        </w:tc>
        <w:tc>
          <w:tcPr>
            <w:tcW w:w="10882" w:type="dxa"/>
            <w:gridSpan w:val="8"/>
            <w:tcBorders>
              <w:top w:val="single" w:sz="4" w:space="0" w:color="auto"/>
              <w:bottom w:val="single" w:sz="4" w:space="0" w:color="auto"/>
            </w:tcBorders>
          </w:tcPr>
          <w:p w:rsidR="00842856" w:rsidRPr="0005268A" w:rsidRDefault="00842856">
            <w:pPr>
              <w:pStyle w:val="ConsPlusNormal"/>
              <w:jc w:val="both"/>
            </w:pPr>
            <w:r w:rsidRPr="0005268A">
              <w:t>Задача 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2.2.1.</w:t>
            </w:r>
          </w:p>
        </w:tc>
        <w:tc>
          <w:tcPr>
            <w:tcW w:w="3742" w:type="dxa"/>
            <w:tcBorders>
              <w:top w:val="single" w:sz="4" w:space="0" w:color="auto"/>
              <w:bottom w:val="nil"/>
            </w:tcBorders>
          </w:tcPr>
          <w:p w:rsidR="00842856" w:rsidRPr="0005268A" w:rsidRDefault="00842856">
            <w:pPr>
              <w:pStyle w:val="ConsPlusNormal"/>
              <w:jc w:val="both"/>
            </w:pPr>
            <w:r w:rsidRPr="0005268A">
              <w:t xml:space="preserve">Показатель 1. </w:t>
            </w:r>
            <w:proofErr w:type="gramStart"/>
            <w:r w:rsidRPr="0005268A">
              <w:t>Доля молодежи в возрасте от 14 до 35 лет, принявшей участие в массовых профилактических мероприятиях, направленных на профилактику негативных явлений и формирование здорового образа жизни, от общего количества молодежи в возрасте от 14 до 35 лет, проживающей на территории Великого Новгорода (процентов)</w:t>
            </w:r>
            <w:proofErr w:type="gramEnd"/>
          </w:p>
        </w:tc>
        <w:tc>
          <w:tcPr>
            <w:tcW w:w="1020" w:type="dxa"/>
            <w:tcBorders>
              <w:top w:val="single" w:sz="4" w:space="0" w:color="auto"/>
              <w:bottom w:val="nil"/>
            </w:tcBorders>
          </w:tcPr>
          <w:p w:rsidR="00842856" w:rsidRPr="0005268A" w:rsidRDefault="00842856">
            <w:pPr>
              <w:pStyle w:val="ConsPlusNormal"/>
              <w:jc w:val="center"/>
            </w:pPr>
            <w:r w:rsidRPr="0005268A">
              <w:t>58,3</w:t>
            </w:r>
          </w:p>
        </w:tc>
        <w:tc>
          <w:tcPr>
            <w:tcW w:w="1020" w:type="dxa"/>
            <w:tcBorders>
              <w:top w:val="single" w:sz="4" w:space="0" w:color="auto"/>
              <w:bottom w:val="nil"/>
            </w:tcBorders>
          </w:tcPr>
          <w:p w:rsidR="00842856" w:rsidRPr="0005268A" w:rsidRDefault="00842856">
            <w:pPr>
              <w:pStyle w:val="ConsPlusNormal"/>
              <w:jc w:val="center"/>
            </w:pPr>
            <w:r w:rsidRPr="0005268A">
              <w:t>58,4</w:t>
            </w:r>
          </w:p>
        </w:tc>
        <w:tc>
          <w:tcPr>
            <w:tcW w:w="1020" w:type="dxa"/>
            <w:tcBorders>
              <w:top w:val="single" w:sz="4" w:space="0" w:color="auto"/>
              <w:bottom w:val="nil"/>
            </w:tcBorders>
          </w:tcPr>
          <w:p w:rsidR="00842856" w:rsidRPr="0005268A" w:rsidRDefault="00842856">
            <w:pPr>
              <w:pStyle w:val="ConsPlusNormal"/>
              <w:jc w:val="center"/>
            </w:pPr>
            <w:r w:rsidRPr="0005268A">
              <w:t>58,5</w:t>
            </w:r>
          </w:p>
        </w:tc>
        <w:tc>
          <w:tcPr>
            <w:tcW w:w="1020" w:type="dxa"/>
            <w:tcBorders>
              <w:top w:val="single" w:sz="4" w:space="0" w:color="auto"/>
              <w:bottom w:val="nil"/>
            </w:tcBorders>
          </w:tcPr>
          <w:p w:rsidR="00842856" w:rsidRPr="0005268A" w:rsidRDefault="00842856">
            <w:pPr>
              <w:pStyle w:val="ConsPlusNormal"/>
              <w:jc w:val="center"/>
            </w:pPr>
            <w:r w:rsidRPr="0005268A">
              <w:t>58,6</w:t>
            </w:r>
          </w:p>
        </w:tc>
        <w:tc>
          <w:tcPr>
            <w:tcW w:w="1020" w:type="dxa"/>
            <w:tcBorders>
              <w:top w:val="single" w:sz="4" w:space="0" w:color="auto"/>
              <w:bottom w:val="nil"/>
            </w:tcBorders>
          </w:tcPr>
          <w:p w:rsidR="00842856" w:rsidRPr="0005268A" w:rsidRDefault="00842856">
            <w:pPr>
              <w:pStyle w:val="ConsPlusNormal"/>
              <w:jc w:val="center"/>
            </w:pPr>
            <w:r w:rsidRPr="0005268A">
              <w:t>58,7</w:t>
            </w:r>
          </w:p>
        </w:tc>
        <w:tc>
          <w:tcPr>
            <w:tcW w:w="1020" w:type="dxa"/>
            <w:tcBorders>
              <w:top w:val="single" w:sz="4" w:space="0" w:color="auto"/>
              <w:bottom w:val="nil"/>
            </w:tcBorders>
          </w:tcPr>
          <w:p w:rsidR="00842856" w:rsidRPr="0005268A" w:rsidRDefault="00842856">
            <w:pPr>
              <w:pStyle w:val="ConsPlusNormal"/>
              <w:jc w:val="center"/>
            </w:pPr>
            <w:r w:rsidRPr="0005268A">
              <w:t>58,8</w:t>
            </w:r>
          </w:p>
        </w:tc>
        <w:tc>
          <w:tcPr>
            <w:tcW w:w="1020" w:type="dxa"/>
            <w:tcBorders>
              <w:top w:val="single" w:sz="4" w:space="0" w:color="auto"/>
              <w:bottom w:val="nil"/>
            </w:tcBorders>
          </w:tcPr>
          <w:p w:rsidR="00842856" w:rsidRPr="0005268A" w:rsidRDefault="00842856">
            <w:pPr>
              <w:pStyle w:val="ConsPlusNormal"/>
              <w:jc w:val="center"/>
            </w:pPr>
            <w:r w:rsidRPr="0005268A">
              <w:t>58,9</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3.</w:t>
            </w:r>
          </w:p>
        </w:tc>
        <w:tc>
          <w:tcPr>
            <w:tcW w:w="10882" w:type="dxa"/>
            <w:gridSpan w:val="8"/>
            <w:tcBorders>
              <w:top w:val="single" w:sz="4" w:space="0" w:color="auto"/>
              <w:bottom w:val="nil"/>
            </w:tcBorders>
          </w:tcPr>
          <w:p w:rsidR="00842856" w:rsidRPr="0005268A" w:rsidRDefault="00842856">
            <w:pPr>
              <w:pStyle w:val="ConsPlusNormal"/>
              <w:jc w:val="both"/>
            </w:pPr>
            <w:proofErr w:type="gramStart"/>
            <w:r w:rsidRPr="0005268A">
              <w:t>Исключен</w:t>
            </w:r>
            <w:proofErr w:type="gramEnd"/>
            <w:r w:rsidRPr="0005268A">
              <w:t xml:space="preserve"> с 1 января 2022 года. - </w:t>
            </w:r>
            <w:hyperlink r:id="rId26">
              <w:r w:rsidRPr="0005268A">
                <w:t>Постановление</w:t>
              </w:r>
            </w:hyperlink>
            <w:r w:rsidRPr="0005268A">
              <w:t xml:space="preserve"> Администрации Великого Новгорода от 15.09.2021 N 4936</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4.</w:t>
            </w:r>
          </w:p>
        </w:tc>
        <w:tc>
          <w:tcPr>
            <w:tcW w:w="10882" w:type="dxa"/>
            <w:gridSpan w:val="8"/>
            <w:tcBorders>
              <w:top w:val="single" w:sz="4" w:space="0" w:color="auto"/>
              <w:bottom w:val="single" w:sz="4" w:space="0" w:color="auto"/>
            </w:tcBorders>
          </w:tcPr>
          <w:p w:rsidR="00842856" w:rsidRPr="0005268A" w:rsidRDefault="00842856">
            <w:pPr>
              <w:pStyle w:val="ConsPlusNormal"/>
            </w:pPr>
            <w:r w:rsidRPr="0005268A">
              <w:t>Цель 4. Обеспечение эффективности реализации муниципальной программы</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4.1.</w:t>
            </w:r>
          </w:p>
        </w:tc>
        <w:tc>
          <w:tcPr>
            <w:tcW w:w="10882" w:type="dxa"/>
            <w:gridSpan w:val="8"/>
            <w:tcBorders>
              <w:top w:val="single" w:sz="4" w:space="0" w:color="auto"/>
              <w:bottom w:val="single" w:sz="4" w:space="0" w:color="auto"/>
            </w:tcBorders>
          </w:tcPr>
          <w:p w:rsidR="00842856" w:rsidRPr="0005268A" w:rsidRDefault="00842856">
            <w:pPr>
              <w:pStyle w:val="ConsPlusNormal"/>
            </w:pPr>
            <w:r w:rsidRPr="0005268A">
              <w:t>Задача. Управление реализацией муниципальной программы</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4.1.1.</w:t>
            </w:r>
          </w:p>
        </w:tc>
        <w:tc>
          <w:tcPr>
            <w:tcW w:w="3742" w:type="dxa"/>
            <w:tcBorders>
              <w:top w:val="single" w:sz="4" w:space="0" w:color="auto"/>
              <w:bottom w:val="nil"/>
            </w:tcBorders>
          </w:tcPr>
          <w:p w:rsidR="00842856" w:rsidRPr="0005268A" w:rsidRDefault="00842856">
            <w:pPr>
              <w:pStyle w:val="ConsPlusNormal"/>
              <w:jc w:val="both"/>
            </w:pPr>
            <w:r w:rsidRPr="0005268A">
              <w:t>Показатель. Достижение значений целевых показателей муниципальной программы (процент выполнения от числа показателей)</w:t>
            </w:r>
          </w:p>
        </w:tc>
        <w:tc>
          <w:tcPr>
            <w:tcW w:w="1020" w:type="dxa"/>
            <w:tcBorders>
              <w:top w:val="single" w:sz="4" w:space="0" w:color="auto"/>
              <w:bottom w:val="nil"/>
            </w:tcBorders>
          </w:tcPr>
          <w:p w:rsidR="00842856" w:rsidRPr="0005268A" w:rsidRDefault="00842856">
            <w:pPr>
              <w:pStyle w:val="ConsPlusNormal"/>
              <w:jc w:val="center"/>
            </w:pPr>
            <w:r w:rsidRPr="0005268A">
              <w:t>99,0</w:t>
            </w:r>
          </w:p>
        </w:tc>
        <w:tc>
          <w:tcPr>
            <w:tcW w:w="1020" w:type="dxa"/>
            <w:tcBorders>
              <w:top w:val="single" w:sz="4" w:space="0" w:color="auto"/>
              <w:bottom w:val="nil"/>
            </w:tcBorders>
          </w:tcPr>
          <w:p w:rsidR="00842856" w:rsidRPr="0005268A" w:rsidRDefault="00842856">
            <w:pPr>
              <w:pStyle w:val="ConsPlusNormal"/>
              <w:jc w:val="center"/>
            </w:pPr>
            <w:r w:rsidRPr="0005268A">
              <w:t>99,0</w:t>
            </w:r>
          </w:p>
        </w:tc>
        <w:tc>
          <w:tcPr>
            <w:tcW w:w="1020" w:type="dxa"/>
            <w:tcBorders>
              <w:top w:val="single" w:sz="4" w:space="0" w:color="auto"/>
              <w:bottom w:val="nil"/>
            </w:tcBorders>
          </w:tcPr>
          <w:p w:rsidR="00842856" w:rsidRPr="0005268A" w:rsidRDefault="00842856">
            <w:pPr>
              <w:pStyle w:val="ConsPlusNormal"/>
              <w:jc w:val="center"/>
            </w:pPr>
            <w:r w:rsidRPr="0005268A">
              <w:t>99,0</w:t>
            </w:r>
          </w:p>
        </w:tc>
        <w:tc>
          <w:tcPr>
            <w:tcW w:w="1020" w:type="dxa"/>
            <w:tcBorders>
              <w:top w:val="single" w:sz="4" w:space="0" w:color="auto"/>
              <w:bottom w:val="nil"/>
            </w:tcBorders>
          </w:tcPr>
          <w:p w:rsidR="00842856" w:rsidRPr="0005268A" w:rsidRDefault="00842856">
            <w:pPr>
              <w:pStyle w:val="ConsPlusNormal"/>
              <w:jc w:val="center"/>
            </w:pPr>
            <w:r w:rsidRPr="0005268A">
              <w:t>99,0</w:t>
            </w:r>
          </w:p>
        </w:tc>
        <w:tc>
          <w:tcPr>
            <w:tcW w:w="1020" w:type="dxa"/>
            <w:tcBorders>
              <w:top w:val="single" w:sz="4" w:space="0" w:color="auto"/>
              <w:bottom w:val="nil"/>
            </w:tcBorders>
          </w:tcPr>
          <w:p w:rsidR="00842856" w:rsidRPr="0005268A" w:rsidRDefault="00842856">
            <w:pPr>
              <w:pStyle w:val="ConsPlusNormal"/>
              <w:jc w:val="center"/>
            </w:pPr>
            <w:r w:rsidRPr="0005268A">
              <w:t>99,0</w:t>
            </w:r>
          </w:p>
        </w:tc>
        <w:tc>
          <w:tcPr>
            <w:tcW w:w="1020" w:type="dxa"/>
            <w:tcBorders>
              <w:top w:val="single" w:sz="4" w:space="0" w:color="auto"/>
              <w:bottom w:val="nil"/>
            </w:tcBorders>
          </w:tcPr>
          <w:p w:rsidR="00842856" w:rsidRPr="0005268A" w:rsidRDefault="00842856">
            <w:pPr>
              <w:pStyle w:val="ConsPlusNormal"/>
              <w:jc w:val="center"/>
            </w:pPr>
            <w:r w:rsidRPr="0005268A">
              <w:t>99,0</w:t>
            </w:r>
          </w:p>
        </w:tc>
        <w:tc>
          <w:tcPr>
            <w:tcW w:w="1020" w:type="dxa"/>
            <w:tcBorders>
              <w:top w:val="single" w:sz="4" w:space="0" w:color="auto"/>
              <w:bottom w:val="nil"/>
            </w:tcBorders>
          </w:tcPr>
          <w:p w:rsidR="00842856" w:rsidRPr="0005268A" w:rsidRDefault="00842856">
            <w:pPr>
              <w:pStyle w:val="ConsPlusNormal"/>
              <w:jc w:val="center"/>
            </w:pPr>
            <w:r w:rsidRPr="0005268A">
              <w:t>99,0</w:t>
            </w:r>
          </w:p>
        </w:tc>
      </w:tr>
    </w:tbl>
    <w:p w:rsidR="00842856" w:rsidRPr="0005268A" w:rsidRDefault="00842856">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000"/>
      </w:tblPr>
      <w:tblGrid>
        <w:gridCol w:w="2041"/>
        <w:gridCol w:w="1361"/>
        <w:gridCol w:w="1700"/>
        <w:gridCol w:w="340"/>
        <w:gridCol w:w="680"/>
        <w:gridCol w:w="1020"/>
        <w:gridCol w:w="340"/>
        <w:gridCol w:w="680"/>
        <w:gridCol w:w="1020"/>
        <w:gridCol w:w="341"/>
        <w:gridCol w:w="679"/>
        <w:gridCol w:w="1020"/>
        <w:gridCol w:w="342"/>
        <w:gridCol w:w="678"/>
        <w:gridCol w:w="1364"/>
      </w:tblGrid>
      <w:tr w:rsidR="00842856" w:rsidRPr="0005268A">
        <w:tc>
          <w:tcPr>
            <w:tcW w:w="2041" w:type="dxa"/>
            <w:tcBorders>
              <w:top w:val="nil"/>
              <w:bottom w:val="nil"/>
            </w:tcBorders>
          </w:tcPr>
          <w:p w:rsidR="00842856" w:rsidRPr="0005268A" w:rsidRDefault="00842856">
            <w:pPr>
              <w:pStyle w:val="ConsPlusNormal"/>
              <w:jc w:val="both"/>
            </w:pPr>
            <w:r w:rsidRPr="0005268A">
              <w:t>Сроки реализации муниципальной программы</w:t>
            </w:r>
          </w:p>
        </w:tc>
        <w:tc>
          <w:tcPr>
            <w:tcW w:w="11565" w:type="dxa"/>
            <w:gridSpan w:val="14"/>
            <w:tcBorders>
              <w:top w:val="nil"/>
              <w:bottom w:val="nil"/>
            </w:tcBorders>
          </w:tcPr>
          <w:p w:rsidR="00842856" w:rsidRPr="0005268A" w:rsidRDefault="00842856">
            <w:pPr>
              <w:pStyle w:val="ConsPlusNormal"/>
              <w:jc w:val="both"/>
            </w:pPr>
            <w:r w:rsidRPr="0005268A">
              <w:t>2021 - 2027 годы</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Объемы и источники финансирования муниципальной программы в целом и по годам реализации</w:t>
            </w:r>
          </w:p>
        </w:tc>
        <w:tc>
          <w:tcPr>
            <w:tcW w:w="11565" w:type="dxa"/>
            <w:gridSpan w:val="14"/>
            <w:tcBorders>
              <w:top w:val="nil"/>
            </w:tcBorders>
          </w:tcPr>
          <w:p w:rsidR="00842856" w:rsidRPr="0005268A" w:rsidRDefault="00842856">
            <w:pPr>
              <w:pStyle w:val="ConsPlusNormal"/>
              <w:jc w:val="right"/>
            </w:pPr>
            <w:r w:rsidRPr="0005268A">
              <w:t>(тыс. рублей)</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vMerge w:val="restart"/>
          </w:tcPr>
          <w:p w:rsidR="00842856" w:rsidRPr="0005268A" w:rsidRDefault="00842856">
            <w:pPr>
              <w:pStyle w:val="ConsPlusNormal"/>
              <w:jc w:val="center"/>
            </w:pPr>
            <w:r w:rsidRPr="0005268A">
              <w:t>Год</w:t>
            </w:r>
          </w:p>
        </w:tc>
        <w:tc>
          <w:tcPr>
            <w:tcW w:w="10204" w:type="dxa"/>
            <w:gridSpan w:val="13"/>
          </w:tcPr>
          <w:p w:rsidR="00842856" w:rsidRPr="0005268A" w:rsidRDefault="00842856">
            <w:pPr>
              <w:pStyle w:val="ConsPlusNormal"/>
              <w:jc w:val="center"/>
            </w:pPr>
            <w:r w:rsidRPr="0005268A">
              <w:t>Источник финансирования</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vMerge/>
          </w:tcPr>
          <w:p w:rsidR="00842856" w:rsidRPr="0005268A" w:rsidRDefault="00842856">
            <w:pPr>
              <w:pStyle w:val="ConsPlusNormal"/>
            </w:pPr>
          </w:p>
        </w:tc>
        <w:tc>
          <w:tcPr>
            <w:tcW w:w="2040" w:type="dxa"/>
            <w:gridSpan w:val="2"/>
          </w:tcPr>
          <w:p w:rsidR="00842856" w:rsidRPr="0005268A" w:rsidRDefault="00842856">
            <w:pPr>
              <w:pStyle w:val="ConsPlusNormal"/>
              <w:jc w:val="center"/>
            </w:pPr>
            <w:r w:rsidRPr="0005268A">
              <w:t>бюджет Великого Новгорода</w:t>
            </w:r>
          </w:p>
        </w:tc>
        <w:tc>
          <w:tcPr>
            <w:tcW w:w="2040" w:type="dxa"/>
            <w:gridSpan w:val="3"/>
          </w:tcPr>
          <w:p w:rsidR="00842856" w:rsidRPr="0005268A" w:rsidRDefault="00842856">
            <w:pPr>
              <w:pStyle w:val="ConsPlusNormal"/>
              <w:jc w:val="center"/>
            </w:pPr>
            <w:r w:rsidRPr="0005268A">
              <w:t>областной бюджет</w:t>
            </w:r>
          </w:p>
        </w:tc>
        <w:tc>
          <w:tcPr>
            <w:tcW w:w="2041" w:type="dxa"/>
            <w:gridSpan w:val="3"/>
          </w:tcPr>
          <w:p w:rsidR="00842856" w:rsidRPr="0005268A" w:rsidRDefault="00842856">
            <w:pPr>
              <w:pStyle w:val="ConsPlusNormal"/>
              <w:jc w:val="center"/>
            </w:pPr>
            <w:r w:rsidRPr="0005268A">
              <w:t>федеральный бюджет</w:t>
            </w:r>
          </w:p>
        </w:tc>
        <w:tc>
          <w:tcPr>
            <w:tcW w:w="2041" w:type="dxa"/>
            <w:gridSpan w:val="3"/>
          </w:tcPr>
          <w:p w:rsidR="00842856" w:rsidRPr="0005268A" w:rsidRDefault="00842856">
            <w:pPr>
              <w:pStyle w:val="ConsPlusNormal"/>
              <w:jc w:val="center"/>
            </w:pPr>
            <w:r w:rsidRPr="0005268A">
              <w:t>внебюджетные средства</w:t>
            </w:r>
          </w:p>
        </w:tc>
        <w:tc>
          <w:tcPr>
            <w:tcW w:w="2042" w:type="dxa"/>
            <w:gridSpan w:val="2"/>
          </w:tcPr>
          <w:p w:rsidR="00842856" w:rsidRPr="0005268A" w:rsidRDefault="00842856">
            <w:pPr>
              <w:pStyle w:val="ConsPlusNormal"/>
              <w:jc w:val="center"/>
            </w:pPr>
            <w:r w:rsidRPr="0005268A">
              <w:t>всего</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tcPr>
          <w:p w:rsidR="00842856" w:rsidRPr="0005268A" w:rsidRDefault="00842856">
            <w:pPr>
              <w:pStyle w:val="ConsPlusNormal"/>
              <w:jc w:val="center"/>
            </w:pPr>
            <w:r w:rsidRPr="0005268A">
              <w:t>2021</w:t>
            </w:r>
          </w:p>
        </w:tc>
        <w:tc>
          <w:tcPr>
            <w:tcW w:w="2040" w:type="dxa"/>
            <w:gridSpan w:val="2"/>
          </w:tcPr>
          <w:p w:rsidR="00842856" w:rsidRPr="0005268A" w:rsidRDefault="00842856">
            <w:pPr>
              <w:pStyle w:val="ConsPlusNormal"/>
              <w:jc w:val="center"/>
            </w:pPr>
            <w:r w:rsidRPr="0005268A">
              <w:t>274240,4</w:t>
            </w:r>
          </w:p>
        </w:tc>
        <w:tc>
          <w:tcPr>
            <w:tcW w:w="2040" w:type="dxa"/>
            <w:gridSpan w:val="3"/>
          </w:tcPr>
          <w:p w:rsidR="00842856" w:rsidRPr="0005268A" w:rsidRDefault="00842856">
            <w:pPr>
              <w:pStyle w:val="ConsPlusNormal"/>
              <w:jc w:val="center"/>
            </w:pPr>
            <w:r w:rsidRPr="0005268A">
              <w:t>29011,7</w:t>
            </w:r>
          </w:p>
        </w:tc>
        <w:tc>
          <w:tcPr>
            <w:tcW w:w="2041" w:type="dxa"/>
            <w:gridSpan w:val="3"/>
          </w:tcPr>
          <w:p w:rsidR="00842856" w:rsidRPr="0005268A" w:rsidRDefault="00842856">
            <w:pPr>
              <w:pStyle w:val="ConsPlusNormal"/>
              <w:jc w:val="center"/>
            </w:pPr>
            <w:r w:rsidRPr="0005268A">
              <w:t>14468,9</w:t>
            </w:r>
          </w:p>
        </w:tc>
        <w:tc>
          <w:tcPr>
            <w:tcW w:w="2041" w:type="dxa"/>
            <w:gridSpan w:val="3"/>
          </w:tcPr>
          <w:p w:rsidR="00842856" w:rsidRPr="0005268A" w:rsidRDefault="00842856">
            <w:pPr>
              <w:pStyle w:val="ConsPlusNormal"/>
              <w:jc w:val="center"/>
            </w:pPr>
            <w:r w:rsidRPr="0005268A">
              <w:t>-</w:t>
            </w:r>
          </w:p>
        </w:tc>
        <w:tc>
          <w:tcPr>
            <w:tcW w:w="2042" w:type="dxa"/>
            <w:gridSpan w:val="2"/>
          </w:tcPr>
          <w:p w:rsidR="00842856" w:rsidRPr="0005268A" w:rsidRDefault="00842856">
            <w:pPr>
              <w:pStyle w:val="ConsPlusNormal"/>
              <w:jc w:val="center"/>
            </w:pPr>
            <w:r w:rsidRPr="0005268A">
              <w:t>317721,0</w:t>
            </w:r>
          </w:p>
        </w:tc>
      </w:tr>
      <w:tr w:rsidR="00842856" w:rsidRPr="0005268A">
        <w:tblPrEx>
          <w:tblBorders>
            <w:right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tcBorders>
              <w:bottom w:val="nil"/>
            </w:tcBorders>
          </w:tcPr>
          <w:p w:rsidR="00842856" w:rsidRPr="0005268A" w:rsidRDefault="00842856">
            <w:pPr>
              <w:pStyle w:val="ConsPlusNormal"/>
              <w:jc w:val="center"/>
            </w:pPr>
            <w:r w:rsidRPr="0005268A">
              <w:t>2022</w:t>
            </w:r>
          </w:p>
        </w:tc>
        <w:tc>
          <w:tcPr>
            <w:tcW w:w="2040" w:type="dxa"/>
            <w:gridSpan w:val="2"/>
            <w:tcBorders>
              <w:bottom w:val="nil"/>
            </w:tcBorders>
          </w:tcPr>
          <w:p w:rsidR="00842856" w:rsidRPr="0005268A" w:rsidRDefault="00842856">
            <w:pPr>
              <w:pStyle w:val="ConsPlusNormal"/>
              <w:jc w:val="center"/>
            </w:pPr>
            <w:r w:rsidRPr="0005268A">
              <w:t>314420,3</w:t>
            </w:r>
          </w:p>
        </w:tc>
        <w:tc>
          <w:tcPr>
            <w:tcW w:w="2040" w:type="dxa"/>
            <w:gridSpan w:val="3"/>
            <w:tcBorders>
              <w:bottom w:val="nil"/>
            </w:tcBorders>
          </w:tcPr>
          <w:p w:rsidR="00842856" w:rsidRPr="0005268A" w:rsidRDefault="00842856">
            <w:pPr>
              <w:pStyle w:val="ConsPlusNormal"/>
              <w:jc w:val="center"/>
            </w:pPr>
            <w:r w:rsidRPr="0005268A">
              <w:t>172954,7</w:t>
            </w:r>
          </w:p>
        </w:tc>
        <w:tc>
          <w:tcPr>
            <w:tcW w:w="2041" w:type="dxa"/>
            <w:gridSpan w:val="3"/>
            <w:tcBorders>
              <w:bottom w:val="nil"/>
            </w:tcBorders>
          </w:tcPr>
          <w:p w:rsidR="00842856" w:rsidRPr="0005268A" w:rsidRDefault="00842856">
            <w:pPr>
              <w:pStyle w:val="ConsPlusNormal"/>
              <w:jc w:val="center"/>
            </w:pPr>
            <w:r w:rsidRPr="0005268A">
              <w:t>31500,8</w:t>
            </w:r>
          </w:p>
        </w:tc>
        <w:tc>
          <w:tcPr>
            <w:tcW w:w="2041" w:type="dxa"/>
            <w:gridSpan w:val="3"/>
            <w:tcBorders>
              <w:bottom w:val="nil"/>
            </w:tcBorders>
          </w:tcPr>
          <w:p w:rsidR="00842856" w:rsidRPr="0005268A" w:rsidRDefault="00842856">
            <w:pPr>
              <w:pStyle w:val="ConsPlusNormal"/>
              <w:jc w:val="center"/>
            </w:pPr>
            <w:r w:rsidRPr="0005268A">
              <w:t>-</w:t>
            </w:r>
          </w:p>
        </w:tc>
        <w:tc>
          <w:tcPr>
            <w:tcW w:w="2042" w:type="dxa"/>
            <w:gridSpan w:val="2"/>
            <w:tcBorders>
              <w:bottom w:val="nil"/>
            </w:tcBorders>
          </w:tcPr>
          <w:p w:rsidR="00842856" w:rsidRPr="0005268A" w:rsidRDefault="00842856">
            <w:pPr>
              <w:pStyle w:val="ConsPlusNormal"/>
              <w:jc w:val="center"/>
            </w:pPr>
            <w:r w:rsidRPr="0005268A">
              <w:t>518875,8</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tcBorders>
              <w:bottom w:val="nil"/>
            </w:tcBorders>
          </w:tcPr>
          <w:p w:rsidR="00842856" w:rsidRPr="0005268A" w:rsidRDefault="00842856">
            <w:pPr>
              <w:pStyle w:val="ConsPlusNormal"/>
              <w:jc w:val="center"/>
            </w:pPr>
            <w:r w:rsidRPr="0005268A">
              <w:t>2023</w:t>
            </w:r>
          </w:p>
        </w:tc>
        <w:tc>
          <w:tcPr>
            <w:tcW w:w="2040" w:type="dxa"/>
            <w:gridSpan w:val="2"/>
            <w:tcBorders>
              <w:bottom w:val="nil"/>
            </w:tcBorders>
          </w:tcPr>
          <w:p w:rsidR="00842856" w:rsidRPr="0005268A" w:rsidRDefault="00842856">
            <w:pPr>
              <w:pStyle w:val="ConsPlusNormal"/>
              <w:jc w:val="center"/>
            </w:pPr>
            <w:r w:rsidRPr="0005268A">
              <w:t>366426,1</w:t>
            </w:r>
          </w:p>
        </w:tc>
        <w:tc>
          <w:tcPr>
            <w:tcW w:w="2040" w:type="dxa"/>
            <w:gridSpan w:val="3"/>
            <w:tcBorders>
              <w:bottom w:val="nil"/>
            </w:tcBorders>
          </w:tcPr>
          <w:p w:rsidR="00842856" w:rsidRPr="0005268A" w:rsidRDefault="00842856">
            <w:pPr>
              <w:pStyle w:val="ConsPlusNormal"/>
              <w:jc w:val="center"/>
            </w:pPr>
            <w:r w:rsidRPr="0005268A">
              <w:t>154468,6</w:t>
            </w:r>
          </w:p>
        </w:tc>
        <w:tc>
          <w:tcPr>
            <w:tcW w:w="2041" w:type="dxa"/>
            <w:gridSpan w:val="3"/>
            <w:tcBorders>
              <w:bottom w:val="nil"/>
            </w:tcBorders>
          </w:tcPr>
          <w:p w:rsidR="00842856" w:rsidRPr="0005268A" w:rsidRDefault="00842856">
            <w:pPr>
              <w:pStyle w:val="ConsPlusNormal"/>
              <w:jc w:val="center"/>
            </w:pPr>
            <w:r w:rsidRPr="0005268A">
              <w:t>12403,9</w:t>
            </w:r>
          </w:p>
        </w:tc>
        <w:tc>
          <w:tcPr>
            <w:tcW w:w="2041" w:type="dxa"/>
            <w:gridSpan w:val="3"/>
            <w:tcBorders>
              <w:bottom w:val="nil"/>
            </w:tcBorders>
          </w:tcPr>
          <w:p w:rsidR="00842856" w:rsidRPr="0005268A" w:rsidRDefault="00842856">
            <w:pPr>
              <w:pStyle w:val="ConsPlusNormal"/>
              <w:jc w:val="center"/>
            </w:pPr>
            <w:r w:rsidRPr="0005268A">
              <w:t>-</w:t>
            </w:r>
          </w:p>
        </w:tc>
        <w:tc>
          <w:tcPr>
            <w:tcW w:w="2042" w:type="dxa"/>
            <w:gridSpan w:val="2"/>
            <w:tcBorders>
              <w:bottom w:val="nil"/>
            </w:tcBorders>
          </w:tcPr>
          <w:p w:rsidR="00842856" w:rsidRPr="0005268A" w:rsidRDefault="00842856">
            <w:pPr>
              <w:pStyle w:val="ConsPlusNormal"/>
              <w:jc w:val="center"/>
            </w:pPr>
            <w:r w:rsidRPr="0005268A">
              <w:t>533298,6</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tcBorders>
              <w:bottom w:val="nil"/>
            </w:tcBorders>
          </w:tcPr>
          <w:p w:rsidR="00842856" w:rsidRPr="0005268A" w:rsidRDefault="00842856">
            <w:pPr>
              <w:pStyle w:val="ConsPlusNormal"/>
              <w:jc w:val="center"/>
            </w:pPr>
            <w:r w:rsidRPr="0005268A">
              <w:t>2024</w:t>
            </w:r>
          </w:p>
        </w:tc>
        <w:tc>
          <w:tcPr>
            <w:tcW w:w="2040" w:type="dxa"/>
            <w:gridSpan w:val="2"/>
            <w:tcBorders>
              <w:bottom w:val="nil"/>
            </w:tcBorders>
          </w:tcPr>
          <w:p w:rsidR="00842856" w:rsidRPr="0005268A" w:rsidRDefault="00842856">
            <w:pPr>
              <w:pStyle w:val="ConsPlusNormal"/>
              <w:jc w:val="center"/>
            </w:pPr>
            <w:r w:rsidRPr="0005268A">
              <w:t>533374,5</w:t>
            </w:r>
          </w:p>
        </w:tc>
        <w:tc>
          <w:tcPr>
            <w:tcW w:w="2040" w:type="dxa"/>
            <w:gridSpan w:val="3"/>
            <w:tcBorders>
              <w:bottom w:val="nil"/>
            </w:tcBorders>
          </w:tcPr>
          <w:p w:rsidR="00842856" w:rsidRPr="0005268A" w:rsidRDefault="00842856">
            <w:pPr>
              <w:pStyle w:val="ConsPlusNormal"/>
              <w:jc w:val="center"/>
            </w:pPr>
            <w:r w:rsidRPr="0005268A">
              <w:t>100141,8</w:t>
            </w:r>
          </w:p>
        </w:tc>
        <w:tc>
          <w:tcPr>
            <w:tcW w:w="2041" w:type="dxa"/>
            <w:gridSpan w:val="3"/>
            <w:tcBorders>
              <w:bottom w:val="nil"/>
            </w:tcBorders>
          </w:tcPr>
          <w:p w:rsidR="00842856" w:rsidRPr="0005268A" w:rsidRDefault="00842856">
            <w:pPr>
              <w:pStyle w:val="ConsPlusNormal"/>
              <w:jc w:val="center"/>
            </w:pPr>
            <w:r w:rsidRPr="0005268A">
              <w:t>4626,5</w:t>
            </w:r>
          </w:p>
        </w:tc>
        <w:tc>
          <w:tcPr>
            <w:tcW w:w="2041" w:type="dxa"/>
            <w:gridSpan w:val="3"/>
            <w:tcBorders>
              <w:bottom w:val="nil"/>
            </w:tcBorders>
          </w:tcPr>
          <w:p w:rsidR="00842856" w:rsidRPr="0005268A" w:rsidRDefault="00842856">
            <w:pPr>
              <w:pStyle w:val="ConsPlusNormal"/>
              <w:jc w:val="center"/>
            </w:pPr>
            <w:r w:rsidRPr="0005268A">
              <w:t>-</w:t>
            </w:r>
          </w:p>
        </w:tc>
        <w:tc>
          <w:tcPr>
            <w:tcW w:w="2042" w:type="dxa"/>
            <w:gridSpan w:val="2"/>
            <w:tcBorders>
              <w:bottom w:val="nil"/>
            </w:tcBorders>
          </w:tcPr>
          <w:p w:rsidR="00842856" w:rsidRPr="0005268A" w:rsidRDefault="00842856">
            <w:pPr>
              <w:pStyle w:val="ConsPlusNormal"/>
              <w:jc w:val="center"/>
            </w:pPr>
            <w:r w:rsidRPr="0005268A">
              <w:t>638142,8</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tcBorders>
              <w:bottom w:val="nil"/>
            </w:tcBorders>
          </w:tcPr>
          <w:p w:rsidR="00842856" w:rsidRPr="0005268A" w:rsidRDefault="00842856">
            <w:pPr>
              <w:pStyle w:val="ConsPlusNormal"/>
              <w:jc w:val="center"/>
            </w:pPr>
            <w:r w:rsidRPr="0005268A">
              <w:t>2025</w:t>
            </w:r>
          </w:p>
        </w:tc>
        <w:tc>
          <w:tcPr>
            <w:tcW w:w="2040" w:type="dxa"/>
            <w:gridSpan w:val="2"/>
            <w:tcBorders>
              <w:bottom w:val="nil"/>
            </w:tcBorders>
          </w:tcPr>
          <w:p w:rsidR="00842856" w:rsidRPr="0005268A" w:rsidRDefault="00842856">
            <w:pPr>
              <w:pStyle w:val="ConsPlusNormal"/>
              <w:jc w:val="center"/>
            </w:pPr>
            <w:r w:rsidRPr="0005268A">
              <w:t>446802,7</w:t>
            </w:r>
          </w:p>
        </w:tc>
        <w:tc>
          <w:tcPr>
            <w:tcW w:w="2040" w:type="dxa"/>
            <w:gridSpan w:val="3"/>
            <w:tcBorders>
              <w:bottom w:val="nil"/>
            </w:tcBorders>
          </w:tcPr>
          <w:p w:rsidR="00842856" w:rsidRPr="0005268A" w:rsidRDefault="00842856">
            <w:pPr>
              <w:pStyle w:val="ConsPlusNormal"/>
              <w:jc w:val="center"/>
            </w:pPr>
            <w:r w:rsidRPr="0005268A">
              <w:t>21066,3</w:t>
            </w:r>
          </w:p>
        </w:tc>
        <w:tc>
          <w:tcPr>
            <w:tcW w:w="2041" w:type="dxa"/>
            <w:gridSpan w:val="3"/>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w:t>
            </w:r>
          </w:p>
        </w:tc>
        <w:tc>
          <w:tcPr>
            <w:tcW w:w="2042" w:type="dxa"/>
            <w:gridSpan w:val="2"/>
            <w:tcBorders>
              <w:bottom w:val="nil"/>
            </w:tcBorders>
          </w:tcPr>
          <w:p w:rsidR="00842856" w:rsidRPr="0005268A" w:rsidRDefault="00842856">
            <w:pPr>
              <w:pStyle w:val="ConsPlusNormal"/>
              <w:jc w:val="center"/>
            </w:pPr>
            <w:r w:rsidRPr="0005268A">
              <w:t>467869,0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tcBorders>
              <w:bottom w:val="nil"/>
            </w:tcBorders>
          </w:tcPr>
          <w:p w:rsidR="00842856" w:rsidRPr="0005268A" w:rsidRDefault="00842856">
            <w:pPr>
              <w:pStyle w:val="ConsPlusNormal"/>
              <w:jc w:val="center"/>
            </w:pPr>
            <w:r w:rsidRPr="0005268A">
              <w:t>2026</w:t>
            </w:r>
          </w:p>
        </w:tc>
        <w:tc>
          <w:tcPr>
            <w:tcW w:w="2040" w:type="dxa"/>
            <w:gridSpan w:val="2"/>
            <w:tcBorders>
              <w:bottom w:val="nil"/>
            </w:tcBorders>
          </w:tcPr>
          <w:p w:rsidR="00842856" w:rsidRPr="0005268A" w:rsidRDefault="00842856">
            <w:pPr>
              <w:pStyle w:val="ConsPlusNormal"/>
              <w:jc w:val="center"/>
            </w:pPr>
            <w:r w:rsidRPr="0005268A">
              <w:t>466858,1</w:t>
            </w:r>
          </w:p>
        </w:tc>
        <w:tc>
          <w:tcPr>
            <w:tcW w:w="2040" w:type="dxa"/>
            <w:gridSpan w:val="3"/>
            <w:tcBorders>
              <w:bottom w:val="nil"/>
            </w:tcBorders>
          </w:tcPr>
          <w:p w:rsidR="00842856" w:rsidRPr="0005268A" w:rsidRDefault="00842856">
            <w:pPr>
              <w:pStyle w:val="ConsPlusNormal"/>
              <w:jc w:val="center"/>
            </w:pPr>
            <w:r w:rsidRPr="0005268A">
              <w:t>5906,6</w:t>
            </w:r>
          </w:p>
        </w:tc>
        <w:tc>
          <w:tcPr>
            <w:tcW w:w="2041" w:type="dxa"/>
            <w:gridSpan w:val="3"/>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w:t>
            </w:r>
          </w:p>
        </w:tc>
        <w:tc>
          <w:tcPr>
            <w:tcW w:w="2042" w:type="dxa"/>
            <w:gridSpan w:val="2"/>
            <w:tcBorders>
              <w:bottom w:val="nil"/>
            </w:tcBorders>
          </w:tcPr>
          <w:p w:rsidR="00842856" w:rsidRPr="0005268A" w:rsidRDefault="00842856">
            <w:pPr>
              <w:pStyle w:val="ConsPlusNormal"/>
              <w:jc w:val="center"/>
            </w:pPr>
            <w:r w:rsidRPr="0005268A">
              <w:t>472764,7</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tcBorders>
              <w:bottom w:val="nil"/>
            </w:tcBorders>
          </w:tcPr>
          <w:p w:rsidR="00842856" w:rsidRPr="0005268A" w:rsidRDefault="00842856">
            <w:pPr>
              <w:pStyle w:val="ConsPlusNormal"/>
              <w:jc w:val="center"/>
            </w:pPr>
            <w:r w:rsidRPr="0005268A">
              <w:t>2027</w:t>
            </w:r>
          </w:p>
        </w:tc>
        <w:tc>
          <w:tcPr>
            <w:tcW w:w="2040" w:type="dxa"/>
            <w:gridSpan w:val="2"/>
            <w:tcBorders>
              <w:bottom w:val="nil"/>
            </w:tcBorders>
          </w:tcPr>
          <w:p w:rsidR="00842856" w:rsidRPr="0005268A" w:rsidRDefault="00842856">
            <w:pPr>
              <w:pStyle w:val="ConsPlusNormal"/>
              <w:jc w:val="center"/>
            </w:pPr>
            <w:r w:rsidRPr="0005268A">
              <w:t>445613,7</w:t>
            </w:r>
          </w:p>
        </w:tc>
        <w:tc>
          <w:tcPr>
            <w:tcW w:w="2040" w:type="dxa"/>
            <w:gridSpan w:val="3"/>
            <w:tcBorders>
              <w:bottom w:val="nil"/>
            </w:tcBorders>
          </w:tcPr>
          <w:p w:rsidR="00842856" w:rsidRPr="0005268A" w:rsidRDefault="00842856">
            <w:pPr>
              <w:pStyle w:val="ConsPlusNormal"/>
              <w:jc w:val="center"/>
            </w:pPr>
            <w:r w:rsidRPr="0005268A">
              <w:t>5921,2</w:t>
            </w:r>
          </w:p>
        </w:tc>
        <w:tc>
          <w:tcPr>
            <w:tcW w:w="2041" w:type="dxa"/>
            <w:gridSpan w:val="3"/>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w:t>
            </w:r>
          </w:p>
        </w:tc>
        <w:tc>
          <w:tcPr>
            <w:tcW w:w="2042" w:type="dxa"/>
            <w:gridSpan w:val="2"/>
            <w:tcBorders>
              <w:bottom w:val="nil"/>
            </w:tcBorders>
          </w:tcPr>
          <w:p w:rsidR="00842856" w:rsidRPr="0005268A" w:rsidRDefault="00842856">
            <w:pPr>
              <w:pStyle w:val="ConsPlusNormal"/>
              <w:jc w:val="center"/>
            </w:pPr>
            <w:r w:rsidRPr="0005268A">
              <w:t>451534,9</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tcBorders>
              <w:bottom w:val="nil"/>
            </w:tcBorders>
          </w:tcPr>
          <w:p w:rsidR="00842856" w:rsidRPr="0005268A" w:rsidRDefault="00842856">
            <w:pPr>
              <w:pStyle w:val="ConsPlusNormal"/>
              <w:jc w:val="center"/>
            </w:pPr>
            <w:r w:rsidRPr="0005268A">
              <w:t>Всего</w:t>
            </w:r>
          </w:p>
        </w:tc>
        <w:tc>
          <w:tcPr>
            <w:tcW w:w="2040" w:type="dxa"/>
            <w:gridSpan w:val="2"/>
            <w:tcBorders>
              <w:bottom w:val="nil"/>
            </w:tcBorders>
          </w:tcPr>
          <w:p w:rsidR="00842856" w:rsidRPr="0005268A" w:rsidRDefault="00842856">
            <w:pPr>
              <w:pStyle w:val="ConsPlusNormal"/>
              <w:jc w:val="center"/>
            </w:pPr>
            <w:r w:rsidRPr="0005268A">
              <w:t>2847735,8</w:t>
            </w:r>
          </w:p>
        </w:tc>
        <w:tc>
          <w:tcPr>
            <w:tcW w:w="2040" w:type="dxa"/>
            <w:gridSpan w:val="3"/>
            <w:tcBorders>
              <w:bottom w:val="nil"/>
            </w:tcBorders>
          </w:tcPr>
          <w:p w:rsidR="00842856" w:rsidRPr="0005268A" w:rsidRDefault="00842856">
            <w:pPr>
              <w:pStyle w:val="ConsPlusNormal"/>
              <w:jc w:val="center"/>
            </w:pPr>
            <w:r w:rsidRPr="0005268A">
              <w:t>489470,9</w:t>
            </w:r>
          </w:p>
        </w:tc>
        <w:tc>
          <w:tcPr>
            <w:tcW w:w="2041" w:type="dxa"/>
            <w:gridSpan w:val="3"/>
            <w:tcBorders>
              <w:bottom w:val="nil"/>
            </w:tcBorders>
          </w:tcPr>
          <w:p w:rsidR="00842856" w:rsidRPr="0005268A" w:rsidRDefault="00842856">
            <w:pPr>
              <w:pStyle w:val="ConsPlusNormal"/>
              <w:jc w:val="center"/>
            </w:pPr>
            <w:r w:rsidRPr="0005268A">
              <w:t>63000,1</w:t>
            </w:r>
          </w:p>
        </w:tc>
        <w:tc>
          <w:tcPr>
            <w:tcW w:w="2041" w:type="dxa"/>
            <w:gridSpan w:val="3"/>
            <w:tcBorders>
              <w:bottom w:val="nil"/>
            </w:tcBorders>
          </w:tcPr>
          <w:p w:rsidR="00842856" w:rsidRPr="0005268A" w:rsidRDefault="00842856">
            <w:pPr>
              <w:pStyle w:val="ConsPlusNormal"/>
              <w:jc w:val="center"/>
            </w:pPr>
            <w:r w:rsidRPr="0005268A">
              <w:t>-</w:t>
            </w:r>
          </w:p>
        </w:tc>
        <w:tc>
          <w:tcPr>
            <w:tcW w:w="2042" w:type="dxa"/>
            <w:gridSpan w:val="2"/>
            <w:tcBorders>
              <w:bottom w:val="nil"/>
            </w:tcBorders>
          </w:tcPr>
          <w:p w:rsidR="00842856" w:rsidRPr="0005268A" w:rsidRDefault="00842856">
            <w:pPr>
              <w:pStyle w:val="ConsPlusNormal"/>
              <w:jc w:val="center"/>
            </w:pPr>
            <w:r w:rsidRPr="0005268A">
              <w:t>3400206,8</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Распределение бюджетных ассигнований на реализацию муниципальной программы</w:t>
            </w:r>
          </w:p>
        </w:tc>
        <w:tc>
          <w:tcPr>
            <w:tcW w:w="11565" w:type="dxa"/>
            <w:gridSpan w:val="14"/>
            <w:tcBorders>
              <w:top w:val="nil"/>
            </w:tcBorders>
          </w:tcPr>
          <w:p w:rsidR="00842856" w:rsidRPr="0005268A" w:rsidRDefault="00842856">
            <w:pPr>
              <w:pStyle w:val="ConsPlusNormal"/>
              <w:jc w:val="right"/>
            </w:pPr>
            <w:r w:rsidRPr="0005268A">
              <w:t>(тыс. рублей)</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1" w:type="dxa"/>
            <w:gridSpan w:val="2"/>
            <w:vMerge w:val="restart"/>
          </w:tcPr>
          <w:p w:rsidR="00842856" w:rsidRPr="0005268A" w:rsidRDefault="00842856">
            <w:pPr>
              <w:pStyle w:val="ConsPlusNormal"/>
              <w:jc w:val="center"/>
            </w:pPr>
            <w:r w:rsidRPr="0005268A">
              <w:t>Соисполнители и участники муниципальной программы</w:t>
            </w:r>
          </w:p>
        </w:tc>
        <w:tc>
          <w:tcPr>
            <w:tcW w:w="8504" w:type="dxa"/>
            <w:gridSpan w:val="12"/>
          </w:tcPr>
          <w:p w:rsidR="00842856" w:rsidRPr="0005268A" w:rsidRDefault="00842856">
            <w:pPr>
              <w:pStyle w:val="ConsPlusNormal"/>
              <w:jc w:val="center"/>
            </w:pPr>
            <w:r w:rsidRPr="0005268A">
              <w:t>Объем финансирования по годам</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1" w:type="dxa"/>
            <w:gridSpan w:val="2"/>
            <w:vMerge/>
          </w:tcPr>
          <w:p w:rsidR="00842856" w:rsidRPr="0005268A" w:rsidRDefault="00842856">
            <w:pPr>
              <w:pStyle w:val="ConsPlusNormal"/>
            </w:pPr>
          </w:p>
        </w:tc>
        <w:tc>
          <w:tcPr>
            <w:tcW w:w="1020" w:type="dxa"/>
            <w:gridSpan w:val="2"/>
          </w:tcPr>
          <w:p w:rsidR="00842856" w:rsidRPr="0005268A" w:rsidRDefault="00842856">
            <w:pPr>
              <w:pStyle w:val="ConsPlusNormal"/>
              <w:jc w:val="center"/>
            </w:pPr>
            <w:r w:rsidRPr="0005268A">
              <w:t>2021 год</w:t>
            </w:r>
          </w:p>
        </w:tc>
        <w:tc>
          <w:tcPr>
            <w:tcW w:w="1020" w:type="dxa"/>
          </w:tcPr>
          <w:p w:rsidR="00842856" w:rsidRPr="0005268A" w:rsidRDefault="00842856">
            <w:pPr>
              <w:pStyle w:val="ConsPlusNormal"/>
              <w:jc w:val="center"/>
            </w:pPr>
            <w:r w:rsidRPr="0005268A">
              <w:t>2022 год</w:t>
            </w:r>
          </w:p>
        </w:tc>
        <w:tc>
          <w:tcPr>
            <w:tcW w:w="1020" w:type="dxa"/>
            <w:gridSpan w:val="2"/>
          </w:tcPr>
          <w:p w:rsidR="00842856" w:rsidRPr="0005268A" w:rsidRDefault="00842856">
            <w:pPr>
              <w:pStyle w:val="ConsPlusNormal"/>
              <w:jc w:val="center"/>
            </w:pPr>
            <w:r w:rsidRPr="0005268A">
              <w:t>2023 год</w:t>
            </w:r>
          </w:p>
        </w:tc>
        <w:tc>
          <w:tcPr>
            <w:tcW w:w="1020" w:type="dxa"/>
          </w:tcPr>
          <w:p w:rsidR="00842856" w:rsidRPr="0005268A" w:rsidRDefault="00842856">
            <w:pPr>
              <w:pStyle w:val="ConsPlusNormal"/>
              <w:jc w:val="center"/>
            </w:pPr>
            <w:r w:rsidRPr="0005268A">
              <w:t>2024 год</w:t>
            </w:r>
          </w:p>
        </w:tc>
        <w:tc>
          <w:tcPr>
            <w:tcW w:w="1020" w:type="dxa"/>
            <w:gridSpan w:val="2"/>
          </w:tcPr>
          <w:p w:rsidR="00842856" w:rsidRPr="0005268A" w:rsidRDefault="00842856">
            <w:pPr>
              <w:pStyle w:val="ConsPlusNormal"/>
              <w:jc w:val="center"/>
            </w:pPr>
            <w:r w:rsidRPr="0005268A">
              <w:t>2025 год</w:t>
            </w:r>
          </w:p>
        </w:tc>
        <w:tc>
          <w:tcPr>
            <w:tcW w:w="1020" w:type="dxa"/>
          </w:tcPr>
          <w:p w:rsidR="00842856" w:rsidRPr="0005268A" w:rsidRDefault="00842856">
            <w:pPr>
              <w:pStyle w:val="ConsPlusNormal"/>
              <w:jc w:val="center"/>
            </w:pPr>
            <w:r w:rsidRPr="0005268A">
              <w:t>2026 год</w:t>
            </w:r>
          </w:p>
        </w:tc>
        <w:tc>
          <w:tcPr>
            <w:tcW w:w="1020" w:type="dxa"/>
            <w:gridSpan w:val="2"/>
          </w:tcPr>
          <w:p w:rsidR="00842856" w:rsidRPr="0005268A" w:rsidRDefault="00842856">
            <w:pPr>
              <w:pStyle w:val="ConsPlusNormal"/>
              <w:jc w:val="center"/>
            </w:pPr>
            <w:r w:rsidRPr="0005268A">
              <w:t>2027 год</w:t>
            </w:r>
          </w:p>
        </w:tc>
        <w:tc>
          <w:tcPr>
            <w:tcW w:w="1364" w:type="dxa"/>
          </w:tcPr>
          <w:p w:rsidR="00842856" w:rsidRPr="0005268A" w:rsidRDefault="00842856">
            <w:pPr>
              <w:pStyle w:val="ConsPlusNormal"/>
              <w:jc w:val="center"/>
            </w:pPr>
            <w:r w:rsidRPr="0005268A">
              <w:t>всего</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1" w:type="dxa"/>
            <w:gridSpan w:val="2"/>
          </w:tcPr>
          <w:p w:rsidR="00842856" w:rsidRPr="0005268A" w:rsidRDefault="00842856">
            <w:pPr>
              <w:pStyle w:val="ConsPlusNormal"/>
              <w:jc w:val="both"/>
            </w:pPr>
            <w:r w:rsidRPr="0005268A">
              <w:t>Комитет</w:t>
            </w:r>
          </w:p>
        </w:tc>
        <w:tc>
          <w:tcPr>
            <w:tcW w:w="1020" w:type="dxa"/>
            <w:gridSpan w:val="2"/>
          </w:tcPr>
          <w:p w:rsidR="00842856" w:rsidRPr="0005268A" w:rsidRDefault="00842856">
            <w:pPr>
              <w:pStyle w:val="ConsPlusNormal"/>
              <w:jc w:val="center"/>
            </w:pPr>
            <w:r w:rsidRPr="0005268A">
              <w:t>317721,0</w:t>
            </w:r>
          </w:p>
        </w:tc>
        <w:tc>
          <w:tcPr>
            <w:tcW w:w="1020" w:type="dxa"/>
          </w:tcPr>
          <w:p w:rsidR="00842856" w:rsidRPr="0005268A" w:rsidRDefault="00842856">
            <w:pPr>
              <w:pStyle w:val="ConsPlusNormal"/>
              <w:jc w:val="center"/>
            </w:pPr>
            <w:r w:rsidRPr="0005268A">
              <w:t>506642,5</w:t>
            </w:r>
          </w:p>
        </w:tc>
        <w:tc>
          <w:tcPr>
            <w:tcW w:w="1020" w:type="dxa"/>
            <w:gridSpan w:val="2"/>
          </w:tcPr>
          <w:p w:rsidR="00842856" w:rsidRPr="0005268A" w:rsidRDefault="00842856">
            <w:pPr>
              <w:pStyle w:val="ConsPlusNormal"/>
              <w:jc w:val="center"/>
            </w:pPr>
            <w:r w:rsidRPr="0005268A">
              <w:t>414527,6</w:t>
            </w:r>
          </w:p>
        </w:tc>
        <w:tc>
          <w:tcPr>
            <w:tcW w:w="1020" w:type="dxa"/>
          </w:tcPr>
          <w:p w:rsidR="00842856" w:rsidRPr="0005268A" w:rsidRDefault="00842856">
            <w:pPr>
              <w:pStyle w:val="ConsPlusNormal"/>
              <w:jc w:val="center"/>
            </w:pPr>
            <w:r w:rsidRPr="0005268A">
              <w:t>493191,8</w:t>
            </w:r>
          </w:p>
        </w:tc>
        <w:tc>
          <w:tcPr>
            <w:tcW w:w="1020" w:type="dxa"/>
            <w:gridSpan w:val="2"/>
          </w:tcPr>
          <w:p w:rsidR="00842856" w:rsidRPr="0005268A" w:rsidRDefault="00842856">
            <w:pPr>
              <w:pStyle w:val="ConsPlusNormal"/>
              <w:jc w:val="center"/>
            </w:pPr>
            <w:r w:rsidRPr="0005268A">
              <w:t>434982,2</w:t>
            </w:r>
          </w:p>
        </w:tc>
        <w:tc>
          <w:tcPr>
            <w:tcW w:w="1020" w:type="dxa"/>
          </w:tcPr>
          <w:p w:rsidR="00842856" w:rsidRPr="0005268A" w:rsidRDefault="00842856">
            <w:pPr>
              <w:pStyle w:val="ConsPlusNormal"/>
              <w:jc w:val="center"/>
            </w:pPr>
            <w:r w:rsidRPr="0005268A">
              <w:t>434197,4</w:t>
            </w:r>
          </w:p>
        </w:tc>
        <w:tc>
          <w:tcPr>
            <w:tcW w:w="1020" w:type="dxa"/>
            <w:gridSpan w:val="2"/>
          </w:tcPr>
          <w:p w:rsidR="00842856" w:rsidRPr="0005268A" w:rsidRDefault="00842856">
            <w:pPr>
              <w:pStyle w:val="ConsPlusNormal"/>
              <w:jc w:val="center"/>
            </w:pPr>
            <w:r w:rsidRPr="0005268A">
              <w:t>420247,7</w:t>
            </w:r>
          </w:p>
        </w:tc>
        <w:tc>
          <w:tcPr>
            <w:tcW w:w="1364" w:type="dxa"/>
          </w:tcPr>
          <w:p w:rsidR="00842856" w:rsidRPr="0005268A" w:rsidRDefault="00842856">
            <w:pPr>
              <w:pStyle w:val="ConsPlusNormal"/>
              <w:jc w:val="center"/>
            </w:pPr>
            <w:r w:rsidRPr="0005268A">
              <w:t>3021510,3</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1" w:type="dxa"/>
            <w:gridSpan w:val="2"/>
          </w:tcPr>
          <w:p w:rsidR="00842856" w:rsidRPr="0005268A" w:rsidRDefault="00842856">
            <w:pPr>
              <w:pStyle w:val="ConsPlusNormal"/>
              <w:jc w:val="both"/>
            </w:pPr>
            <w:proofErr w:type="spellStart"/>
            <w:r w:rsidRPr="0005268A">
              <w:t>КМПиРОО</w:t>
            </w:r>
            <w:proofErr w:type="spellEnd"/>
          </w:p>
        </w:tc>
        <w:tc>
          <w:tcPr>
            <w:tcW w:w="1020" w:type="dxa"/>
            <w:gridSpan w:val="2"/>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gridSpan w:val="2"/>
          </w:tcPr>
          <w:p w:rsidR="00842856" w:rsidRPr="0005268A" w:rsidRDefault="00842856">
            <w:pPr>
              <w:pStyle w:val="ConsPlusNormal"/>
              <w:jc w:val="center"/>
            </w:pPr>
            <w:r w:rsidRPr="0005268A">
              <w:t>26537,7</w:t>
            </w:r>
          </w:p>
        </w:tc>
        <w:tc>
          <w:tcPr>
            <w:tcW w:w="1020" w:type="dxa"/>
          </w:tcPr>
          <w:p w:rsidR="00842856" w:rsidRPr="0005268A" w:rsidRDefault="00842856">
            <w:pPr>
              <w:pStyle w:val="ConsPlusNormal"/>
              <w:jc w:val="center"/>
            </w:pPr>
            <w:r w:rsidRPr="0005268A">
              <w:t>28712,7</w:t>
            </w:r>
          </w:p>
        </w:tc>
        <w:tc>
          <w:tcPr>
            <w:tcW w:w="1020" w:type="dxa"/>
            <w:gridSpan w:val="2"/>
          </w:tcPr>
          <w:p w:rsidR="00842856" w:rsidRPr="0005268A" w:rsidRDefault="00842856">
            <w:pPr>
              <w:pStyle w:val="ConsPlusNormal"/>
              <w:jc w:val="center"/>
            </w:pPr>
            <w:r w:rsidRPr="0005268A">
              <w:t>32886,8</w:t>
            </w:r>
          </w:p>
        </w:tc>
        <w:tc>
          <w:tcPr>
            <w:tcW w:w="1020" w:type="dxa"/>
          </w:tcPr>
          <w:p w:rsidR="00842856" w:rsidRPr="0005268A" w:rsidRDefault="00842856">
            <w:pPr>
              <w:pStyle w:val="ConsPlusNormal"/>
              <w:jc w:val="center"/>
            </w:pPr>
            <w:r w:rsidRPr="0005268A">
              <w:t>31163,3</w:t>
            </w:r>
          </w:p>
        </w:tc>
        <w:tc>
          <w:tcPr>
            <w:tcW w:w="1020" w:type="dxa"/>
            <w:gridSpan w:val="2"/>
          </w:tcPr>
          <w:p w:rsidR="00842856" w:rsidRPr="0005268A" w:rsidRDefault="00842856">
            <w:pPr>
              <w:pStyle w:val="ConsPlusNormal"/>
              <w:jc w:val="center"/>
            </w:pPr>
            <w:r w:rsidRPr="0005268A">
              <w:t>31287,2</w:t>
            </w:r>
          </w:p>
        </w:tc>
        <w:tc>
          <w:tcPr>
            <w:tcW w:w="1364" w:type="dxa"/>
          </w:tcPr>
          <w:p w:rsidR="00842856" w:rsidRPr="0005268A" w:rsidRDefault="00842856">
            <w:pPr>
              <w:pStyle w:val="ConsPlusNormal"/>
              <w:jc w:val="center"/>
            </w:pPr>
            <w:r w:rsidRPr="0005268A">
              <w:t>150587,7</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1" w:type="dxa"/>
            <w:gridSpan w:val="2"/>
          </w:tcPr>
          <w:p w:rsidR="00842856" w:rsidRPr="0005268A" w:rsidRDefault="00842856">
            <w:pPr>
              <w:pStyle w:val="ConsPlusNormal"/>
              <w:jc w:val="both"/>
            </w:pPr>
            <w:r w:rsidRPr="0005268A">
              <w:t>УКС</w:t>
            </w:r>
          </w:p>
        </w:tc>
        <w:tc>
          <w:tcPr>
            <w:tcW w:w="1020" w:type="dxa"/>
            <w:gridSpan w:val="2"/>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12233,3</w:t>
            </w:r>
          </w:p>
        </w:tc>
        <w:tc>
          <w:tcPr>
            <w:tcW w:w="1020" w:type="dxa"/>
            <w:gridSpan w:val="2"/>
          </w:tcPr>
          <w:p w:rsidR="00842856" w:rsidRPr="0005268A" w:rsidRDefault="00842856">
            <w:pPr>
              <w:pStyle w:val="ConsPlusNormal"/>
              <w:jc w:val="center"/>
            </w:pPr>
            <w:r w:rsidRPr="0005268A">
              <w:t>92233,3</w:t>
            </w:r>
          </w:p>
        </w:tc>
        <w:tc>
          <w:tcPr>
            <w:tcW w:w="1020" w:type="dxa"/>
          </w:tcPr>
          <w:p w:rsidR="00842856" w:rsidRPr="0005268A" w:rsidRDefault="00842856">
            <w:pPr>
              <w:pStyle w:val="ConsPlusNormal"/>
              <w:jc w:val="center"/>
            </w:pPr>
            <w:r w:rsidRPr="0005268A">
              <w:t>116238,3</w:t>
            </w:r>
          </w:p>
        </w:tc>
        <w:tc>
          <w:tcPr>
            <w:tcW w:w="1020" w:type="dxa"/>
            <w:gridSpan w:val="2"/>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7404,0</w:t>
            </w:r>
          </w:p>
        </w:tc>
        <w:tc>
          <w:tcPr>
            <w:tcW w:w="1020" w:type="dxa"/>
            <w:gridSpan w:val="2"/>
          </w:tcPr>
          <w:p w:rsidR="00842856" w:rsidRPr="0005268A" w:rsidRDefault="00842856">
            <w:pPr>
              <w:pStyle w:val="ConsPlusNormal"/>
              <w:jc w:val="center"/>
            </w:pPr>
            <w:r w:rsidRPr="0005268A">
              <w:t>-</w:t>
            </w:r>
          </w:p>
        </w:tc>
        <w:tc>
          <w:tcPr>
            <w:tcW w:w="1364" w:type="dxa"/>
          </w:tcPr>
          <w:p w:rsidR="00842856" w:rsidRPr="0005268A" w:rsidRDefault="00842856">
            <w:pPr>
              <w:pStyle w:val="ConsPlusNormal"/>
              <w:jc w:val="center"/>
            </w:pPr>
            <w:r w:rsidRPr="0005268A">
              <w:t>228108,9</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1" w:type="dxa"/>
            <w:gridSpan w:val="2"/>
          </w:tcPr>
          <w:p w:rsidR="00842856" w:rsidRPr="0005268A" w:rsidRDefault="00842856">
            <w:pPr>
              <w:pStyle w:val="ConsPlusNormal"/>
            </w:pPr>
            <w:r w:rsidRPr="0005268A">
              <w:t>Итого</w:t>
            </w:r>
          </w:p>
        </w:tc>
        <w:tc>
          <w:tcPr>
            <w:tcW w:w="1020" w:type="dxa"/>
            <w:gridSpan w:val="2"/>
          </w:tcPr>
          <w:p w:rsidR="00842856" w:rsidRPr="0005268A" w:rsidRDefault="00842856">
            <w:pPr>
              <w:pStyle w:val="ConsPlusNormal"/>
              <w:jc w:val="center"/>
            </w:pPr>
            <w:r w:rsidRPr="0005268A">
              <w:t>317721,0</w:t>
            </w:r>
          </w:p>
        </w:tc>
        <w:tc>
          <w:tcPr>
            <w:tcW w:w="1020" w:type="dxa"/>
          </w:tcPr>
          <w:p w:rsidR="00842856" w:rsidRPr="0005268A" w:rsidRDefault="00842856">
            <w:pPr>
              <w:pStyle w:val="ConsPlusNormal"/>
              <w:jc w:val="center"/>
            </w:pPr>
            <w:r w:rsidRPr="0005268A">
              <w:t>518875,8</w:t>
            </w:r>
          </w:p>
        </w:tc>
        <w:tc>
          <w:tcPr>
            <w:tcW w:w="1020" w:type="dxa"/>
            <w:gridSpan w:val="2"/>
          </w:tcPr>
          <w:p w:rsidR="00842856" w:rsidRPr="0005268A" w:rsidRDefault="00842856">
            <w:pPr>
              <w:pStyle w:val="ConsPlusNormal"/>
              <w:jc w:val="center"/>
            </w:pPr>
            <w:r w:rsidRPr="0005268A">
              <w:t>533298,6</w:t>
            </w:r>
          </w:p>
        </w:tc>
        <w:tc>
          <w:tcPr>
            <w:tcW w:w="1020" w:type="dxa"/>
          </w:tcPr>
          <w:p w:rsidR="00842856" w:rsidRPr="0005268A" w:rsidRDefault="00842856">
            <w:pPr>
              <w:pStyle w:val="ConsPlusNormal"/>
              <w:jc w:val="center"/>
            </w:pPr>
            <w:r w:rsidRPr="0005268A">
              <w:t>638142,8</w:t>
            </w:r>
          </w:p>
        </w:tc>
        <w:tc>
          <w:tcPr>
            <w:tcW w:w="1020" w:type="dxa"/>
            <w:gridSpan w:val="2"/>
          </w:tcPr>
          <w:p w:rsidR="00842856" w:rsidRPr="0005268A" w:rsidRDefault="00842856">
            <w:pPr>
              <w:pStyle w:val="ConsPlusNormal"/>
              <w:jc w:val="center"/>
            </w:pPr>
            <w:r w:rsidRPr="0005268A">
              <w:t>467869,0</w:t>
            </w:r>
          </w:p>
        </w:tc>
        <w:tc>
          <w:tcPr>
            <w:tcW w:w="1020" w:type="dxa"/>
          </w:tcPr>
          <w:p w:rsidR="00842856" w:rsidRPr="0005268A" w:rsidRDefault="00842856">
            <w:pPr>
              <w:pStyle w:val="ConsPlusNormal"/>
              <w:jc w:val="center"/>
            </w:pPr>
            <w:r w:rsidRPr="0005268A">
              <w:t>472764,7</w:t>
            </w:r>
          </w:p>
        </w:tc>
        <w:tc>
          <w:tcPr>
            <w:tcW w:w="1020" w:type="dxa"/>
            <w:gridSpan w:val="2"/>
          </w:tcPr>
          <w:p w:rsidR="00842856" w:rsidRPr="0005268A" w:rsidRDefault="00842856">
            <w:pPr>
              <w:pStyle w:val="ConsPlusNormal"/>
              <w:jc w:val="center"/>
            </w:pPr>
            <w:r w:rsidRPr="0005268A">
              <w:t>451534,9</w:t>
            </w:r>
          </w:p>
        </w:tc>
        <w:tc>
          <w:tcPr>
            <w:tcW w:w="1364" w:type="dxa"/>
          </w:tcPr>
          <w:p w:rsidR="00842856" w:rsidRPr="0005268A" w:rsidRDefault="00842856">
            <w:pPr>
              <w:pStyle w:val="ConsPlusNormal"/>
              <w:jc w:val="center"/>
            </w:pPr>
            <w:r w:rsidRPr="0005268A">
              <w:t>3400206,9</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Ожидаемые конечные результаты реализации муниципальной программы</w:t>
            </w:r>
          </w:p>
        </w:tc>
        <w:tc>
          <w:tcPr>
            <w:tcW w:w="11565" w:type="dxa"/>
            <w:gridSpan w:val="14"/>
            <w:tcBorders>
              <w:top w:val="nil"/>
              <w:bottom w:val="nil"/>
            </w:tcBorders>
          </w:tcPr>
          <w:p w:rsidR="00842856" w:rsidRPr="0005268A" w:rsidRDefault="00842856">
            <w:pPr>
              <w:pStyle w:val="ConsPlusNormal"/>
              <w:jc w:val="both"/>
            </w:pPr>
            <w:r w:rsidRPr="0005268A">
              <w:t>повышение уровня удовлетворенности населения качеством культурного обслуживания до 75,5 процента к 2028 году;</w:t>
            </w:r>
          </w:p>
        </w:tc>
      </w:tr>
      <w:tr w:rsidR="00842856" w:rsidRPr="0005268A">
        <w:tc>
          <w:tcPr>
            <w:tcW w:w="2041" w:type="dxa"/>
            <w:vMerge/>
            <w:tcBorders>
              <w:top w:val="nil"/>
              <w:bottom w:val="nil"/>
            </w:tcBorders>
          </w:tcPr>
          <w:p w:rsidR="00842856" w:rsidRPr="0005268A" w:rsidRDefault="00842856">
            <w:pPr>
              <w:pStyle w:val="ConsPlusNormal"/>
            </w:pPr>
          </w:p>
        </w:tc>
        <w:tc>
          <w:tcPr>
            <w:tcW w:w="11565" w:type="dxa"/>
            <w:gridSpan w:val="14"/>
            <w:tcBorders>
              <w:top w:val="nil"/>
              <w:bottom w:val="nil"/>
            </w:tcBorders>
          </w:tcPr>
          <w:p w:rsidR="00842856" w:rsidRPr="0005268A" w:rsidRDefault="00842856">
            <w:pPr>
              <w:pStyle w:val="ConsPlusNormal"/>
              <w:jc w:val="both"/>
            </w:pPr>
            <w:r w:rsidRPr="0005268A">
              <w:t>увеличение востребованности библиотечных услуг и продуктов у населения Великого Новгорода до уровня 4370 посещений на 1000 человек населения;</w:t>
            </w:r>
          </w:p>
        </w:tc>
      </w:tr>
      <w:tr w:rsidR="00842856" w:rsidRPr="0005268A">
        <w:tc>
          <w:tcPr>
            <w:tcW w:w="2041" w:type="dxa"/>
            <w:vMerge/>
            <w:tcBorders>
              <w:top w:val="nil"/>
              <w:bottom w:val="nil"/>
            </w:tcBorders>
          </w:tcPr>
          <w:p w:rsidR="00842856" w:rsidRPr="0005268A" w:rsidRDefault="00842856">
            <w:pPr>
              <w:pStyle w:val="ConsPlusNormal"/>
            </w:pPr>
          </w:p>
        </w:tc>
        <w:tc>
          <w:tcPr>
            <w:tcW w:w="11565" w:type="dxa"/>
            <w:gridSpan w:val="14"/>
            <w:tcBorders>
              <w:top w:val="nil"/>
              <w:bottom w:val="nil"/>
            </w:tcBorders>
          </w:tcPr>
          <w:p w:rsidR="00842856" w:rsidRPr="0005268A" w:rsidRDefault="00842856">
            <w:pPr>
              <w:pStyle w:val="ConsPlusNormal"/>
              <w:jc w:val="both"/>
            </w:pPr>
            <w:r w:rsidRPr="0005268A">
              <w:t>повышение уровня удовлетворенности населения качеством дополнительного образования детей в сфере культуры до 75 процентов к 2028 году;</w:t>
            </w:r>
          </w:p>
        </w:tc>
      </w:tr>
      <w:tr w:rsidR="00842856" w:rsidRPr="0005268A">
        <w:tc>
          <w:tcPr>
            <w:tcW w:w="2041" w:type="dxa"/>
            <w:vMerge/>
            <w:tcBorders>
              <w:top w:val="nil"/>
              <w:bottom w:val="nil"/>
            </w:tcBorders>
          </w:tcPr>
          <w:p w:rsidR="00842856" w:rsidRPr="0005268A" w:rsidRDefault="00842856">
            <w:pPr>
              <w:pStyle w:val="ConsPlusNormal"/>
            </w:pPr>
          </w:p>
        </w:tc>
        <w:tc>
          <w:tcPr>
            <w:tcW w:w="11565" w:type="dxa"/>
            <w:gridSpan w:val="14"/>
            <w:tcBorders>
              <w:top w:val="nil"/>
              <w:bottom w:val="nil"/>
            </w:tcBorders>
          </w:tcPr>
          <w:p w:rsidR="00842856" w:rsidRPr="0005268A" w:rsidRDefault="00842856">
            <w:pPr>
              <w:pStyle w:val="ConsPlusNormal"/>
              <w:jc w:val="both"/>
            </w:pPr>
            <w:r w:rsidRPr="0005268A">
              <w:t>увеличение количества объектов культурного наследия, состоящих в муниципальной собственности Великого Новгорода, находящихся в удовлетворительном состоянии, 80,5 процента к 2028 году;</w:t>
            </w:r>
          </w:p>
        </w:tc>
      </w:tr>
      <w:tr w:rsidR="00842856" w:rsidRPr="0005268A">
        <w:tc>
          <w:tcPr>
            <w:tcW w:w="2041" w:type="dxa"/>
            <w:vMerge/>
            <w:tcBorders>
              <w:top w:val="nil"/>
              <w:bottom w:val="nil"/>
            </w:tcBorders>
          </w:tcPr>
          <w:p w:rsidR="00842856" w:rsidRPr="0005268A" w:rsidRDefault="00842856">
            <w:pPr>
              <w:pStyle w:val="ConsPlusNormal"/>
            </w:pPr>
          </w:p>
        </w:tc>
        <w:tc>
          <w:tcPr>
            <w:tcW w:w="11565" w:type="dxa"/>
            <w:gridSpan w:val="14"/>
            <w:tcBorders>
              <w:top w:val="nil"/>
              <w:bottom w:val="nil"/>
            </w:tcBorders>
          </w:tcPr>
          <w:p w:rsidR="00842856" w:rsidRPr="0005268A" w:rsidRDefault="00842856">
            <w:pPr>
              <w:pStyle w:val="ConsPlusNormal"/>
              <w:jc w:val="both"/>
            </w:pPr>
            <w:r w:rsidRPr="0005268A">
              <w:t>увеличение числа посещений культурных мероприятий до 2 раз к 2028 году;</w:t>
            </w:r>
          </w:p>
        </w:tc>
      </w:tr>
      <w:tr w:rsidR="00842856" w:rsidRPr="0005268A">
        <w:tc>
          <w:tcPr>
            <w:tcW w:w="2041" w:type="dxa"/>
            <w:vMerge/>
            <w:tcBorders>
              <w:top w:val="nil"/>
              <w:bottom w:val="nil"/>
            </w:tcBorders>
          </w:tcPr>
          <w:p w:rsidR="00842856" w:rsidRPr="0005268A" w:rsidRDefault="00842856">
            <w:pPr>
              <w:pStyle w:val="ConsPlusNormal"/>
            </w:pPr>
          </w:p>
        </w:tc>
        <w:tc>
          <w:tcPr>
            <w:tcW w:w="11565" w:type="dxa"/>
            <w:gridSpan w:val="14"/>
            <w:tcBorders>
              <w:top w:val="nil"/>
              <w:bottom w:val="nil"/>
            </w:tcBorders>
          </w:tcPr>
          <w:p w:rsidR="00842856" w:rsidRPr="0005268A" w:rsidRDefault="00842856">
            <w:pPr>
              <w:pStyle w:val="ConsPlusNormal"/>
              <w:jc w:val="both"/>
            </w:pPr>
            <w:r w:rsidRPr="0005268A">
              <w:t>увеличение числа молодежи, вовлеченной в различные формы творческой деятельности в детских и молодежных формированиях, объединениях, клубах по интересам в сфере молодежной политики, до 2335 человек;</w:t>
            </w:r>
          </w:p>
        </w:tc>
      </w:tr>
    </w:tbl>
    <w:p w:rsidR="00842856" w:rsidRPr="0005268A" w:rsidRDefault="00842856">
      <w:pPr>
        <w:pStyle w:val="ConsPlusNormal"/>
        <w:sectPr w:rsidR="00842856" w:rsidRPr="0005268A">
          <w:pgSz w:w="16838" w:h="11905" w:orient="landscape"/>
          <w:pgMar w:top="1418" w:right="850" w:bottom="567" w:left="850" w:header="0" w:footer="0" w:gutter="0"/>
          <w:cols w:space="720"/>
          <w:titlePg/>
        </w:sectPr>
      </w:pPr>
    </w:p>
    <w:p w:rsidR="00842856" w:rsidRPr="0005268A" w:rsidRDefault="00842856">
      <w:pPr>
        <w:pStyle w:val="ConsPlusNormal"/>
        <w:jc w:val="both"/>
      </w:pPr>
    </w:p>
    <w:p w:rsidR="00842856" w:rsidRPr="0005268A" w:rsidRDefault="00842856">
      <w:pPr>
        <w:pStyle w:val="ConsPlusTitle"/>
        <w:jc w:val="center"/>
        <w:outlineLvl w:val="1"/>
      </w:pPr>
      <w:r w:rsidRPr="0005268A">
        <w:t>1. Характеристика текущего состояния сферы культуры</w:t>
      </w:r>
    </w:p>
    <w:p w:rsidR="00842856" w:rsidRPr="0005268A" w:rsidRDefault="00842856">
      <w:pPr>
        <w:pStyle w:val="ConsPlusTitle"/>
        <w:jc w:val="center"/>
      </w:pPr>
      <w:r w:rsidRPr="0005268A">
        <w:t>и молодежной политики Великого Новгорода</w:t>
      </w:r>
    </w:p>
    <w:p w:rsidR="00842856" w:rsidRPr="0005268A" w:rsidRDefault="00842856">
      <w:pPr>
        <w:pStyle w:val="ConsPlusNormal"/>
        <w:jc w:val="both"/>
      </w:pPr>
    </w:p>
    <w:p w:rsidR="00842856" w:rsidRPr="0005268A" w:rsidRDefault="00842856">
      <w:pPr>
        <w:pStyle w:val="ConsPlusTitle"/>
        <w:jc w:val="center"/>
        <w:outlineLvl w:val="2"/>
      </w:pPr>
      <w:r w:rsidRPr="0005268A">
        <w:t>1.1. Нормативно-правовое обоснование муниципальной программы</w:t>
      </w:r>
    </w:p>
    <w:p w:rsidR="00842856" w:rsidRPr="0005268A" w:rsidRDefault="00842856">
      <w:pPr>
        <w:pStyle w:val="ConsPlusNormal"/>
        <w:jc w:val="both"/>
      </w:pPr>
    </w:p>
    <w:p w:rsidR="00842856" w:rsidRPr="0005268A" w:rsidRDefault="00842856">
      <w:pPr>
        <w:pStyle w:val="ConsPlusNormal"/>
        <w:ind w:firstLine="540"/>
        <w:jc w:val="both"/>
      </w:pPr>
      <w:proofErr w:type="gramStart"/>
      <w:r w:rsidRPr="0005268A">
        <w:t xml:space="preserve">Муниципальная программа разработана в соответствии с </w:t>
      </w:r>
      <w:hyperlink r:id="rId27">
        <w:r w:rsidRPr="0005268A">
          <w:t>Порядком</w:t>
        </w:r>
      </w:hyperlink>
      <w:r w:rsidRPr="0005268A">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 </w:t>
      </w:r>
      <w:hyperlink r:id="rId28">
        <w:r w:rsidRPr="0005268A">
          <w:t>Перечнем</w:t>
        </w:r>
      </w:hyperlink>
      <w:r w:rsidRPr="0005268A">
        <w:t xml:space="preserve"> муниципальных программ Великого Новгорода, утвержденным постановлением Администрации Великого Новгорода от 25.10.2013 N 5530.</w:t>
      </w:r>
      <w:proofErr w:type="gramEnd"/>
    </w:p>
    <w:p w:rsidR="00842856" w:rsidRPr="0005268A" w:rsidRDefault="00842856">
      <w:pPr>
        <w:pStyle w:val="ConsPlusNormal"/>
        <w:spacing w:before="260"/>
        <w:ind w:firstLine="540"/>
        <w:jc w:val="both"/>
      </w:pPr>
      <w:r w:rsidRPr="0005268A">
        <w:t xml:space="preserve">Реализация муниципальной программы осуществляется в соответствии с перечнем мероприятий, указанных в </w:t>
      </w:r>
      <w:hyperlink w:anchor="P912">
        <w:r w:rsidRPr="0005268A">
          <w:t>разделе 5</w:t>
        </w:r>
      </w:hyperlink>
      <w:r w:rsidRPr="0005268A">
        <w:t xml:space="preserve"> муниципальной программы.</w:t>
      </w:r>
    </w:p>
    <w:p w:rsidR="00842856" w:rsidRPr="0005268A" w:rsidRDefault="00842856">
      <w:pPr>
        <w:pStyle w:val="ConsPlusNormal"/>
        <w:spacing w:before="260"/>
        <w:ind w:firstLine="540"/>
        <w:jc w:val="both"/>
      </w:pPr>
      <w:r w:rsidRPr="0005268A">
        <w:t>Разработанные мероприятия подпрограмм соответствуют следующим нормативным правовым актам:</w:t>
      </w:r>
    </w:p>
    <w:p w:rsidR="00842856" w:rsidRPr="0005268A" w:rsidRDefault="00842856">
      <w:pPr>
        <w:pStyle w:val="ConsPlusNormal"/>
        <w:spacing w:before="260"/>
        <w:ind w:firstLine="540"/>
        <w:jc w:val="both"/>
      </w:pPr>
      <w:hyperlink r:id="rId29">
        <w:r w:rsidRPr="0005268A">
          <w:t>Основам</w:t>
        </w:r>
      </w:hyperlink>
      <w:r w:rsidRPr="0005268A">
        <w:t xml:space="preserve"> законодательства Российской Федерации о культуре, принятым Законом Российской Федерации от 9 октября 1992 г. N 3612-1;</w:t>
      </w:r>
    </w:p>
    <w:p w:rsidR="00842856" w:rsidRPr="0005268A" w:rsidRDefault="00842856">
      <w:pPr>
        <w:pStyle w:val="ConsPlusNormal"/>
        <w:spacing w:before="260"/>
        <w:ind w:firstLine="540"/>
        <w:jc w:val="both"/>
      </w:pPr>
      <w:r w:rsidRPr="0005268A">
        <w:t>федеральным законам:</w:t>
      </w:r>
    </w:p>
    <w:p w:rsidR="00842856" w:rsidRPr="0005268A" w:rsidRDefault="00842856">
      <w:pPr>
        <w:pStyle w:val="ConsPlusNormal"/>
        <w:spacing w:before="260"/>
        <w:ind w:firstLine="540"/>
        <w:jc w:val="both"/>
      </w:pPr>
      <w:r w:rsidRPr="0005268A">
        <w:t xml:space="preserve">от 11 августа 1995 г. </w:t>
      </w:r>
      <w:hyperlink r:id="rId30">
        <w:r w:rsidRPr="0005268A">
          <w:t>N 135-ФЗ</w:t>
        </w:r>
      </w:hyperlink>
      <w:r w:rsidRPr="0005268A">
        <w:t>"О благотворительной деятельности и добровольчестве (</w:t>
      </w:r>
      <w:proofErr w:type="spellStart"/>
      <w:r w:rsidRPr="0005268A">
        <w:t>волонтерстве</w:t>
      </w:r>
      <w:proofErr w:type="spellEnd"/>
      <w:r w:rsidRPr="0005268A">
        <w:t>)";</w:t>
      </w:r>
    </w:p>
    <w:p w:rsidR="00842856" w:rsidRPr="0005268A" w:rsidRDefault="00842856">
      <w:pPr>
        <w:pStyle w:val="ConsPlusNormal"/>
        <w:spacing w:before="260"/>
        <w:ind w:firstLine="540"/>
        <w:jc w:val="both"/>
      </w:pPr>
      <w:r w:rsidRPr="0005268A">
        <w:t xml:space="preserve">от 6 января 1999 г. </w:t>
      </w:r>
      <w:hyperlink r:id="rId31">
        <w:r w:rsidRPr="0005268A">
          <w:t>N 7-ФЗ</w:t>
        </w:r>
      </w:hyperlink>
      <w:r w:rsidRPr="0005268A">
        <w:t xml:space="preserve">"О </w:t>
      </w:r>
      <w:proofErr w:type="gramStart"/>
      <w:r w:rsidRPr="0005268A">
        <w:t>народных художественных</w:t>
      </w:r>
      <w:proofErr w:type="gramEnd"/>
      <w:r w:rsidRPr="0005268A">
        <w:t xml:space="preserve"> промыслах";</w:t>
      </w:r>
    </w:p>
    <w:p w:rsidR="00842856" w:rsidRPr="0005268A" w:rsidRDefault="00842856">
      <w:pPr>
        <w:pStyle w:val="ConsPlusNormal"/>
        <w:spacing w:before="260"/>
        <w:ind w:firstLine="540"/>
        <w:jc w:val="both"/>
      </w:pPr>
      <w:r w:rsidRPr="0005268A">
        <w:t xml:space="preserve">от 25 июня 2002 г. </w:t>
      </w:r>
      <w:hyperlink r:id="rId32">
        <w:r w:rsidRPr="0005268A">
          <w:t>N 73-ФЗ</w:t>
        </w:r>
      </w:hyperlink>
      <w:r w:rsidRPr="0005268A">
        <w:t>"Об объектах культурного наследия (памятниках истории и культуры) народов Российской Федерации";</w:t>
      </w:r>
    </w:p>
    <w:p w:rsidR="00842856" w:rsidRPr="0005268A" w:rsidRDefault="00842856">
      <w:pPr>
        <w:pStyle w:val="ConsPlusNormal"/>
        <w:spacing w:before="260"/>
        <w:ind w:firstLine="540"/>
        <w:jc w:val="both"/>
      </w:pPr>
      <w:r w:rsidRPr="0005268A">
        <w:t xml:space="preserve">от 29 декабря 2012 г. </w:t>
      </w:r>
      <w:hyperlink r:id="rId33">
        <w:r w:rsidRPr="0005268A">
          <w:t>N 273-ФЗ</w:t>
        </w:r>
      </w:hyperlink>
      <w:r w:rsidRPr="0005268A">
        <w:t>"Об образовании в Российской Федерации";</w:t>
      </w:r>
    </w:p>
    <w:p w:rsidR="00842856" w:rsidRPr="0005268A" w:rsidRDefault="00842856">
      <w:pPr>
        <w:pStyle w:val="ConsPlusNormal"/>
        <w:spacing w:before="260"/>
        <w:ind w:firstLine="540"/>
        <w:jc w:val="both"/>
      </w:pPr>
      <w:r w:rsidRPr="0005268A">
        <w:t xml:space="preserve">от 20 октября 2022 г. </w:t>
      </w:r>
      <w:hyperlink r:id="rId34">
        <w:r w:rsidRPr="0005268A">
          <w:t>N 402-ФЗ</w:t>
        </w:r>
      </w:hyperlink>
      <w:r w:rsidRPr="0005268A">
        <w:t>"О нематериальном этнокультурном достоянии Российской Федерации";</w:t>
      </w:r>
    </w:p>
    <w:p w:rsidR="00842856" w:rsidRPr="0005268A" w:rsidRDefault="00842856">
      <w:pPr>
        <w:pStyle w:val="ConsPlusNormal"/>
        <w:spacing w:before="260"/>
        <w:ind w:firstLine="540"/>
        <w:jc w:val="both"/>
      </w:pPr>
      <w:r w:rsidRPr="0005268A">
        <w:t>указам Президента Российской Федерации:</w:t>
      </w:r>
    </w:p>
    <w:p w:rsidR="00842856" w:rsidRPr="0005268A" w:rsidRDefault="00842856">
      <w:pPr>
        <w:pStyle w:val="ConsPlusNormal"/>
        <w:spacing w:before="260"/>
        <w:ind w:firstLine="540"/>
        <w:jc w:val="both"/>
      </w:pPr>
      <w:r w:rsidRPr="0005268A">
        <w:t xml:space="preserve">от 7 мая 2012 г. </w:t>
      </w:r>
      <w:hyperlink r:id="rId35">
        <w:r w:rsidRPr="0005268A">
          <w:t>N 597</w:t>
        </w:r>
      </w:hyperlink>
      <w:r w:rsidRPr="0005268A">
        <w:t>"О мероприятиях по реализации государственной социальной политики";</w:t>
      </w:r>
    </w:p>
    <w:p w:rsidR="00842856" w:rsidRPr="0005268A" w:rsidRDefault="00842856">
      <w:pPr>
        <w:pStyle w:val="ConsPlusNormal"/>
        <w:spacing w:before="260"/>
        <w:ind w:firstLine="540"/>
        <w:jc w:val="both"/>
      </w:pPr>
      <w:r w:rsidRPr="0005268A">
        <w:t xml:space="preserve">от 7 мая 2018 г. </w:t>
      </w:r>
      <w:hyperlink r:id="rId36">
        <w:r w:rsidRPr="0005268A">
          <w:t>N 204</w:t>
        </w:r>
      </w:hyperlink>
      <w:r w:rsidRPr="0005268A">
        <w:t>"О национальных целях и стратегических задачах развития Российской Федерации на период до 2024 года";</w:t>
      </w:r>
    </w:p>
    <w:p w:rsidR="00842856" w:rsidRPr="0005268A" w:rsidRDefault="00842856">
      <w:pPr>
        <w:pStyle w:val="ConsPlusNormal"/>
        <w:spacing w:before="260"/>
        <w:ind w:firstLine="540"/>
        <w:jc w:val="both"/>
      </w:pPr>
      <w:r w:rsidRPr="0005268A">
        <w:t>от 21 июня 2020 г. N 474 "О национальных целях развития Российской Федерации на период до 2030 года";</w:t>
      </w:r>
    </w:p>
    <w:p w:rsidR="00842856" w:rsidRPr="0005268A" w:rsidRDefault="00842856">
      <w:pPr>
        <w:pStyle w:val="ConsPlusNormal"/>
        <w:spacing w:before="260"/>
        <w:ind w:firstLine="540"/>
        <w:jc w:val="both"/>
      </w:pPr>
      <w:hyperlink r:id="rId37">
        <w:r w:rsidRPr="0005268A">
          <w:t>Стратегии</w:t>
        </w:r>
      </w:hyperlink>
      <w:r w:rsidRPr="0005268A">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w:t>
      </w:r>
    </w:p>
    <w:p w:rsidR="00842856" w:rsidRPr="0005268A" w:rsidRDefault="00842856">
      <w:pPr>
        <w:pStyle w:val="ConsPlusNormal"/>
        <w:spacing w:before="260"/>
        <w:ind w:firstLine="540"/>
        <w:jc w:val="both"/>
      </w:pPr>
      <w:hyperlink r:id="rId38">
        <w:r w:rsidRPr="0005268A">
          <w:t>Стратегии</w:t>
        </w:r>
      </w:hyperlink>
      <w:r w:rsidRPr="0005268A">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18.11.2011 N 2074-р;</w:t>
      </w:r>
    </w:p>
    <w:p w:rsidR="00842856" w:rsidRPr="0005268A" w:rsidRDefault="00842856">
      <w:pPr>
        <w:pStyle w:val="ConsPlusNormal"/>
        <w:spacing w:before="260"/>
        <w:ind w:firstLine="540"/>
        <w:jc w:val="both"/>
      </w:pPr>
      <w:hyperlink r:id="rId39">
        <w:r w:rsidRPr="0005268A">
          <w:t>Стратегии</w:t>
        </w:r>
      </w:hyperlink>
      <w:r w:rsidRPr="0005268A">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N 164-р;</w:t>
      </w:r>
    </w:p>
    <w:p w:rsidR="00842856" w:rsidRPr="0005268A" w:rsidRDefault="00842856">
      <w:pPr>
        <w:pStyle w:val="ConsPlusNormal"/>
        <w:spacing w:before="260"/>
        <w:ind w:firstLine="540"/>
        <w:jc w:val="both"/>
      </w:pPr>
      <w:hyperlink r:id="rId40">
        <w:r w:rsidRPr="0005268A">
          <w:t>Стратегии</w:t>
        </w:r>
      </w:hyperlink>
      <w:r w:rsidRPr="0005268A">
        <w:t xml:space="preserve"> </w:t>
      </w:r>
      <w:proofErr w:type="gramStart"/>
      <w:r w:rsidRPr="0005268A">
        <w:t>государственной культурной</w:t>
      </w:r>
      <w:proofErr w:type="gramEnd"/>
      <w:r w:rsidRPr="0005268A">
        <w:t xml:space="preserve"> политики на период до 2030 года, утвержденной Распоряжением Правительства Российской Федерации от 29.02.2016 N 326-р;</w:t>
      </w:r>
    </w:p>
    <w:p w:rsidR="00842856" w:rsidRPr="0005268A" w:rsidRDefault="00842856">
      <w:pPr>
        <w:pStyle w:val="ConsPlusNormal"/>
        <w:spacing w:before="260"/>
        <w:ind w:firstLine="540"/>
        <w:jc w:val="both"/>
      </w:pPr>
      <w:hyperlink r:id="rId41">
        <w:r w:rsidRPr="0005268A">
          <w:t>Концепции</w:t>
        </w:r>
      </w:hyperlink>
      <w:r w:rsidRPr="0005268A">
        <w:t xml:space="preserve"> развития театрального дела в Российской Федерации на период до 2020 года, одобренной Распоряжением Правительства Российской Федерации от 10.06.2011 N 1019-р;</w:t>
      </w:r>
    </w:p>
    <w:p w:rsidR="00842856" w:rsidRPr="0005268A" w:rsidRDefault="00842856">
      <w:pPr>
        <w:pStyle w:val="ConsPlusNormal"/>
        <w:spacing w:before="260"/>
        <w:ind w:firstLine="540"/>
        <w:jc w:val="both"/>
      </w:pPr>
      <w:hyperlink r:id="rId42">
        <w:r w:rsidRPr="0005268A">
          <w:t>Концепции</w:t>
        </w:r>
      </w:hyperlink>
      <w:r w:rsidRPr="0005268A">
        <w:t xml:space="preserve"> развития дополнительного образования детей до 2030 года, утвержденной распоряжением Правительства Российской Федерации от 31.03.2022 N 678-р;</w:t>
      </w:r>
    </w:p>
    <w:p w:rsidR="00842856" w:rsidRPr="0005268A" w:rsidRDefault="00842856">
      <w:pPr>
        <w:pStyle w:val="ConsPlusNormal"/>
        <w:spacing w:before="260"/>
        <w:ind w:firstLine="540"/>
        <w:jc w:val="both"/>
      </w:pPr>
      <w:hyperlink r:id="rId43">
        <w:r w:rsidRPr="0005268A">
          <w:t>Основам</w:t>
        </w:r>
      </w:hyperlink>
      <w:r w:rsidRPr="0005268A">
        <w:t xml:space="preserve"> государственной молодежной политики Российской Федерации на период до 2025 года, утвержденным Постановлением Правительства Российской Федерации от 29 ноября 2014 г. N 2403-р;</w:t>
      </w:r>
    </w:p>
    <w:p w:rsidR="00842856" w:rsidRPr="0005268A" w:rsidRDefault="00842856">
      <w:pPr>
        <w:pStyle w:val="ConsPlusNormal"/>
        <w:spacing w:before="260"/>
        <w:ind w:firstLine="540"/>
        <w:jc w:val="both"/>
      </w:pPr>
      <w:r w:rsidRPr="0005268A">
        <w:t xml:space="preserve">областному </w:t>
      </w:r>
      <w:hyperlink r:id="rId44">
        <w:r w:rsidRPr="0005268A">
          <w:t>закону</w:t>
        </w:r>
      </w:hyperlink>
      <w:r w:rsidRPr="0005268A">
        <w:t xml:space="preserve"> от 4 апреля 2019 г. N 394-ОЗ "О Стратегии социально-экономического развития Новгородской области до 2026 года";</w:t>
      </w:r>
    </w:p>
    <w:p w:rsidR="00842856" w:rsidRPr="0005268A" w:rsidRDefault="00842856">
      <w:pPr>
        <w:pStyle w:val="ConsPlusNormal"/>
        <w:spacing w:before="260"/>
        <w:ind w:firstLine="540"/>
        <w:jc w:val="both"/>
      </w:pPr>
      <w:r w:rsidRPr="0005268A">
        <w:t xml:space="preserve">государственной </w:t>
      </w:r>
      <w:hyperlink r:id="rId45">
        <w:r w:rsidRPr="0005268A">
          <w:t>программе</w:t>
        </w:r>
      </w:hyperlink>
      <w:r w:rsidRPr="0005268A">
        <w:t xml:space="preserve"> Новгородской области "Развитие культуры и архивного дела Новгородской области на 2019 - 2024 годы", утвержденной постановлением Правительства Новгородской области от 12.07.2019 N 271.</w:t>
      </w:r>
    </w:p>
    <w:p w:rsidR="00842856" w:rsidRPr="0005268A" w:rsidRDefault="00842856">
      <w:pPr>
        <w:pStyle w:val="ConsPlusNormal"/>
        <w:spacing w:before="260"/>
        <w:ind w:firstLine="540"/>
        <w:jc w:val="both"/>
      </w:pPr>
      <w:proofErr w:type="gramStart"/>
      <w:r w:rsidRPr="0005268A">
        <w:t>При формировании мероприятий муниципальной программы принимались во внимание указы и поручения Президента Российской Федерации в сферах культуры и молодежной политики, решения Правительства Российской Федерации и рекомендации федеральных коллегиальных органов.</w:t>
      </w:r>
      <w:proofErr w:type="gramEnd"/>
    </w:p>
    <w:p w:rsidR="00842856" w:rsidRPr="0005268A" w:rsidRDefault="00842856">
      <w:pPr>
        <w:pStyle w:val="ConsPlusNormal"/>
        <w:spacing w:before="260"/>
        <w:ind w:firstLine="540"/>
        <w:jc w:val="both"/>
      </w:pPr>
      <w:r w:rsidRPr="0005268A">
        <w:t xml:space="preserve">В соответствии с Федеральным </w:t>
      </w:r>
      <w:hyperlink r:id="rId46">
        <w:r w:rsidRPr="0005268A">
          <w:t>законом</w:t>
        </w:r>
      </w:hyperlink>
      <w:r w:rsidRPr="0005268A">
        <w:t xml:space="preserve"> от 6 октября 2003 г. N 131-ФЗ "Об общих принципах организации местного самоуправления в Российской Федерации" на органы местного самоуправления Великого Новгорода возложено исполнение полномочий по решению вопросов местного значения:</w:t>
      </w:r>
    </w:p>
    <w:p w:rsidR="00842856" w:rsidRPr="0005268A" w:rsidRDefault="00842856">
      <w:pPr>
        <w:pStyle w:val="ConsPlusNormal"/>
        <w:spacing w:before="260"/>
        <w:ind w:firstLine="540"/>
        <w:jc w:val="both"/>
      </w:pPr>
      <w:r w:rsidRPr="0005268A">
        <w:t>создание условий для организации досуга и обеспечения жителей Великого Новгорода услугами организаций культуры;</w:t>
      </w:r>
    </w:p>
    <w:p w:rsidR="00842856" w:rsidRPr="0005268A" w:rsidRDefault="00842856">
      <w:pPr>
        <w:pStyle w:val="ConsPlusNormal"/>
        <w:spacing w:before="260"/>
        <w:ind w:firstLine="540"/>
        <w:jc w:val="both"/>
      </w:pPr>
      <w:r w:rsidRPr="0005268A">
        <w:t xml:space="preserve">создание условий для развития местного традиционного </w:t>
      </w:r>
      <w:proofErr w:type="gramStart"/>
      <w:r w:rsidRPr="0005268A">
        <w:t>народного художественного</w:t>
      </w:r>
      <w:proofErr w:type="gramEnd"/>
      <w:r w:rsidRPr="0005268A">
        <w:t xml:space="preserve"> творчества, участие в сохранении, возрождении и развитии народных художественных промыслов в Великом Новгороде;</w:t>
      </w:r>
    </w:p>
    <w:p w:rsidR="00842856" w:rsidRPr="0005268A" w:rsidRDefault="00842856">
      <w:pPr>
        <w:pStyle w:val="ConsPlusNormal"/>
        <w:spacing w:before="260"/>
        <w:ind w:firstLine="540"/>
        <w:jc w:val="both"/>
      </w:pPr>
      <w:proofErr w:type="gramStart"/>
      <w:r w:rsidRPr="0005268A">
        <w:t>сохранение, использование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roofErr w:type="gramEnd"/>
    </w:p>
    <w:p w:rsidR="00842856" w:rsidRPr="0005268A" w:rsidRDefault="00842856">
      <w:pPr>
        <w:pStyle w:val="ConsPlusNormal"/>
        <w:spacing w:before="260"/>
        <w:ind w:firstLine="540"/>
        <w:jc w:val="both"/>
      </w:pPr>
      <w:r w:rsidRPr="0005268A">
        <w:lastRenderedPageBreak/>
        <w:t xml:space="preserve">создание условий для массового отдыха жителей Великого Новгорода и организация </w:t>
      </w:r>
      <w:proofErr w:type="gramStart"/>
      <w:r w:rsidRPr="0005268A">
        <w:t>обустройства мест массового отдыха населения</w:t>
      </w:r>
      <w:proofErr w:type="gramEnd"/>
      <w:r w:rsidRPr="0005268A">
        <w:t>;</w:t>
      </w:r>
    </w:p>
    <w:p w:rsidR="00842856" w:rsidRPr="0005268A" w:rsidRDefault="00842856">
      <w:pPr>
        <w:pStyle w:val="ConsPlusNormal"/>
        <w:spacing w:before="260"/>
        <w:ind w:firstLine="540"/>
        <w:jc w:val="both"/>
      </w:pPr>
      <w:r w:rsidRPr="0005268A">
        <w:t xml:space="preserve">организация библиотечного обслуживания населения Великого Новгорода, комплектование и обеспечение </w:t>
      </w:r>
      <w:proofErr w:type="gramStart"/>
      <w:r w:rsidRPr="0005268A">
        <w:t>сохранности библиотечных фондов библиотек Великого Новгорода</w:t>
      </w:r>
      <w:proofErr w:type="gramEnd"/>
      <w:r w:rsidRPr="0005268A">
        <w:t>;</w:t>
      </w:r>
    </w:p>
    <w:p w:rsidR="00842856" w:rsidRPr="0005268A" w:rsidRDefault="00842856">
      <w:pPr>
        <w:pStyle w:val="ConsPlusNormal"/>
        <w:spacing w:before="260"/>
        <w:ind w:firstLine="540"/>
        <w:jc w:val="both"/>
      </w:pPr>
      <w:r w:rsidRPr="0005268A">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на территории Великого Новгорода;</w:t>
      </w:r>
    </w:p>
    <w:p w:rsidR="00842856" w:rsidRPr="0005268A" w:rsidRDefault="00842856">
      <w:pPr>
        <w:pStyle w:val="ConsPlusNormal"/>
        <w:spacing w:before="260"/>
        <w:ind w:firstLine="540"/>
        <w:jc w:val="both"/>
      </w:pPr>
      <w:r w:rsidRPr="0005268A">
        <w:t>организация и осуществление мероприятий по работе с детьми и молодежью в Великом Новгороде;</w:t>
      </w:r>
    </w:p>
    <w:p w:rsidR="00842856" w:rsidRPr="0005268A" w:rsidRDefault="00842856">
      <w:pPr>
        <w:pStyle w:val="ConsPlusNormal"/>
        <w:spacing w:before="260"/>
        <w:ind w:firstLine="540"/>
        <w:jc w:val="both"/>
      </w:pPr>
      <w:r w:rsidRPr="0005268A">
        <w:t>организация отдыха детей в каникулярное время;</w:t>
      </w:r>
    </w:p>
    <w:p w:rsidR="00842856" w:rsidRPr="0005268A" w:rsidRDefault="00842856">
      <w:pPr>
        <w:pStyle w:val="ConsPlusNormal"/>
        <w:spacing w:before="260"/>
        <w:ind w:firstLine="540"/>
        <w:jc w:val="both"/>
      </w:pPr>
      <w:r w:rsidRPr="0005268A">
        <w:t xml:space="preserve">оказание поддержки социально ориентированным некоммерческим организациям в пределах полномочий, установленных </w:t>
      </w:r>
      <w:hyperlink r:id="rId47">
        <w:r w:rsidRPr="0005268A">
          <w:t>статьями 31.1</w:t>
        </w:r>
      </w:hyperlink>
      <w:r w:rsidRPr="0005268A">
        <w:t xml:space="preserve"> и </w:t>
      </w:r>
      <w:hyperlink r:id="rId48">
        <w:r w:rsidRPr="0005268A">
          <w:t>31.3</w:t>
        </w:r>
      </w:hyperlink>
      <w:r w:rsidRPr="0005268A">
        <w:t xml:space="preserve"> Федерального закона от 12 января 1996 г. N 7-ФЗ "О некоммерческих организациях";</w:t>
      </w:r>
    </w:p>
    <w:p w:rsidR="00842856" w:rsidRPr="0005268A" w:rsidRDefault="00842856">
      <w:pPr>
        <w:pStyle w:val="ConsPlusNormal"/>
        <w:spacing w:before="260"/>
        <w:ind w:firstLine="540"/>
        <w:jc w:val="both"/>
      </w:pPr>
      <w:proofErr w:type="gramStart"/>
      <w:r w:rsidRPr="0005268A">
        <w:t xml:space="preserve">включение в муниципальную программу с целью сохранения, использования, популяризации и государственной охраны объектов культурного наследия в приоритетном порядке в соответствии с одним или несколькими критериями, установленными </w:t>
      </w:r>
      <w:hyperlink r:id="rId49">
        <w:r w:rsidRPr="0005268A">
          <w:t>пунктом 2 статьи 12</w:t>
        </w:r>
      </w:hyperlink>
      <w:r w:rsidRPr="0005268A">
        <w:t xml:space="preserve"> Федерального закона от 25 июня 2002 г. N 73-ФЗ "Об объектах культурного наследия (памятниках истории и культуры) народов Российской Федерации".</w:t>
      </w:r>
      <w:proofErr w:type="gramEnd"/>
    </w:p>
    <w:p w:rsidR="00842856" w:rsidRPr="0005268A" w:rsidRDefault="00842856">
      <w:pPr>
        <w:pStyle w:val="ConsPlusNormal"/>
        <w:jc w:val="both"/>
      </w:pPr>
    </w:p>
    <w:p w:rsidR="00842856" w:rsidRPr="0005268A" w:rsidRDefault="00842856">
      <w:pPr>
        <w:pStyle w:val="ConsPlusTitle"/>
        <w:jc w:val="center"/>
        <w:outlineLvl w:val="2"/>
      </w:pPr>
      <w:r w:rsidRPr="0005268A">
        <w:t>1.2. Общая характеристика сферы культуры Великого Новгорода,</w:t>
      </w:r>
    </w:p>
    <w:p w:rsidR="00842856" w:rsidRPr="0005268A" w:rsidRDefault="00842856">
      <w:pPr>
        <w:pStyle w:val="ConsPlusTitle"/>
        <w:jc w:val="center"/>
      </w:pPr>
      <w:r w:rsidRPr="0005268A">
        <w:t>имеющиеся проблемы и пути их решения</w:t>
      </w:r>
    </w:p>
    <w:p w:rsidR="00842856" w:rsidRPr="0005268A" w:rsidRDefault="00842856">
      <w:pPr>
        <w:pStyle w:val="ConsPlusNormal"/>
        <w:jc w:val="both"/>
      </w:pPr>
    </w:p>
    <w:p w:rsidR="00842856" w:rsidRPr="0005268A" w:rsidRDefault="00842856">
      <w:pPr>
        <w:pStyle w:val="ConsPlusNormal"/>
        <w:ind w:firstLine="540"/>
        <w:jc w:val="both"/>
      </w:pPr>
      <w:r w:rsidRPr="0005268A">
        <w:t xml:space="preserve">Великий Новгород является одним из городов, обладающих глубоким историческим прошлым и </w:t>
      </w:r>
      <w:proofErr w:type="gramStart"/>
      <w:r w:rsidRPr="0005268A">
        <w:t>богатейшим культурным</w:t>
      </w:r>
      <w:proofErr w:type="gramEnd"/>
      <w:r w:rsidRPr="0005268A">
        <w:t xml:space="preserve"> наследием.</w:t>
      </w:r>
    </w:p>
    <w:p w:rsidR="00842856" w:rsidRPr="0005268A" w:rsidRDefault="00842856">
      <w:pPr>
        <w:pStyle w:val="ConsPlusNormal"/>
        <w:spacing w:before="260"/>
        <w:ind w:firstLine="540"/>
        <w:jc w:val="both"/>
      </w:pPr>
      <w:r w:rsidRPr="0005268A">
        <w:t>История культуры Великого Новгорода насчитывает более тысячи лет. Новгород - один из главных центров возникновения древнерусской культуры, центр книжности, летописания, образования и распространения грамотности. Вклад Новгородской земли в русскую культуру уникален: "Новгородская Псалтырь" и "Остромирово Евангелие" - древнейшие русские книги. Комплекс новгородских берестяных грамот не имеет аналогов не только в русской, но и в мировой культуре. "</w:t>
      </w:r>
      <w:proofErr w:type="spellStart"/>
      <w:r w:rsidRPr="0005268A">
        <w:t>Геннадиевская</w:t>
      </w:r>
      <w:proofErr w:type="spellEnd"/>
      <w:r w:rsidRPr="0005268A">
        <w:t xml:space="preserve"> Библия" 1499 года, созданная в Новгороде, - первый полный свод библейских книг на славянском языке.</w:t>
      </w:r>
    </w:p>
    <w:p w:rsidR="00842856" w:rsidRPr="0005268A" w:rsidRDefault="00842856">
      <w:pPr>
        <w:pStyle w:val="ConsPlusNormal"/>
        <w:spacing w:before="260"/>
        <w:ind w:firstLine="540"/>
        <w:jc w:val="both"/>
      </w:pPr>
      <w:r w:rsidRPr="0005268A">
        <w:t xml:space="preserve">На сегодняшний день Великий Новгород обладает уникальным ресурсом - </w:t>
      </w:r>
      <w:proofErr w:type="gramStart"/>
      <w:r w:rsidRPr="0005268A">
        <w:t>богатейшим культурным</w:t>
      </w:r>
      <w:proofErr w:type="gramEnd"/>
      <w:r w:rsidRPr="0005268A">
        <w:t xml:space="preserve"> наследием. Памятники древнерусского периода и по сей день определяют архитектурный облик Великого Новгорода. В 1992 году решением XVI сессии Комитета Всемирного наследия при ЮНЕСКО 37 отдельных памятников и целых ансамблей Новгорода (с 1999 г. - Великого Новгорода) и его окрестностей, в том числе культурный слой IX - XVII вв. на территории около 350 га и </w:t>
      </w:r>
      <w:proofErr w:type="gramStart"/>
      <w:r w:rsidRPr="0005268A">
        <w:t>вал</w:t>
      </w:r>
      <w:proofErr w:type="gramEnd"/>
      <w:r w:rsidRPr="0005268A">
        <w:t xml:space="preserve"> и ров Окольного города XIV - XVI вв., включены в Список всемирного наследия. В Великом Новгороде находится значительное число ансамблей монументальной живописи XII - XIX вв., </w:t>
      </w:r>
      <w:r w:rsidRPr="0005268A">
        <w:lastRenderedPageBreak/>
        <w:t>составляющих одну из наиболее привлекательных частей художественного наследия России.</w:t>
      </w:r>
    </w:p>
    <w:p w:rsidR="00842856" w:rsidRPr="0005268A" w:rsidRDefault="00842856">
      <w:pPr>
        <w:pStyle w:val="ConsPlusNormal"/>
        <w:spacing w:before="260"/>
        <w:ind w:firstLine="540"/>
        <w:jc w:val="both"/>
      </w:pPr>
      <w:r w:rsidRPr="0005268A">
        <w:t xml:space="preserve">Федеральное государственное бюджетное учреждение культуры "Новгородский государственный объединенный музей-заповедник" располагает эталонной коллекцией археологических предметов. В музее-заповеднике хранится самая большая в мире коллекция берестяных грамот, насчитывающая более 1100 единиц. </w:t>
      </w:r>
      <w:proofErr w:type="gramStart"/>
      <w:r w:rsidRPr="0005268A">
        <w:t>Уникальные коллекции древнерусской живописи, лицевого и орнаментального шитья, произведения декоративно-прикладного и ювелирного искусства, рукописные и старопечатные книги XI - XVII вв., собрание документальных материалов, нумизматика и сфрагистика X - XVII вв., архитектурно-археологическая и этнографическая коллекции, значительное собрание русской живописи XVIII - XX вв. являются редкостным собранием различных по характеру памятников культуры и произведений искусства.</w:t>
      </w:r>
      <w:proofErr w:type="gramEnd"/>
    </w:p>
    <w:p w:rsidR="00842856" w:rsidRPr="0005268A" w:rsidRDefault="00842856">
      <w:pPr>
        <w:pStyle w:val="ConsPlusNormal"/>
        <w:spacing w:before="260"/>
        <w:ind w:firstLine="540"/>
        <w:jc w:val="both"/>
      </w:pPr>
      <w:r w:rsidRPr="0005268A">
        <w:t xml:space="preserve">Разумное использование </w:t>
      </w:r>
      <w:proofErr w:type="gramStart"/>
      <w:r w:rsidRPr="0005268A">
        <w:t>уникального культурного</w:t>
      </w:r>
      <w:proofErr w:type="gramEnd"/>
      <w:r w:rsidRPr="0005268A">
        <w:t xml:space="preserve"> наследия способно оказывать значительное влияние на формирование туристической привлекательности, а также на формирование позитивного образа Великого Новгорода в целом. Развитие культуры должно быть частью, неотъемлемым условием успешного социально-экономического развития и стратегическим ресурсом инновационного развития города.</w:t>
      </w:r>
    </w:p>
    <w:p w:rsidR="00842856" w:rsidRPr="0005268A" w:rsidRDefault="00842856">
      <w:pPr>
        <w:pStyle w:val="ConsPlusNormal"/>
        <w:spacing w:before="260"/>
        <w:ind w:firstLine="540"/>
        <w:jc w:val="both"/>
      </w:pPr>
      <w:r w:rsidRPr="0005268A">
        <w:t>Однако, как показывают результаты анализа, обсуждений в профессиональном и экспертном сообществах, сфера культуры, несмотря на большой потенциал для развития, не стала драйвером городской экономики. Новое и старое в культуре города сосуществуют, но структура отрасли, ее материальная база остаются плохо включенными в рынок услуг.</w:t>
      </w:r>
    </w:p>
    <w:p w:rsidR="00842856" w:rsidRPr="0005268A" w:rsidRDefault="00842856">
      <w:pPr>
        <w:pStyle w:val="ConsPlusNormal"/>
        <w:spacing w:before="260"/>
        <w:ind w:firstLine="540"/>
        <w:jc w:val="both"/>
      </w:pPr>
      <w:r w:rsidRPr="0005268A">
        <w:t>Использование культурно-исторического ресурса Великого Новгорода является недостаточно эффективным.</w:t>
      </w:r>
    </w:p>
    <w:p w:rsidR="00842856" w:rsidRPr="0005268A" w:rsidRDefault="00842856">
      <w:pPr>
        <w:pStyle w:val="ConsPlusNormal"/>
        <w:spacing w:before="260"/>
        <w:ind w:firstLine="540"/>
        <w:jc w:val="both"/>
      </w:pPr>
      <w:r w:rsidRPr="0005268A">
        <w:t>Культурные бренды, используемые до сих пор, не смогли стать эксклюзивными, выделяющими Великий Новгород из числа многих древнерусских городов: ни в сознании российского общества, ни в практической политике российского правительства он не стал "Родиной России".</w:t>
      </w:r>
    </w:p>
    <w:p w:rsidR="00842856" w:rsidRPr="0005268A" w:rsidRDefault="00842856">
      <w:pPr>
        <w:pStyle w:val="ConsPlusNormal"/>
        <w:spacing w:before="260"/>
        <w:ind w:firstLine="540"/>
        <w:jc w:val="both"/>
      </w:pPr>
      <w:r w:rsidRPr="0005268A">
        <w:t xml:space="preserve">Таким образом, в настоящий момент назрела необходимость </w:t>
      </w:r>
      <w:proofErr w:type="gramStart"/>
      <w:r w:rsidRPr="0005268A">
        <w:t>модернизации сферы культуры Великого Новгорода</w:t>
      </w:r>
      <w:proofErr w:type="gramEnd"/>
      <w:r w:rsidRPr="0005268A">
        <w:t xml:space="preserve"> с учетом современных тенденций развития общества, имеющихся ресурсов. Необходимо консолидировать усилия различных акторов по созданию качественного, востребованного различными категориями населения и туристов, конкурентоспособного за пределами региона культурного продукта.</w:t>
      </w:r>
    </w:p>
    <w:p w:rsidR="00842856" w:rsidRPr="0005268A" w:rsidRDefault="00842856">
      <w:pPr>
        <w:pStyle w:val="ConsPlusNormal"/>
        <w:spacing w:before="260"/>
        <w:ind w:firstLine="540"/>
        <w:jc w:val="both"/>
      </w:pPr>
      <w:r w:rsidRPr="0005268A">
        <w:t>Сложившаяся в прошедший период модель развития культуры Великого Новгорода требует принципиальных изменений. Необходимость корректировки приоритетов развития диктуется как ограниченностью ресурсов, так и необходимостью использования возможных конкурентных преимуществ культуры, основанных на выгодном географическом положении и уникальности культурного наследия Великого Новгорода.</w:t>
      </w:r>
    </w:p>
    <w:p w:rsidR="00842856" w:rsidRPr="0005268A" w:rsidRDefault="00842856">
      <w:pPr>
        <w:pStyle w:val="ConsPlusNormal"/>
        <w:spacing w:before="260"/>
        <w:ind w:firstLine="540"/>
        <w:jc w:val="both"/>
      </w:pPr>
      <w:r w:rsidRPr="0005268A">
        <w:t xml:space="preserve">Продолжающееся реформирование в сфере экономики требует от сферы культуры поиска новых механизмов (прежде всего финансовых) ее развития, использования наиболее эффективных практик, наработанных в сфере, для достижения необходимого результата. </w:t>
      </w:r>
      <w:proofErr w:type="gramStart"/>
      <w:r w:rsidRPr="0005268A">
        <w:t xml:space="preserve">Ограниченность государственных средств диктует необходимость </w:t>
      </w:r>
      <w:r w:rsidRPr="0005268A">
        <w:lastRenderedPageBreak/>
        <w:t>расширения финансовой базы, создания условий для участия в культурных проектах организаций с различными формами собственности, в том числе некоммерческих организаций и бизнеса на конкурсной основе.</w:t>
      </w:r>
      <w:proofErr w:type="gramEnd"/>
    </w:p>
    <w:p w:rsidR="00842856" w:rsidRPr="0005268A" w:rsidRDefault="00842856">
      <w:pPr>
        <w:pStyle w:val="ConsPlusNormal"/>
        <w:spacing w:before="260"/>
        <w:ind w:firstLine="540"/>
        <w:jc w:val="both"/>
      </w:pPr>
      <w:r w:rsidRPr="0005268A">
        <w:t>На состояние сферы культуры в Великом Новгороде оказывают влияние общие тенденции развития российской и мировой культуры:</w:t>
      </w:r>
    </w:p>
    <w:p w:rsidR="00842856" w:rsidRPr="0005268A" w:rsidRDefault="00842856">
      <w:pPr>
        <w:pStyle w:val="ConsPlusNormal"/>
        <w:spacing w:before="260"/>
        <w:ind w:firstLine="540"/>
        <w:jc w:val="both"/>
      </w:pPr>
      <w:proofErr w:type="gramStart"/>
      <w:r w:rsidRPr="0005268A">
        <w:t>изменение досуговых и культурных предпочтений граждан, усиление значения рекреационной направленности услуг в сфере культуры, актуальность создания культурно-образовательных и культурно-досуговых услуг, отвечающих индивидуальным потребностям граждан, востребованность интерактивных услуг и услуг удаленного доступа;</w:t>
      </w:r>
      <w:proofErr w:type="gramEnd"/>
    </w:p>
    <w:p w:rsidR="00842856" w:rsidRPr="0005268A" w:rsidRDefault="00842856">
      <w:pPr>
        <w:pStyle w:val="ConsPlusNormal"/>
        <w:spacing w:before="260"/>
        <w:ind w:firstLine="540"/>
        <w:jc w:val="both"/>
      </w:pPr>
      <w:r w:rsidRPr="0005268A">
        <w:t>информатизация социальных и культурных процессов, как результат - появление нового социального пространства - виртуальной реальности, расширение виртуального взаимодействия людей в современном обществе;</w:t>
      </w:r>
    </w:p>
    <w:p w:rsidR="00842856" w:rsidRPr="0005268A" w:rsidRDefault="00842856">
      <w:pPr>
        <w:pStyle w:val="ConsPlusNormal"/>
        <w:spacing w:before="260"/>
        <w:ind w:firstLine="540"/>
        <w:jc w:val="both"/>
      </w:pPr>
      <w:r w:rsidRPr="0005268A">
        <w:t>рост числа негосударственных коммерческих и некоммерческих организаций, оказывающих услуги в сфере культуры;</w:t>
      </w:r>
    </w:p>
    <w:p w:rsidR="00842856" w:rsidRPr="0005268A" w:rsidRDefault="00842856">
      <w:pPr>
        <w:pStyle w:val="ConsPlusNormal"/>
        <w:spacing w:before="260"/>
        <w:ind w:firstLine="540"/>
        <w:jc w:val="both"/>
      </w:pPr>
      <w:proofErr w:type="gramStart"/>
      <w:r w:rsidRPr="0005268A">
        <w:t>усиление позиций массовой культуры, снижение уровня эстетической подготовки подрастающего поколения, ослабление роли семьи в нравственном и эстетическом воспитании, как следствие - упрощение художественного вкуса населения, плохо знакомого с богатейшими традициями многонациональной культуры России;</w:t>
      </w:r>
      <w:proofErr w:type="gramEnd"/>
    </w:p>
    <w:p w:rsidR="00842856" w:rsidRPr="0005268A" w:rsidRDefault="00842856">
      <w:pPr>
        <w:pStyle w:val="ConsPlusNormal"/>
        <w:spacing w:before="260"/>
        <w:ind w:firstLine="540"/>
        <w:jc w:val="both"/>
      </w:pPr>
      <w:r w:rsidRPr="0005268A">
        <w:t>снижение государственного финансирования культуры, ухудшение материально-технической базы учреждений культуры, снижение количества потребителей традиционных культурных услуг.</w:t>
      </w:r>
    </w:p>
    <w:p w:rsidR="00842856" w:rsidRPr="0005268A" w:rsidRDefault="00842856">
      <w:pPr>
        <w:pStyle w:val="ConsPlusNormal"/>
        <w:spacing w:before="260"/>
        <w:ind w:firstLine="540"/>
        <w:jc w:val="both"/>
      </w:pPr>
      <w:r w:rsidRPr="0005268A">
        <w:t>Состояние сферы культуры также определяется факторами, характерными для социально-культурной ситуации в Великом Новгороде.</w:t>
      </w:r>
    </w:p>
    <w:p w:rsidR="00842856" w:rsidRPr="0005268A" w:rsidRDefault="00842856">
      <w:pPr>
        <w:pStyle w:val="ConsPlusNormal"/>
        <w:spacing w:before="260"/>
        <w:ind w:firstLine="540"/>
        <w:jc w:val="both"/>
      </w:pPr>
      <w:r w:rsidRPr="0005268A">
        <w:t>Сохраняется ведущая роль муниципальных учреждений культуры и дополнительного образования детей в деятельности по оказанию услуг населению. Доля услуг областных учреждений культуры и профессионального искусства в общем объеме услуг, оказываемых жителям Великого Новгорода, весьма значительна.</w:t>
      </w:r>
    </w:p>
    <w:p w:rsidR="00842856" w:rsidRPr="0005268A" w:rsidRDefault="00842856">
      <w:pPr>
        <w:pStyle w:val="ConsPlusNormal"/>
        <w:spacing w:before="260"/>
        <w:ind w:firstLine="540"/>
        <w:jc w:val="both"/>
      </w:pPr>
      <w:proofErr w:type="gramStart"/>
      <w:r w:rsidRPr="0005268A">
        <w:t>Необходимо отметить несовершенство системы обновления услуг, предлагаемых муниципальными учреждениями культуры, недостаточно эффективную работу по продвижению культурного продукта в городскую среду, привитию художественного вкуса, зрительской культуры, воспитанию потребности в качественном культурном продукте.</w:t>
      </w:r>
      <w:proofErr w:type="gramEnd"/>
    </w:p>
    <w:p w:rsidR="00842856" w:rsidRPr="0005268A" w:rsidRDefault="00842856">
      <w:pPr>
        <w:pStyle w:val="ConsPlusNormal"/>
        <w:spacing w:before="260"/>
        <w:ind w:firstLine="540"/>
        <w:jc w:val="both"/>
      </w:pPr>
      <w:proofErr w:type="gramStart"/>
      <w:r w:rsidRPr="0005268A">
        <w:t>Отсутствие специально построенных зданий для большинства учреждений культуры, устаревшая материально-техническая база, низкий уровень оплаты труда в муниципальных учреждениях культуры и старение кадрового состава также сказываются на качестве оказываемых населению услуг.</w:t>
      </w:r>
      <w:proofErr w:type="gramEnd"/>
    </w:p>
    <w:p w:rsidR="00842856" w:rsidRPr="0005268A" w:rsidRDefault="00842856">
      <w:pPr>
        <w:pStyle w:val="ConsPlusNormal"/>
        <w:spacing w:before="260"/>
        <w:ind w:firstLine="540"/>
        <w:jc w:val="both"/>
      </w:pPr>
      <w:r w:rsidRPr="0005268A">
        <w:t>Объем привлекаемых в отрасль средств из внебюджетных источников ограничен уровнем спроса на культурные услуги, который имеет сильную зависимость от платежеспособности населения, общей экономической ситуации в стране, регионе и городе.</w:t>
      </w:r>
    </w:p>
    <w:p w:rsidR="00842856" w:rsidRPr="0005268A" w:rsidRDefault="00842856">
      <w:pPr>
        <w:pStyle w:val="ConsPlusNormal"/>
        <w:spacing w:before="260"/>
        <w:ind w:firstLine="540"/>
        <w:jc w:val="both"/>
      </w:pPr>
      <w:r w:rsidRPr="0005268A">
        <w:lastRenderedPageBreak/>
        <w:t>В то же время существует возможность более интенсивного использования для развития современной культуры находящихся на территории Великого Новгорода объектов культурно-исторического наследия, уникального географического ландшафта, событий культурного календаря.</w:t>
      </w:r>
    </w:p>
    <w:p w:rsidR="00842856" w:rsidRPr="0005268A" w:rsidRDefault="00842856">
      <w:pPr>
        <w:pStyle w:val="ConsPlusNormal"/>
        <w:spacing w:before="260"/>
        <w:ind w:firstLine="540"/>
        <w:jc w:val="both"/>
      </w:pPr>
      <w:r w:rsidRPr="0005268A">
        <w:t>У Великого Новгорода есть позитивный опыт проведения культурных мероприятий международного и всероссийского масштабов на высоком художественном уровне, опыт позиционирования Великого Новгорода как крупного культурного и туристского центра России.</w:t>
      </w:r>
    </w:p>
    <w:p w:rsidR="00842856" w:rsidRPr="0005268A" w:rsidRDefault="00842856">
      <w:pPr>
        <w:pStyle w:val="ConsPlusNormal"/>
        <w:spacing w:before="260"/>
        <w:ind w:firstLine="540"/>
        <w:jc w:val="both"/>
      </w:pPr>
      <w:r w:rsidRPr="0005268A">
        <w:t>Современное состояние развития отрасли делает необходимой модернизацию сферы культуры, превращение ее в важную составляющую социально-экономического развития Великого Новгорода.</w:t>
      </w:r>
    </w:p>
    <w:p w:rsidR="00842856" w:rsidRPr="0005268A" w:rsidRDefault="00842856">
      <w:pPr>
        <w:pStyle w:val="ConsPlusNormal"/>
        <w:spacing w:before="260"/>
        <w:ind w:firstLine="540"/>
        <w:jc w:val="both"/>
      </w:pPr>
      <w:r w:rsidRPr="0005268A">
        <w:t>Возможность модернизации сферы культуры зависит не только от собственно культурных факторов, но в первую очередь от финансового положения сферы культуры, определяемого объемами бюджетного финансирования, привлеченных средств и наличием инвестиций.</w:t>
      </w:r>
    </w:p>
    <w:p w:rsidR="00842856" w:rsidRPr="0005268A" w:rsidRDefault="00842856">
      <w:pPr>
        <w:pStyle w:val="ConsPlusNormal"/>
        <w:spacing w:before="260"/>
        <w:ind w:firstLine="540"/>
        <w:jc w:val="both"/>
      </w:pPr>
      <w:proofErr w:type="gramStart"/>
      <w:r w:rsidRPr="0005268A">
        <w:t>Начиная с 2019 года в Российской Федерации реализуется</w:t>
      </w:r>
      <w:proofErr w:type="gramEnd"/>
      <w:r w:rsidRPr="0005268A">
        <w:t xml:space="preserve"> национальный проект "Культура", в рамках которого детские музыкальные школы Великого Новгорода были оснащены музыкальными инструментами, учебно-методической литературой и необходимым оборудованием. Работа по реализации национального проекта продолжится и в последующие годы.</w:t>
      </w:r>
    </w:p>
    <w:p w:rsidR="00842856" w:rsidRPr="0005268A" w:rsidRDefault="00842856">
      <w:pPr>
        <w:pStyle w:val="ConsPlusNormal"/>
        <w:jc w:val="both"/>
      </w:pPr>
    </w:p>
    <w:p w:rsidR="00842856" w:rsidRPr="0005268A" w:rsidRDefault="00842856">
      <w:pPr>
        <w:pStyle w:val="ConsPlusTitle"/>
        <w:jc w:val="center"/>
        <w:outlineLvl w:val="2"/>
      </w:pPr>
      <w:r w:rsidRPr="0005268A">
        <w:t>1.3. Структура сферы культуры и основные показатели</w:t>
      </w:r>
    </w:p>
    <w:p w:rsidR="00842856" w:rsidRPr="0005268A" w:rsidRDefault="00842856">
      <w:pPr>
        <w:pStyle w:val="ConsPlusTitle"/>
        <w:jc w:val="center"/>
      </w:pPr>
      <w:r w:rsidRPr="0005268A">
        <w:t>ее деятельности</w:t>
      </w:r>
    </w:p>
    <w:p w:rsidR="00842856" w:rsidRPr="0005268A" w:rsidRDefault="00842856">
      <w:pPr>
        <w:pStyle w:val="ConsPlusNormal"/>
        <w:jc w:val="both"/>
      </w:pPr>
    </w:p>
    <w:p w:rsidR="00842856" w:rsidRPr="0005268A" w:rsidRDefault="00842856">
      <w:pPr>
        <w:pStyle w:val="ConsPlusNormal"/>
        <w:ind w:firstLine="540"/>
        <w:jc w:val="both"/>
      </w:pPr>
      <w:r w:rsidRPr="0005268A">
        <w:t xml:space="preserve">В настоящее время на территории Великого Новгорода в сфере культуры действуют 6 </w:t>
      </w:r>
      <w:proofErr w:type="gramStart"/>
      <w:r w:rsidRPr="0005268A">
        <w:t>муниципальных автономных</w:t>
      </w:r>
      <w:proofErr w:type="gramEnd"/>
      <w:r w:rsidRPr="0005268A">
        <w:t xml:space="preserve"> и 10 муниципальных бюджетных учреждений, подведомственных комитету.</w:t>
      </w:r>
    </w:p>
    <w:p w:rsidR="00842856" w:rsidRPr="0005268A" w:rsidRDefault="00842856">
      <w:pPr>
        <w:pStyle w:val="ConsPlusNormal"/>
        <w:spacing w:before="260"/>
        <w:ind w:firstLine="540"/>
        <w:jc w:val="both"/>
      </w:pPr>
      <w:r w:rsidRPr="0005268A">
        <w:t>Культурно-досуговое обслуживание населения осуществляют 4 учреждения:</w:t>
      </w:r>
    </w:p>
    <w:p w:rsidR="00842856" w:rsidRPr="0005268A" w:rsidRDefault="00842856">
      <w:pPr>
        <w:pStyle w:val="ConsPlusNormal"/>
        <w:spacing w:before="260"/>
        <w:ind w:firstLine="540"/>
        <w:jc w:val="both"/>
      </w:pPr>
      <w:r w:rsidRPr="0005268A">
        <w:t>ДКМ "ГОРОД";</w:t>
      </w:r>
    </w:p>
    <w:p w:rsidR="00842856" w:rsidRPr="0005268A" w:rsidRDefault="00842856">
      <w:pPr>
        <w:pStyle w:val="ConsPlusNormal"/>
        <w:spacing w:before="260"/>
        <w:ind w:firstLine="540"/>
        <w:jc w:val="both"/>
      </w:pPr>
      <w:r w:rsidRPr="0005268A">
        <w:t>ГЦКиД им. Н.Г.Васильева;</w:t>
      </w:r>
    </w:p>
    <w:p w:rsidR="00842856" w:rsidRPr="0005268A" w:rsidRDefault="00842856">
      <w:pPr>
        <w:pStyle w:val="ConsPlusNormal"/>
        <w:spacing w:before="260"/>
        <w:ind w:firstLine="540"/>
        <w:jc w:val="both"/>
      </w:pPr>
      <w:r w:rsidRPr="0005268A">
        <w:t>Диалог;</w:t>
      </w:r>
    </w:p>
    <w:p w:rsidR="00842856" w:rsidRPr="0005268A" w:rsidRDefault="00842856">
      <w:pPr>
        <w:pStyle w:val="ConsPlusNormal"/>
        <w:spacing w:before="260"/>
        <w:ind w:firstLine="540"/>
        <w:jc w:val="both"/>
      </w:pPr>
      <w:r w:rsidRPr="0005268A">
        <w:t>Дирекция.</w:t>
      </w:r>
    </w:p>
    <w:p w:rsidR="00842856" w:rsidRPr="0005268A" w:rsidRDefault="00842856">
      <w:pPr>
        <w:pStyle w:val="ConsPlusNormal"/>
        <w:spacing w:before="260"/>
        <w:ind w:firstLine="540"/>
        <w:jc w:val="both"/>
      </w:pPr>
      <w:r w:rsidRPr="0005268A">
        <w:t>В сфере библиотечного обслуживания населения работают 2 учреждения:</w:t>
      </w:r>
    </w:p>
    <w:p w:rsidR="00842856" w:rsidRPr="0005268A" w:rsidRDefault="00842856">
      <w:pPr>
        <w:pStyle w:val="ConsPlusNormal"/>
        <w:spacing w:before="260"/>
        <w:ind w:firstLine="540"/>
        <w:jc w:val="both"/>
      </w:pPr>
      <w:r w:rsidRPr="0005268A">
        <w:t>Библионика;</w:t>
      </w:r>
    </w:p>
    <w:p w:rsidR="00842856" w:rsidRPr="0005268A" w:rsidRDefault="00842856">
      <w:pPr>
        <w:pStyle w:val="ConsPlusNormal"/>
        <w:spacing w:before="260"/>
        <w:ind w:firstLine="540"/>
        <w:jc w:val="both"/>
      </w:pPr>
      <w:r w:rsidRPr="0005268A">
        <w:t>Читай-город.</w:t>
      </w:r>
    </w:p>
    <w:p w:rsidR="00842856" w:rsidRPr="0005268A" w:rsidRDefault="00842856">
      <w:pPr>
        <w:pStyle w:val="ConsPlusNormal"/>
        <w:spacing w:before="260"/>
        <w:ind w:firstLine="540"/>
        <w:jc w:val="both"/>
      </w:pPr>
      <w:r w:rsidRPr="0005268A">
        <w:t>Дополнительное образование детей осуществляют 6 учреждений:</w:t>
      </w:r>
    </w:p>
    <w:p w:rsidR="00842856" w:rsidRPr="0005268A" w:rsidRDefault="00842856">
      <w:pPr>
        <w:pStyle w:val="ConsPlusNormal"/>
        <w:spacing w:before="260"/>
        <w:ind w:firstLine="540"/>
        <w:jc w:val="both"/>
      </w:pPr>
      <w:r w:rsidRPr="0005268A">
        <w:t>НДШМ им. С.В.Рахманинова;</w:t>
      </w:r>
    </w:p>
    <w:p w:rsidR="00842856" w:rsidRPr="0005268A" w:rsidRDefault="00842856">
      <w:pPr>
        <w:pStyle w:val="ConsPlusNormal"/>
        <w:spacing w:before="260"/>
        <w:ind w:firstLine="540"/>
        <w:jc w:val="both"/>
      </w:pPr>
      <w:r w:rsidRPr="0005268A">
        <w:lastRenderedPageBreak/>
        <w:t>ДМШ им. А.С.Аренского;</w:t>
      </w:r>
    </w:p>
    <w:p w:rsidR="00842856" w:rsidRPr="0005268A" w:rsidRDefault="00842856">
      <w:pPr>
        <w:pStyle w:val="ConsPlusNormal"/>
        <w:spacing w:before="260"/>
        <w:ind w:firstLine="540"/>
        <w:jc w:val="both"/>
      </w:pPr>
      <w:r w:rsidRPr="0005268A">
        <w:t>НГДМШ им. П.И.Чайковского;</w:t>
      </w:r>
    </w:p>
    <w:p w:rsidR="00842856" w:rsidRPr="0005268A" w:rsidRDefault="00842856">
      <w:pPr>
        <w:pStyle w:val="ConsPlusNormal"/>
        <w:spacing w:before="260"/>
        <w:ind w:firstLine="540"/>
        <w:jc w:val="both"/>
      </w:pPr>
      <w:r w:rsidRPr="0005268A">
        <w:t>ДШИ;</w:t>
      </w:r>
    </w:p>
    <w:p w:rsidR="00842856" w:rsidRPr="0005268A" w:rsidRDefault="00842856">
      <w:pPr>
        <w:pStyle w:val="ConsPlusNormal"/>
        <w:spacing w:before="260"/>
        <w:ind w:firstLine="540"/>
        <w:jc w:val="both"/>
      </w:pPr>
      <w:r w:rsidRPr="0005268A">
        <w:t>НДХШ;</w:t>
      </w:r>
    </w:p>
    <w:p w:rsidR="00842856" w:rsidRPr="0005268A" w:rsidRDefault="00842856">
      <w:pPr>
        <w:pStyle w:val="ConsPlusNormal"/>
        <w:spacing w:before="260"/>
        <w:ind w:firstLine="540"/>
        <w:jc w:val="both"/>
      </w:pPr>
      <w:r w:rsidRPr="0005268A">
        <w:t>НДМШРФ.</w:t>
      </w:r>
    </w:p>
    <w:p w:rsidR="00842856" w:rsidRPr="0005268A" w:rsidRDefault="00842856">
      <w:pPr>
        <w:pStyle w:val="ConsPlusNormal"/>
        <w:spacing w:before="260"/>
        <w:ind w:firstLine="540"/>
        <w:jc w:val="both"/>
      </w:pPr>
      <w:r w:rsidRPr="0005268A">
        <w:t>В сфере профессионального искусства действуют 2 учреждения:</w:t>
      </w:r>
    </w:p>
    <w:p w:rsidR="00842856" w:rsidRPr="0005268A" w:rsidRDefault="00842856">
      <w:pPr>
        <w:pStyle w:val="ConsPlusNormal"/>
        <w:spacing w:before="260"/>
        <w:ind w:firstLine="540"/>
        <w:jc w:val="both"/>
      </w:pPr>
      <w:r w:rsidRPr="0005268A">
        <w:t>театр "Малый";</w:t>
      </w:r>
    </w:p>
    <w:p w:rsidR="00842856" w:rsidRPr="0005268A" w:rsidRDefault="00842856">
      <w:pPr>
        <w:pStyle w:val="ConsPlusNormal"/>
        <w:spacing w:before="260"/>
        <w:ind w:firstLine="540"/>
        <w:jc w:val="both"/>
      </w:pPr>
      <w:r w:rsidRPr="0005268A">
        <w:t>Духовой оркестр.</w:t>
      </w:r>
    </w:p>
    <w:p w:rsidR="00842856" w:rsidRPr="0005268A" w:rsidRDefault="00842856">
      <w:pPr>
        <w:pStyle w:val="ConsPlusNormal"/>
        <w:spacing w:before="260"/>
        <w:ind w:firstLine="540"/>
        <w:jc w:val="both"/>
      </w:pPr>
      <w:r w:rsidRPr="0005268A">
        <w:t>Создание условий для массового отдыха населения, организации и проведения культурно-массовых мероприятий на территории парков и скверов осуществляют Парки Великого Новгорода.</w:t>
      </w:r>
    </w:p>
    <w:p w:rsidR="00842856" w:rsidRPr="0005268A" w:rsidRDefault="00842856">
      <w:pPr>
        <w:pStyle w:val="ConsPlusNormal"/>
        <w:spacing w:before="260"/>
        <w:ind w:firstLine="540"/>
        <w:jc w:val="both"/>
      </w:pPr>
      <w:r w:rsidRPr="0005268A">
        <w:t>Финансово-бухгалтерское обслуживание сферы культуры осуществляет ЦФБиОТО.</w:t>
      </w:r>
    </w:p>
    <w:p w:rsidR="00842856" w:rsidRPr="0005268A" w:rsidRDefault="00842856">
      <w:pPr>
        <w:pStyle w:val="ConsPlusNormal"/>
        <w:spacing w:before="260"/>
        <w:ind w:firstLine="540"/>
        <w:jc w:val="both"/>
      </w:pPr>
      <w:r w:rsidRPr="0005268A">
        <w:t>Фактическая обеспеченность составляет (от нормативной потребности):</w:t>
      </w:r>
    </w:p>
    <w:p w:rsidR="00842856" w:rsidRPr="0005268A" w:rsidRDefault="00842856">
      <w:pPr>
        <w:pStyle w:val="ConsPlusNormal"/>
        <w:spacing w:before="260"/>
        <w:ind w:firstLine="540"/>
        <w:jc w:val="both"/>
      </w:pPr>
      <w:r w:rsidRPr="0005268A">
        <w:t>муниципальными учреждениями культуры клубного типа - 150 процентов (3 учреждения при нормативной потребности - 2 учреждения);</w:t>
      </w:r>
    </w:p>
    <w:p w:rsidR="00842856" w:rsidRPr="0005268A" w:rsidRDefault="00842856">
      <w:pPr>
        <w:pStyle w:val="ConsPlusNormal"/>
        <w:spacing w:before="260"/>
        <w:ind w:firstLine="540"/>
        <w:jc w:val="both"/>
      </w:pPr>
      <w:r w:rsidRPr="0005268A">
        <w:t>библиотеками - 60 процентов (9 библиотек при нормативной потребности - 15 библиотек);</w:t>
      </w:r>
    </w:p>
    <w:p w:rsidR="00842856" w:rsidRPr="0005268A" w:rsidRDefault="00842856">
      <w:pPr>
        <w:pStyle w:val="ConsPlusNormal"/>
        <w:spacing w:before="260"/>
        <w:ind w:firstLine="540"/>
        <w:jc w:val="both"/>
      </w:pPr>
      <w:r w:rsidRPr="0005268A">
        <w:t>парками культуры и отдыха - 28,6 процента (2 парка при нормативной потребности - 7 парков);</w:t>
      </w:r>
    </w:p>
    <w:p w:rsidR="00842856" w:rsidRPr="0005268A" w:rsidRDefault="00842856">
      <w:pPr>
        <w:pStyle w:val="ConsPlusNormal"/>
        <w:spacing w:before="260"/>
        <w:ind w:firstLine="540"/>
        <w:jc w:val="both"/>
      </w:pPr>
      <w:r w:rsidRPr="0005268A">
        <w:t>театрами - 100 процентов.</w:t>
      </w:r>
    </w:p>
    <w:p w:rsidR="00842856" w:rsidRPr="0005268A" w:rsidRDefault="00842856">
      <w:pPr>
        <w:pStyle w:val="ConsPlusNormal"/>
        <w:spacing w:before="260"/>
        <w:ind w:firstLine="540"/>
        <w:jc w:val="both"/>
      </w:pPr>
      <w:r w:rsidRPr="0005268A">
        <w:t>Фактическая обеспеченность жителей Великого Новгорода услугами культуры, искусства и дополнительного образования выше, поскольку методика расчета не учитывает факт наличия в областном центре областных и федеральных государственных учреждений.</w:t>
      </w:r>
    </w:p>
    <w:p w:rsidR="00842856" w:rsidRPr="0005268A" w:rsidRDefault="00842856">
      <w:pPr>
        <w:pStyle w:val="ConsPlusNormal"/>
        <w:spacing w:before="260"/>
        <w:ind w:firstLine="540"/>
        <w:jc w:val="both"/>
      </w:pPr>
      <w:r w:rsidRPr="0005268A">
        <w:t>В муниципальных учреждениях культуры Великого Новгорода на 1 января 2020 года работало на штатной основе 357 человек, из них доля специалистов - 87,1 процента.</w:t>
      </w:r>
    </w:p>
    <w:p w:rsidR="00842856" w:rsidRPr="0005268A" w:rsidRDefault="00842856">
      <w:pPr>
        <w:pStyle w:val="ConsPlusNormal"/>
        <w:spacing w:before="260"/>
        <w:ind w:firstLine="540"/>
        <w:jc w:val="both"/>
      </w:pPr>
      <w:r w:rsidRPr="0005268A">
        <w:t>В муниципальных учреждениях дополнительного образования Великого Новгорода на 1 января 2020 года на штатной основе работало 199 человек, из них доля преподавателей - 66,8 процента.</w:t>
      </w:r>
    </w:p>
    <w:p w:rsidR="00842856" w:rsidRPr="0005268A" w:rsidRDefault="00842856">
      <w:pPr>
        <w:pStyle w:val="ConsPlusNormal"/>
        <w:spacing w:before="260"/>
        <w:ind w:firstLine="540"/>
        <w:jc w:val="both"/>
      </w:pPr>
      <w:r w:rsidRPr="0005268A">
        <w:t>Деятельность, связанная с сохранением и развитием традиционной народной культуры, осуществляется на базе культурно-досуговых учреждений, АНО "Параскева" и АНО "Центр Поветкина В.И.", которым оказывается поддержка из бюджета Великого Новгорода.</w:t>
      </w:r>
    </w:p>
    <w:p w:rsidR="00842856" w:rsidRPr="0005268A" w:rsidRDefault="00842856">
      <w:pPr>
        <w:pStyle w:val="ConsPlusNormal"/>
        <w:spacing w:before="260"/>
        <w:ind w:firstLine="540"/>
        <w:jc w:val="both"/>
      </w:pPr>
      <w:r w:rsidRPr="0005268A">
        <w:lastRenderedPageBreak/>
        <w:t>На учреждения культуры возлагается большая ответственность за организацию содержательного и полезного досуга различных категорий населения, прежде всего детей и молодежи, поскольку грамотно организованный досуг - основной элемент профилактической работы среди несовершеннолетних.</w:t>
      </w:r>
    </w:p>
    <w:p w:rsidR="00842856" w:rsidRPr="0005268A" w:rsidRDefault="00842856">
      <w:pPr>
        <w:pStyle w:val="ConsPlusNormal"/>
        <w:spacing w:before="260"/>
        <w:ind w:firstLine="540"/>
        <w:jc w:val="both"/>
      </w:pPr>
      <w:r w:rsidRPr="0005268A">
        <w:t xml:space="preserve">Одной из форм реализации потребности населения в художественном самовыражении является художественная самодеятельность - </w:t>
      </w:r>
      <w:proofErr w:type="gramStart"/>
      <w:r w:rsidRPr="0005268A">
        <w:t>непрофессиональное художественное</w:t>
      </w:r>
      <w:proofErr w:type="gramEnd"/>
      <w:r w:rsidRPr="0005268A">
        <w:t xml:space="preserve"> творчество в области изобразительного и декоративно-прикладного, музыкального, театрального, хореографического и других видов народного творчества.</w:t>
      </w:r>
    </w:p>
    <w:p w:rsidR="00842856" w:rsidRPr="0005268A" w:rsidRDefault="00842856">
      <w:pPr>
        <w:pStyle w:val="ConsPlusNormal"/>
        <w:spacing w:before="260"/>
        <w:ind w:firstLine="540"/>
        <w:jc w:val="both"/>
      </w:pPr>
      <w:r w:rsidRPr="0005268A">
        <w:t xml:space="preserve">Базовым условием для реализации полномочий по развитию местного </w:t>
      </w:r>
      <w:proofErr w:type="gramStart"/>
      <w:r w:rsidRPr="0005268A">
        <w:t>народного художественного</w:t>
      </w:r>
      <w:proofErr w:type="gramEnd"/>
      <w:r w:rsidRPr="0005268A">
        <w:t xml:space="preserve"> творчества является создание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w:t>
      </w:r>
    </w:p>
    <w:p w:rsidR="00842856" w:rsidRPr="0005268A" w:rsidRDefault="00842856">
      <w:pPr>
        <w:pStyle w:val="ConsPlusNormal"/>
        <w:spacing w:before="260"/>
        <w:ind w:firstLine="540"/>
        <w:jc w:val="both"/>
      </w:pPr>
      <w:r w:rsidRPr="0005268A">
        <w:t>В учреждениях клубного типа на начало 2020 года действовало 163 клубных формирования. В них насчитывалось 2569 человек. Из общего числа клубных формирований 98 - для детей до 14 лет (1346 человек), 28 - для молодежи от 14 до 35 лет (448 человек).</w:t>
      </w:r>
    </w:p>
    <w:p w:rsidR="00842856" w:rsidRPr="0005268A" w:rsidRDefault="00842856">
      <w:pPr>
        <w:pStyle w:val="ConsPlusNormal"/>
        <w:spacing w:before="260"/>
        <w:ind w:firstLine="540"/>
        <w:jc w:val="both"/>
      </w:pPr>
      <w:proofErr w:type="gramStart"/>
      <w:r w:rsidRPr="0005268A">
        <w:t>В течение последних 5 лет прослеживается некоторое снижение численности коллективов и количества их участников: в 2015 году действовало 177 единиц клубных формирований (2854 участника), в 2016 году - 183 единицы (2888 участников), в 2017 году - 180 единиц (2820 участников), в 2018 году - 178 единиц (2846 участников).</w:t>
      </w:r>
      <w:proofErr w:type="gramEnd"/>
    </w:p>
    <w:p w:rsidR="00842856" w:rsidRPr="0005268A" w:rsidRDefault="00842856">
      <w:pPr>
        <w:pStyle w:val="ConsPlusNormal"/>
        <w:spacing w:before="260"/>
        <w:ind w:firstLine="540"/>
        <w:jc w:val="both"/>
      </w:pPr>
      <w:r w:rsidRPr="0005268A">
        <w:t xml:space="preserve">Коллективы принимали активное участие во всех </w:t>
      </w:r>
      <w:proofErr w:type="gramStart"/>
      <w:r w:rsidRPr="0005268A">
        <w:t>общегородских культурных</w:t>
      </w:r>
      <w:proofErr w:type="gramEnd"/>
      <w:r w:rsidRPr="0005268A">
        <w:t xml:space="preserve"> мероприятиях, представляли сферу культуры Великого Новгорода на мероприятиях различного уровня, в том числе за пределами страны.</w:t>
      </w:r>
    </w:p>
    <w:p w:rsidR="00842856" w:rsidRPr="0005268A" w:rsidRDefault="00842856">
      <w:pPr>
        <w:pStyle w:val="ConsPlusNormal"/>
        <w:spacing w:before="260"/>
        <w:ind w:firstLine="540"/>
        <w:jc w:val="both"/>
      </w:pPr>
      <w:r w:rsidRPr="0005268A">
        <w:t>Одним из основных направлений сферы культуры является организация библиотечного обслуживания населения, комплектование и обеспечение сохранности библиотечных фондов муниципальных библиотек.</w:t>
      </w:r>
    </w:p>
    <w:p w:rsidR="00842856" w:rsidRPr="0005268A" w:rsidRDefault="00842856">
      <w:pPr>
        <w:pStyle w:val="ConsPlusNormal"/>
        <w:spacing w:before="260"/>
        <w:ind w:firstLine="540"/>
        <w:jc w:val="both"/>
      </w:pPr>
      <w:r w:rsidRPr="0005268A">
        <w:t>Всего на территории Великого Новгорода в настоящее время действует 9 сетевых единиц, осуществляющих библиотечно-информационное обслуживание населения (8 сетевых единиц в составе Библионики и 1 сетевая единица - Читай-город).</w:t>
      </w:r>
    </w:p>
    <w:p w:rsidR="00842856" w:rsidRPr="0005268A" w:rsidRDefault="00842856">
      <w:pPr>
        <w:pStyle w:val="ConsPlusNormal"/>
        <w:spacing w:before="260"/>
        <w:ind w:firstLine="540"/>
        <w:jc w:val="both"/>
      </w:pPr>
      <w:r w:rsidRPr="0005268A">
        <w:t>Кроме того, население Великого Новгорода пользуется услугами двух библиотек регионального уровня:</w:t>
      </w:r>
    </w:p>
    <w:p w:rsidR="00842856" w:rsidRPr="0005268A" w:rsidRDefault="00842856">
      <w:pPr>
        <w:pStyle w:val="ConsPlusNormal"/>
        <w:spacing w:before="260"/>
        <w:ind w:firstLine="540"/>
        <w:jc w:val="both"/>
      </w:pPr>
      <w:r w:rsidRPr="0005268A">
        <w:t>государственного бюджетного учреждения культуры "Новгородская областная универсальная научная библиотека";</w:t>
      </w:r>
    </w:p>
    <w:p w:rsidR="00842856" w:rsidRPr="0005268A" w:rsidRDefault="00842856">
      <w:pPr>
        <w:pStyle w:val="ConsPlusNormal"/>
        <w:spacing w:before="260"/>
        <w:ind w:firstLine="540"/>
        <w:jc w:val="both"/>
      </w:pPr>
      <w:r w:rsidRPr="0005268A">
        <w:t>государственного бюджетного учреждения культуры "Новгородская областная специальная библиотека для незрячих и слабовидящих "</w:t>
      </w:r>
      <w:proofErr w:type="spellStart"/>
      <w:r w:rsidRPr="0005268A">
        <w:t>Веда</w:t>
      </w:r>
      <w:proofErr w:type="spellEnd"/>
      <w:r w:rsidRPr="0005268A">
        <w:t>".</w:t>
      </w:r>
    </w:p>
    <w:p w:rsidR="00842856" w:rsidRPr="0005268A" w:rsidRDefault="00842856">
      <w:pPr>
        <w:pStyle w:val="ConsPlusNormal"/>
        <w:spacing w:before="260"/>
        <w:ind w:firstLine="540"/>
        <w:jc w:val="both"/>
      </w:pPr>
      <w:r w:rsidRPr="0005268A">
        <w:t>Читателями библиотек (зарегистрированными пользователями) в 2019 году являлись 51348 человек (34,1 процента жителей Великого Новгорода), из них дети в возрасте до 14 лет - 31645 человек, молодежь 15 - 30 лет - 6059 человек. Удаленными (зарегистрированными) пользователями библиотек являются 24701 человек.</w:t>
      </w:r>
    </w:p>
    <w:p w:rsidR="00842856" w:rsidRPr="0005268A" w:rsidRDefault="00842856">
      <w:pPr>
        <w:pStyle w:val="ConsPlusNormal"/>
        <w:spacing w:before="260"/>
        <w:ind w:firstLine="540"/>
        <w:jc w:val="both"/>
      </w:pPr>
      <w:r w:rsidRPr="0005268A">
        <w:t>Эти цифры наглядно свидетельствуют об особенной роли библиотек в нравственно-</w:t>
      </w:r>
      <w:r w:rsidRPr="0005268A">
        <w:lastRenderedPageBreak/>
        <w:t>эстетическом воспитании подрастающего поколения, привитии интереса к чтению, развитии умственных способностей.</w:t>
      </w:r>
    </w:p>
    <w:p w:rsidR="00842856" w:rsidRPr="0005268A" w:rsidRDefault="00842856">
      <w:pPr>
        <w:pStyle w:val="ConsPlusNormal"/>
        <w:spacing w:before="260"/>
        <w:ind w:firstLine="540"/>
        <w:jc w:val="both"/>
      </w:pPr>
      <w:r w:rsidRPr="0005268A">
        <w:t>За 2019 год муниципальные библиотеки посетили 948457 человек, из них массовые мероприятия библиотек посетили 165324 человека.</w:t>
      </w:r>
    </w:p>
    <w:p w:rsidR="00842856" w:rsidRPr="0005268A" w:rsidRDefault="00842856">
      <w:pPr>
        <w:pStyle w:val="ConsPlusNormal"/>
        <w:spacing w:before="260"/>
        <w:ind w:firstLine="540"/>
        <w:jc w:val="both"/>
      </w:pPr>
      <w:r w:rsidRPr="0005268A">
        <w:t xml:space="preserve">Наблюдается рост числа обращений в библиотеки удаленных пользователей: в 2019 году число таких обращений составило 468395, в том числе обращений к </w:t>
      </w:r>
      <w:proofErr w:type="spellStart"/>
      <w:r w:rsidRPr="0005268A">
        <w:t>веб-сайту</w:t>
      </w:r>
      <w:proofErr w:type="spellEnd"/>
      <w:r w:rsidRPr="0005268A">
        <w:t xml:space="preserve"> - 355698.</w:t>
      </w:r>
    </w:p>
    <w:p w:rsidR="00842856" w:rsidRPr="0005268A" w:rsidRDefault="00842856">
      <w:pPr>
        <w:pStyle w:val="ConsPlusNormal"/>
        <w:spacing w:before="260"/>
        <w:ind w:firstLine="540"/>
        <w:jc w:val="both"/>
      </w:pPr>
      <w:r w:rsidRPr="0005268A">
        <w:t>За 2019 год посетителям библиотек было выдано более 1 миллиона 291 тысячи экземпляров библиотечного фонда, из них 1 миллион 229 тысяч - печатных документов, более 61 тысячи - сетевых удаленных лицензионных документов.</w:t>
      </w:r>
    </w:p>
    <w:p w:rsidR="00842856" w:rsidRPr="0005268A" w:rsidRDefault="00842856">
      <w:pPr>
        <w:pStyle w:val="ConsPlusNormal"/>
        <w:spacing w:before="260"/>
        <w:ind w:firstLine="540"/>
        <w:jc w:val="both"/>
      </w:pPr>
      <w:r w:rsidRPr="0005268A">
        <w:t>Из этого следует, что традиционные библиотечные услуги пользуются у горожан большим спросом, особенно у детей и молодежи.</w:t>
      </w:r>
    </w:p>
    <w:p w:rsidR="00842856" w:rsidRPr="0005268A" w:rsidRDefault="00842856">
      <w:pPr>
        <w:pStyle w:val="ConsPlusNormal"/>
        <w:spacing w:before="260"/>
        <w:ind w:firstLine="540"/>
        <w:jc w:val="both"/>
      </w:pPr>
      <w:proofErr w:type="gramStart"/>
      <w:r w:rsidRPr="0005268A">
        <w:t>Одним из важнейших методов привлечения читателей в муниципальные библиотеки является регулярное пополнение и обновление имеющихся библиотечных фондов, поскольку ветшание и устаревание фонда, отсутствие интересных новинок, низкое качество полиграфической продукции неизбежно приведут к снижению интереса к посещению муниципальных библиотек.</w:t>
      </w:r>
      <w:proofErr w:type="gramEnd"/>
      <w:r w:rsidRPr="0005268A">
        <w:t xml:space="preserve"> Особенно это касается детей, у которых происходит первое знакомство с книгой. Первое впечатление от качественной, хорошо иллюстрированной книги остается на всю жизнь и служит основой для дальнейшего развития интереса к чтению, поэтому именно обновляемость библиотечного фонда является одним из важнейших показателей деятельности общедоступной библиотеки.</w:t>
      </w:r>
    </w:p>
    <w:p w:rsidR="00842856" w:rsidRPr="0005268A" w:rsidRDefault="00842856">
      <w:pPr>
        <w:pStyle w:val="ConsPlusNormal"/>
        <w:spacing w:before="260"/>
        <w:ind w:firstLine="540"/>
        <w:jc w:val="both"/>
      </w:pPr>
      <w:proofErr w:type="gramStart"/>
      <w:r w:rsidRPr="0005268A">
        <w:t>Норматив обновляемости библиотечных фондов установлен Модельным стандартом деятельности публичной библиотеки, принятым VI ежегодной сессией Конференции Российской библиотечной ассоциации 24 мая 2001 года на основе Руководства по развитию службы публичных библиотек ИФЛА/ЮНЕСКО.</w:t>
      </w:r>
      <w:proofErr w:type="gramEnd"/>
      <w:r w:rsidRPr="0005268A">
        <w:t xml:space="preserve"> В соответствии с вышеуказанными документами годовой объем пополнения библиотечного фонда текущими изданиями и материалами должен составлять не менее 250 экземпляров на 1 тыс. жителей или 0,25 экземпляра на 1 жителя. Вместе с тем, в последние годы в связи со снижением финансирования, выделяемого на комплектование библиотечных фондов, этот норматив не соблюдается, что может привести к существенному снижению качества библиотечного обслуживания населения. Объем библиотечного фонда с учетом выбывших документов за 5 лет сократился с 501575 экземпляров до 453348 экземпляров (на 48227 экземпляров), что составило почти 10 процентов. Всего же за 10 лет объем фонда уменьшился на 172355 экземпляров или на 27,5 процента. При сохранении такой тенденции библиотеки Великого Новгорода в ближайшие несколько лет могут лишиться основной части своих фондов.</w:t>
      </w:r>
    </w:p>
    <w:p w:rsidR="00842856" w:rsidRPr="0005268A" w:rsidRDefault="00842856">
      <w:pPr>
        <w:pStyle w:val="ConsPlusNormal"/>
        <w:spacing w:before="260"/>
        <w:ind w:firstLine="540"/>
        <w:jc w:val="both"/>
      </w:pPr>
      <w:r w:rsidRPr="0005268A">
        <w:t xml:space="preserve">Кроме того, необходимо учитывать, что муниципальные библиотеки ориентированы на работу с социально незащищенными слоями населения с низкой платежеспособностью (пенсионеры, инвалиды, многодетные семьи, большинство работников бюджетной сферы и т.д.). </w:t>
      </w:r>
      <w:proofErr w:type="gramStart"/>
      <w:r w:rsidRPr="0005268A">
        <w:t>Невыполнение норматива обновляемости библиотечного фонда приводит к ограничению доступа этих слоев населения к новым, качественным книгам и периодическим изданиям, что не соответствует принципу доступности культурных благ для всех слоев населения (</w:t>
      </w:r>
      <w:hyperlink r:id="rId50">
        <w:r w:rsidRPr="0005268A">
          <w:t>статья 44</w:t>
        </w:r>
      </w:hyperlink>
      <w:r w:rsidRPr="0005268A">
        <w:t xml:space="preserve"> Конституции Российской Федерации).</w:t>
      </w:r>
      <w:proofErr w:type="gramEnd"/>
    </w:p>
    <w:p w:rsidR="00842856" w:rsidRPr="0005268A" w:rsidRDefault="00842856">
      <w:pPr>
        <w:pStyle w:val="ConsPlusNormal"/>
        <w:spacing w:before="260"/>
        <w:ind w:firstLine="540"/>
        <w:jc w:val="both"/>
      </w:pPr>
      <w:r w:rsidRPr="0005268A">
        <w:lastRenderedPageBreak/>
        <w:t>Необходимо отметить и другие существующие проблемы в библиотечном деле:</w:t>
      </w:r>
    </w:p>
    <w:p w:rsidR="00842856" w:rsidRPr="0005268A" w:rsidRDefault="00842856">
      <w:pPr>
        <w:pStyle w:val="ConsPlusNormal"/>
        <w:spacing w:before="260"/>
        <w:ind w:firstLine="540"/>
        <w:jc w:val="both"/>
      </w:pPr>
      <w:r w:rsidRPr="0005268A">
        <w:t xml:space="preserve">отсутствие в муниципальных библиотеках специального транспорта для организации </w:t>
      </w:r>
      <w:proofErr w:type="spellStart"/>
      <w:r w:rsidRPr="0005268A">
        <w:t>внестационарного</w:t>
      </w:r>
      <w:proofErr w:type="spellEnd"/>
      <w:r w:rsidRPr="0005268A">
        <w:t xml:space="preserve"> обслуживания населения отдаленных микрорайонов Великого Новгорода;</w:t>
      </w:r>
    </w:p>
    <w:p w:rsidR="00842856" w:rsidRPr="0005268A" w:rsidRDefault="00842856">
      <w:pPr>
        <w:pStyle w:val="ConsPlusNormal"/>
        <w:spacing w:before="260"/>
        <w:ind w:firstLine="540"/>
        <w:jc w:val="both"/>
      </w:pPr>
      <w:r w:rsidRPr="0005268A">
        <w:t>состояние помещений, в которых размещаются муниципальные библиотеки.</w:t>
      </w:r>
    </w:p>
    <w:p w:rsidR="00842856" w:rsidRPr="0005268A" w:rsidRDefault="00842856">
      <w:pPr>
        <w:pStyle w:val="ConsPlusNormal"/>
        <w:spacing w:before="260"/>
        <w:ind w:firstLine="540"/>
        <w:jc w:val="both"/>
      </w:pPr>
      <w:proofErr w:type="gramStart"/>
      <w:r w:rsidRPr="0005268A">
        <w:t>Муниципальная система дополнительного образования в сфере культуры и искусства насчитывает 6 учреждений: 1 детская школа искусств, 4 музыкальные школы и 1 художественная школа, в которых по состоянию на 1 сентября 2020 года обучалось более 3000 учащихся, что составляло более 12 процентов от числа учащихся муниципальных общеобразовательных учреждений Великого Новгорода.</w:t>
      </w:r>
      <w:proofErr w:type="gramEnd"/>
    </w:p>
    <w:p w:rsidR="00842856" w:rsidRPr="0005268A" w:rsidRDefault="00842856">
      <w:pPr>
        <w:pStyle w:val="ConsPlusNormal"/>
        <w:spacing w:before="260"/>
        <w:ind w:firstLine="540"/>
        <w:jc w:val="both"/>
      </w:pPr>
      <w:r w:rsidRPr="0005268A">
        <w:t xml:space="preserve">Стабильность контингента на протяжении многих лет свидетельствует о востребованности школ искусств, и это является одним из главных критериев </w:t>
      </w:r>
      <w:proofErr w:type="gramStart"/>
      <w:r w:rsidRPr="0005268A">
        <w:t>оценки деятельности учреждений дополнительного образования</w:t>
      </w:r>
      <w:proofErr w:type="gramEnd"/>
      <w:r w:rsidRPr="0005268A">
        <w:t xml:space="preserve"> в сфере культуры и искусства.</w:t>
      </w:r>
    </w:p>
    <w:p w:rsidR="00842856" w:rsidRPr="0005268A" w:rsidRDefault="00842856">
      <w:pPr>
        <w:pStyle w:val="ConsPlusNormal"/>
        <w:spacing w:before="260"/>
        <w:ind w:firstLine="540"/>
        <w:jc w:val="both"/>
      </w:pPr>
      <w:r w:rsidRPr="0005268A">
        <w:t>В настоящее время происходит изменение структуры и содержания образовательных программ, реализуемых в муниципальных учреждениях дополнительного образования в сфере культуры. Утвержденные Министерством культуры Российской Федерации федеральные государственные требования к предпрофессиональным программам подтвердили их ориентированность на одаренных детей, чем обусловлено содержательное наполнение этих программ.</w:t>
      </w:r>
    </w:p>
    <w:p w:rsidR="00842856" w:rsidRPr="0005268A" w:rsidRDefault="00842856">
      <w:pPr>
        <w:pStyle w:val="ConsPlusNormal"/>
        <w:spacing w:before="260"/>
        <w:ind w:firstLine="540"/>
        <w:jc w:val="both"/>
      </w:pPr>
      <w:r w:rsidRPr="0005268A">
        <w:t xml:space="preserve">В сфере профессионального искусства осуществляют деятельность 2 </w:t>
      </w:r>
      <w:proofErr w:type="gramStart"/>
      <w:r w:rsidRPr="0005268A">
        <w:t>муниципальных</w:t>
      </w:r>
      <w:proofErr w:type="gramEnd"/>
      <w:r w:rsidRPr="0005268A">
        <w:t xml:space="preserve"> учреждения: Духовой оркестр и театр "Малый".</w:t>
      </w:r>
    </w:p>
    <w:p w:rsidR="00842856" w:rsidRPr="0005268A" w:rsidRDefault="00842856">
      <w:pPr>
        <w:pStyle w:val="ConsPlusNormal"/>
        <w:spacing w:before="260"/>
        <w:ind w:firstLine="540"/>
        <w:jc w:val="both"/>
      </w:pPr>
      <w:r w:rsidRPr="0005268A">
        <w:t>Большую работу по сохранению и развитию музыкальной культуры в Великом Новгороде проводит Духовой оркестр под управлением заслуженного работника культуры, Почетного гражданина Великого Новгорода Малышева А.П.</w:t>
      </w:r>
    </w:p>
    <w:p w:rsidR="00842856" w:rsidRPr="0005268A" w:rsidRDefault="00842856">
      <w:pPr>
        <w:pStyle w:val="ConsPlusNormal"/>
        <w:spacing w:before="260"/>
        <w:ind w:firstLine="540"/>
        <w:jc w:val="both"/>
      </w:pPr>
      <w:r w:rsidRPr="0005268A">
        <w:t>Практически ни одно общегородское мероприятие не обходится без музыкального сопровождения Духового оркестра.</w:t>
      </w:r>
    </w:p>
    <w:p w:rsidR="00842856" w:rsidRPr="0005268A" w:rsidRDefault="00842856">
      <w:pPr>
        <w:pStyle w:val="ConsPlusNormal"/>
        <w:spacing w:before="260"/>
        <w:ind w:firstLine="540"/>
        <w:jc w:val="both"/>
      </w:pPr>
      <w:r w:rsidRPr="0005268A">
        <w:t xml:space="preserve">Коллектив Духового оркестра также достойно представляет Великий Новгород за пределами региона, в том числе за рубежом. В 2019 году он принял участие на Всероссийском фестивале духовых оркестров "Дух Севера" в </w:t>
      </w:r>
      <w:proofErr w:type="gramStart"/>
      <w:r w:rsidRPr="0005268A">
        <w:t>г</w:t>
      </w:r>
      <w:proofErr w:type="gramEnd"/>
      <w:r w:rsidRPr="0005268A">
        <w:t>. Сыктывкаре, XXXIX Международных ганзейских днях в г. Пскове и Международном джазовом фестивале "Сентябрь в Тихвине".</w:t>
      </w:r>
    </w:p>
    <w:p w:rsidR="00842856" w:rsidRPr="0005268A" w:rsidRDefault="00842856">
      <w:pPr>
        <w:pStyle w:val="ConsPlusNormal"/>
        <w:spacing w:before="260"/>
        <w:ind w:firstLine="540"/>
        <w:jc w:val="both"/>
      </w:pPr>
      <w:r w:rsidRPr="0005268A">
        <w:t>Духовым оркестром проводятся танцевальные вечера для жителей Великого Новгорода, концерты из цикла "Для Вас играет духовой оркестр", концертные выступления в организациях и на предприятиях. Духовой оркестр активно гастролирует по Новгородской области. В 2019 году Духовым оркестром организовано 65 концертных выступлений для 89650 зрителей.</w:t>
      </w:r>
    </w:p>
    <w:p w:rsidR="00842856" w:rsidRPr="0005268A" w:rsidRDefault="00842856">
      <w:pPr>
        <w:pStyle w:val="ConsPlusNormal"/>
        <w:spacing w:before="260"/>
        <w:ind w:firstLine="540"/>
        <w:jc w:val="both"/>
      </w:pPr>
      <w:r w:rsidRPr="0005268A">
        <w:t xml:space="preserve">Театр "Малый" в 2019 году на своей площадке показал 236 спектаклей для 22 тыс. зрителей, на бесплатной основе было проведено 27 мероприятий, их посетили 10400 человек. </w:t>
      </w:r>
      <w:proofErr w:type="gramStart"/>
      <w:r w:rsidRPr="0005268A">
        <w:t xml:space="preserve">Самым значимым событием стал XV Международный театральный фестиваль "Царь-Сказка", собравший плеяду театральных режиссеров, актеров, критиков из семи стран мира и представивший новгородской публике 16 спектаклей театральных </w:t>
      </w:r>
      <w:r w:rsidRPr="0005268A">
        <w:lastRenderedPageBreak/>
        <w:t>коллективов из разных городов России и зарубежья, объединивший театры из России, Швеции, Германии, Нидерландов, Италии, Дании, Франции, Эстонии и Латвии, а также гостей из США, Южной Кореи, Китая, Австрии, Литвы, Испании.</w:t>
      </w:r>
      <w:proofErr w:type="gramEnd"/>
    </w:p>
    <w:p w:rsidR="00842856" w:rsidRPr="0005268A" w:rsidRDefault="00842856">
      <w:pPr>
        <w:pStyle w:val="ConsPlusNormal"/>
        <w:spacing w:before="260"/>
        <w:ind w:firstLine="540"/>
        <w:jc w:val="both"/>
      </w:pPr>
      <w:r w:rsidRPr="0005268A">
        <w:t>По состоянию на 1 января 2020 года количество объектов культурного наследия на территории Великого Новгорода составило 543 единицы, из них:</w:t>
      </w:r>
    </w:p>
    <w:p w:rsidR="00842856" w:rsidRPr="0005268A" w:rsidRDefault="00842856">
      <w:pPr>
        <w:pStyle w:val="ConsPlusNormal"/>
        <w:spacing w:before="260"/>
        <w:ind w:firstLine="540"/>
        <w:jc w:val="both"/>
      </w:pPr>
      <w:r w:rsidRPr="0005268A">
        <w:t>федерального значения - 193;</w:t>
      </w:r>
    </w:p>
    <w:p w:rsidR="00842856" w:rsidRPr="0005268A" w:rsidRDefault="00842856">
      <w:pPr>
        <w:pStyle w:val="ConsPlusNormal"/>
        <w:spacing w:before="260"/>
        <w:ind w:firstLine="540"/>
        <w:jc w:val="both"/>
      </w:pPr>
      <w:r w:rsidRPr="0005268A">
        <w:t>регионального значения - 178;</w:t>
      </w:r>
    </w:p>
    <w:p w:rsidR="00842856" w:rsidRPr="0005268A" w:rsidRDefault="00842856">
      <w:pPr>
        <w:pStyle w:val="ConsPlusNormal"/>
        <w:spacing w:before="260"/>
        <w:ind w:firstLine="540"/>
        <w:jc w:val="both"/>
      </w:pPr>
      <w:proofErr w:type="gramStart"/>
      <w:r w:rsidRPr="0005268A">
        <w:t>выявленных - 172;</w:t>
      </w:r>
      <w:proofErr w:type="gramEnd"/>
    </w:p>
    <w:p w:rsidR="00842856" w:rsidRPr="0005268A" w:rsidRDefault="00842856">
      <w:pPr>
        <w:pStyle w:val="ConsPlusNormal"/>
        <w:spacing w:before="260"/>
        <w:ind w:firstLine="540"/>
        <w:jc w:val="both"/>
      </w:pPr>
      <w:r w:rsidRPr="0005268A">
        <w:t>местного (муниципального) значения - нет.</w:t>
      </w:r>
    </w:p>
    <w:p w:rsidR="00842856" w:rsidRPr="0005268A" w:rsidRDefault="00842856">
      <w:pPr>
        <w:pStyle w:val="ConsPlusNormal"/>
        <w:spacing w:before="260"/>
        <w:ind w:firstLine="540"/>
        <w:jc w:val="both"/>
      </w:pPr>
      <w:r w:rsidRPr="0005268A">
        <w:t>По виду объектов культурного наследия:</w:t>
      </w:r>
    </w:p>
    <w:p w:rsidR="00842856" w:rsidRPr="0005268A" w:rsidRDefault="00842856">
      <w:pPr>
        <w:pStyle w:val="ConsPlusNormal"/>
        <w:spacing w:before="260"/>
        <w:ind w:firstLine="540"/>
        <w:jc w:val="both"/>
      </w:pPr>
      <w:r w:rsidRPr="0005268A">
        <w:t>памятников - 509;</w:t>
      </w:r>
    </w:p>
    <w:p w:rsidR="00842856" w:rsidRPr="0005268A" w:rsidRDefault="00842856">
      <w:pPr>
        <w:pStyle w:val="ConsPlusNormal"/>
        <w:spacing w:before="260"/>
        <w:ind w:firstLine="540"/>
        <w:jc w:val="both"/>
      </w:pPr>
      <w:r w:rsidRPr="0005268A">
        <w:t>ансамблей - 32;</w:t>
      </w:r>
    </w:p>
    <w:p w:rsidR="00842856" w:rsidRPr="0005268A" w:rsidRDefault="00842856">
      <w:pPr>
        <w:pStyle w:val="ConsPlusNormal"/>
        <w:spacing w:before="260"/>
        <w:ind w:firstLine="540"/>
        <w:jc w:val="both"/>
      </w:pPr>
      <w:r w:rsidRPr="0005268A">
        <w:t>достопримечательных мест - 2.</w:t>
      </w:r>
    </w:p>
    <w:p w:rsidR="00842856" w:rsidRPr="0005268A" w:rsidRDefault="00842856">
      <w:pPr>
        <w:pStyle w:val="ConsPlusNormal"/>
        <w:spacing w:before="260"/>
        <w:ind w:firstLine="540"/>
        <w:jc w:val="both"/>
      </w:pPr>
      <w:r w:rsidRPr="0005268A">
        <w:t>Из них:</w:t>
      </w:r>
    </w:p>
    <w:p w:rsidR="00842856" w:rsidRPr="0005268A" w:rsidRDefault="00842856">
      <w:pPr>
        <w:pStyle w:val="ConsPlusNormal"/>
        <w:spacing w:before="260"/>
        <w:ind w:firstLine="540"/>
        <w:jc w:val="both"/>
      </w:pPr>
      <w:r w:rsidRPr="0005268A">
        <w:t>памятники археологии - 22;</w:t>
      </w:r>
    </w:p>
    <w:p w:rsidR="00842856" w:rsidRPr="0005268A" w:rsidRDefault="00842856">
      <w:pPr>
        <w:pStyle w:val="ConsPlusNormal"/>
        <w:spacing w:before="260"/>
        <w:ind w:firstLine="540"/>
        <w:jc w:val="both"/>
      </w:pPr>
      <w:r w:rsidRPr="0005268A">
        <w:t>памятники архитектуры и градостроительства - 437;</w:t>
      </w:r>
    </w:p>
    <w:p w:rsidR="00842856" w:rsidRPr="0005268A" w:rsidRDefault="00842856">
      <w:pPr>
        <w:pStyle w:val="ConsPlusNormal"/>
        <w:spacing w:before="260"/>
        <w:ind w:firstLine="540"/>
        <w:jc w:val="both"/>
      </w:pPr>
      <w:r w:rsidRPr="0005268A">
        <w:t>памятники истории - 74;</w:t>
      </w:r>
    </w:p>
    <w:p w:rsidR="00842856" w:rsidRPr="0005268A" w:rsidRDefault="00842856">
      <w:pPr>
        <w:pStyle w:val="ConsPlusNormal"/>
        <w:spacing w:before="260"/>
        <w:ind w:firstLine="540"/>
        <w:jc w:val="both"/>
      </w:pPr>
      <w:r w:rsidRPr="0005268A">
        <w:t>памятники искусства - 8;</w:t>
      </w:r>
    </w:p>
    <w:p w:rsidR="00842856" w:rsidRPr="0005268A" w:rsidRDefault="00842856">
      <w:pPr>
        <w:pStyle w:val="ConsPlusNormal"/>
        <w:spacing w:before="260"/>
        <w:ind w:firstLine="540"/>
        <w:jc w:val="both"/>
      </w:pPr>
      <w:r w:rsidRPr="0005268A">
        <w:t>достопримечательные места - 2.</w:t>
      </w:r>
    </w:p>
    <w:p w:rsidR="00842856" w:rsidRPr="0005268A" w:rsidRDefault="00842856">
      <w:pPr>
        <w:pStyle w:val="ConsPlusNormal"/>
        <w:spacing w:before="260"/>
        <w:ind w:firstLine="540"/>
        <w:jc w:val="both"/>
      </w:pPr>
      <w:r w:rsidRPr="0005268A">
        <w:t>В муниципальной собственности находятся 80 объектов культурного наследия, из них:</w:t>
      </w:r>
    </w:p>
    <w:p w:rsidR="00842856" w:rsidRPr="0005268A" w:rsidRDefault="00842856">
      <w:pPr>
        <w:pStyle w:val="ConsPlusNormal"/>
        <w:spacing w:before="260"/>
        <w:ind w:firstLine="540"/>
        <w:jc w:val="both"/>
      </w:pPr>
      <w:r w:rsidRPr="0005268A">
        <w:t xml:space="preserve">2 объекта культурного наследия </w:t>
      </w:r>
      <w:proofErr w:type="gramStart"/>
      <w:r w:rsidRPr="0005268A">
        <w:t>федерального историко-культурного</w:t>
      </w:r>
      <w:proofErr w:type="gramEnd"/>
      <w:r w:rsidRPr="0005268A">
        <w:t xml:space="preserve"> значения;</w:t>
      </w:r>
    </w:p>
    <w:p w:rsidR="00842856" w:rsidRPr="0005268A" w:rsidRDefault="00842856">
      <w:pPr>
        <w:pStyle w:val="ConsPlusNormal"/>
        <w:spacing w:before="260"/>
        <w:ind w:firstLine="540"/>
        <w:jc w:val="both"/>
      </w:pPr>
      <w:r w:rsidRPr="0005268A">
        <w:t xml:space="preserve">43 объекта культурного наследия </w:t>
      </w:r>
      <w:proofErr w:type="gramStart"/>
      <w:r w:rsidRPr="0005268A">
        <w:t>регионального историко-культурного</w:t>
      </w:r>
      <w:proofErr w:type="gramEnd"/>
      <w:r w:rsidRPr="0005268A">
        <w:t xml:space="preserve"> значения;</w:t>
      </w:r>
    </w:p>
    <w:p w:rsidR="00842856" w:rsidRPr="0005268A" w:rsidRDefault="00842856">
      <w:pPr>
        <w:pStyle w:val="ConsPlusNormal"/>
        <w:spacing w:before="260"/>
        <w:ind w:firstLine="540"/>
        <w:jc w:val="both"/>
      </w:pPr>
      <w:r w:rsidRPr="0005268A">
        <w:t>35 выявленных объектов культурного наследия.</w:t>
      </w:r>
    </w:p>
    <w:p w:rsidR="00842856" w:rsidRPr="0005268A" w:rsidRDefault="00842856">
      <w:pPr>
        <w:pStyle w:val="ConsPlusNormal"/>
        <w:spacing w:before="260"/>
        <w:ind w:firstLine="540"/>
        <w:jc w:val="both"/>
      </w:pPr>
      <w:r w:rsidRPr="0005268A">
        <w:t>В целях предоставления юридическим и физическим лицам достоверной информации об объектах культурного наследия с использованием современных информационно-коммуникационных средств на официальном сайте комитета в сети Интернет размещены:</w:t>
      </w:r>
    </w:p>
    <w:p w:rsidR="00842856" w:rsidRPr="0005268A" w:rsidRDefault="00842856">
      <w:pPr>
        <w:pStyle w:val="ConsPlusNormal"/>
        <w:spacing w:before="260"/>
        <w:ind w:firstLine="540"/>
        <w:jc w:val="both"/>
      </w:pPr>
      <w:r w:rsidRPr="0005268A">
        <w:t>список объектов культурного наследия (памятников архитектуры и градостроительства), находящихся на территории Великого Новгорода;</w:t>
      </w:r>
    </w:p>
    <w:p w:rsidR="00842856" w:rsidRPr="0005268A" w:rsidRDefault="00842856">
      <w:pPr>
        <w:pStyle w:val="ConsPlusNormal"/>
        <w:spacing w:before="260"/>
        <w:ind w:firstLine="540"/>
        <w:jc w:val="both"/>
      </w:pPr>
      <w:r w:rsidRPr="0005268A">
        <w:t xml:space="preserve">перечень памятников истории на территории Великого Новгорода, связанных с </w:t>
      </w:r>
      <w:r w:rsidRPr="0005268A">
        <w:lastRenderedPageBreak/>
        <w:t>Великой Отечественной войной;</w:t>
      </w:r>
    </w:p>
    <w:p w:rsidR="00842856" w:rsidRPr="0005268A" w:rsidRDefault="00842856">
      <w:pPr>
        <w:pStyle w:val="ConsPlusNormal"/>
        <w:spacing w:before="260"/>
        <w:ind w:firstLine="540"/>
        <w:jc w:val="both"/>
      </w:pPr>
      <w:r w:rsidRPr="0005268A">
        <w:t>список объектов культурного наследия, находящихся в муниципальной собственности городского округа Великий Новгород.</w:t>
      </w:r>
    </w:p>
    <w:p w:rsidR="00842856" w:rsidRPr="0005268A" w:rsidRDefault="00842856">
      <w:pPr>
        <w:pStyle w:val="ConsPlusNormal"/>
        <w:spacing w:before="260"/>
        <w:ind w:firstLine="540"/>
        <w:jc w:val="both"/>
      </w:pPr>
      <w:r w:rsidRPr="0005268A">
        <w:t>На регулярной основе проводится работа по организации выявления и учета объектов культурного наследия на территории Великого Новгорода, увековечению памяти выдающихся личностей и исторических событий, связанных с Великим Новгородом.</w:t>
      </w:r>
    </w:p>
    <w:p w:rsidR="00842856" w:rsidRPr="0005268A" w:rsidRDefault="00842856">
      <w:pPr>
        <w:pStyle w:val="ConsPlusNormal"/>
        <w:jc w:val="both"/>
      </w:pPr>
    </w:p>
    <w:p w:rsidR="00842856" w:rsidRPr="0005268A" w:rsidRDefault="00842856">
      <w:pPr>
        <w:pStyle w:val="ConsPlusTitle"/>
        <w:jc w:val="center"/>
        <w:outlineLvl w:val="2"/>
      </w:pPr>
      <w:r w:rsidRPr="0005268A">
        <w:t>1.4. Структура сферы молодежной политики и основные</w:t>
      </w:r>
    </w:p>
    <w:p w:rsidR="00842856" w:rsidRPr="0005268A" w:rsidRDefault="00842856">
      <w:pPr>
        <w:pStyle w:val="ConsPlusTitle"/>
        <w:jc w:val="center"/>
      </w:pPr>
      <w:r w:rsidRPr="0005268A">
        <w:t>показатели ее деятельности</w:t>
      </w:r>
    </w:p>
    <w:p w:rsidR="00842856" w:rsidRPr="0005268A" w:rsidRDefault="00842856">
      <w:pPr>
        <w:pStyle w:val="ConsPlusNormal"/>
        <w:jc w:val="both"/>
      </w:pPr>
    </w:p>
    <w:p w:rsidR="00842856" w:rsidRPr="0005268A" w:rsidRDefault="00842856">
      <w:pPr>
        <w:pStyle w:val="ConsPlusNormal"/>
        <w:ind w:firstLine="540"/>
        <w:jc w:val="both"/>
      </w:pPr>
      <w:r w:rsidRPr="0005268A">
        <w:t>Анализ показателей смертности и рождаемости, естественного прироста населения, соотношения браков и разводов показывает, что демографическая ситуация в Великом Новгороде остается неблагоприятной, население стареет и сокращается.</w:t>
      </w:r>
    </w:p>
    <w:p w:rsidR="00842856" w:rsidRPr="0005268A" w:rsidRDefault="00842856">
      <w:pPr>
        <w:pStyle w:val="ConsPlusNormal"/>
        <w:spacing w:before="260"/>
        <w:ind w:firstLine="540"/>
        <w:jc w:val="both"/>
      </w:pPr>
      <w:proofErr w:type="gramStart"/>
      <w:r w:rsidRPr="0005268A">
        <w:t>В Великом Новгороде на 01.01.2020 проживало 44695 молодых людей в возрасте от 14 до 30 лет включительно (20,1 процента по отношению к общему количеству населения (222297 человек), что характерно для городов Центра, Северо-Запада и всей России.</w:t>
      </w:r>
      <w:proofErr w:type="gramEnd"/>
      <w:r w:rsidRPr="0005268A">
        <w:t xml:space="preserve"> Из всех проживающих в области молодых людей (103543 человека) 43,16 процента проживают в областном центре.</w:t>
      </w:r>
    </w:p>
    <w:p w:rsidR="00842856" w:rsidRPr="0005268A" w:rsidRDefault="00842856">
      <w:pPr>
        <w:pStyle w:val="ConsPlusNormal"/>
        <w:spacing w:before="260"/>
        <w:ind w:firstLine="540"/>
        <w:jc w:val="both"/>
      </w:pPr>
      <w:r w:rsidRPr="0005268A">
        <w:t>Прирост молодого населения за счет миграции из районов Новгородской области, других регионов России и ближнего зарубежья не покрывает показатели естественной убыли населения. Кроме того, наблюдается отток молодых жителей Великого Новгорода в другие регионы, прежде всего в Москву и Санкт-Петербург. По данным исследования каждый шестой представитель молодежи Великого Новгорода хотел бы уехать в другие города или за границу.</w:t>
      </w:r>
    </w:p>
    <w:p w:rsidR="00842856" w:rsidRPr="0005268A" w:rsidRDefault="00842856">
      <w:pPr>
        <w:pStyle w:val="ConsPlusNormal"/>
        <w:spacing w:before="260"/>
        <w:ind w:firstLine="540"/>
        <w:jc w:val="both"/>
      </w:pPr>
      <w:r w:rsidRPr="0005268A">
        <w:t>В связи с этим молодежная политика должна строиться таким образом, чтобы учитывались интересы каждого молодого человека, предоставлялась возможность для реализации трудового и творческого потенциала в Великом Новгороде.</w:t>
      </w:r>
    </w:p>
    <w:p w:rsidR="00842856" w:rsidRPr="0005268A" w:rsidRDefault="00842856">
      <w:pPr>
        <w:pStyle w:val="ConsPlusNormal"/>
        <w:spacing w:before="260"/>
        <w:ind w:firstLine="540"/>
        <w:jc w:val="both"/>
      </w:pPr>
      <w:r w:rsidRPr="0005268A">
        <w:t xml:space="preserve">Большую тревогу вызывает также состояние здоровья подрастающего поколения. Несмотря на то, что культура здорового образа жизни приобретает все большую популярность в молодежной среде, далеко не все представители молодежи уделяют своему здоровью должное внимание. </w:t>
      </w:r>
      <w:proofErr w:type="gramStart"/>
      <w:r w:rsidRPr="0005268A">
        <w:t xml:space="preserve">Данному факту способствуют воздействие современных факторов окружающей среды, стрессовые нагрузки, постоянное использование </w:t>
      </w:r>
      <w:proofErr w:type="spellStart"/>
      <w:r w:rsidRPr="0005268A">
        <w:t>гаджетов</w:t>
      </w:r>
      <w:proofErr w:type="spellEnd"/>
      <w:r w:rsidRPr="0005268A">
        <w:t>, поэтому необходимо проводить целенаправленную политику по формированию устойчивой потребности молодежи в ведении здорового образа жизни, бережном отношении к собственному здоровью, регулярных занятиях физической культурой и спортом.</w:t>
      </w:r>
      <w:proofErr w:type="gramEnd"/>
      <w:r w:rsidRPr="0005268A">
        <w:t xml:space="preserve"> Особое внимание следует уделить воспитанию трезвого восприятия таких негативных явлений, как курение и употребление психоактивных веществ (ПАВ).</w:t>
      </w:r>
    </w:p>
    <w:p w:rsidR="00842856" w:rsidRPr="0005268A" w:rsidRDefault="00842856">
      <w:pPr>
        <w:pStyle w:val="ConsPlusNormal"/>
        <w:spacing w:before="260"/>
        <w:ind w:firstLine="540"/>
        <w:jc w:val="both"/>
      </w:pPr>
      <w:r w:rsidRPr="0005268A">
        <w:t xml:space="preserve">Потребление ПАВ (наркотиков, психотропных веществ и их </w:t>
      </w:r>
      <w:proofErr w:type="spellStart"/>
      <w:r w:rsidRPr="0005268A">
        <w:t>прекурсоров</w:t>
      </w:r>
      <w:proofErr w:type="spellEnd"/>
      <w:r w:rsidRPr="0005268A">
        <w:t>, алкоголя и его суррогатов, табачных изделий) в молодежной среде является серьезной проблемой современного общества, которая затрагивает все стороны жизни, в том числе идеологическую, социально-экономическую, моральную. К социально значимым болезням относятся наркомания, токсикомания, алкоголизм и распространение ВИЧ-</w:t>
      </w:r>
      <w:r w:rsidRPr="0005268A">
        <w:lastRenderedPageBreak/>
        <w:t>инфекции.</w:t>
      </w:r>
    </w:p>
    <w:p w:rsidR="00842856" w:rsidRPr="0005268A" w:rsidRDefault="00842856">
      <w:pPr>
        <w:pStyle w:val="ConsPlusNormal"/>
        <w:spacing w:before="260"/>
        <w:ind w:firstLine="540"/>
        <w:jc w:val="both"/>
      </w:pPr>
      <w:r w:rsidRPr="0005268A">
        <w:t>Согласно статистике по итогам 2019 года на территории Великого Новгорода на 27 процентов увеличилось количество человек, впервые взятых на учет в связи с наркологическими расстройствами, на 50 процентов - количество впервые выявленных больных наркоманией, на 30 процентов - больных алкоголизмом. Негативная статистика коснулась увеличения на 18,4 процента общего числа несовершеннолетних новгородцев, зарегистрированных с наркологическими расстройствами.</w:t>
      </w:r>
    </w:p>
    <w:p w:rsidR="00842856" w:rsidRPr="0005268A" w:rsidRDefault="00842856">
      <w:pPr>
        <w:pStyle w:val="ConsPlusNormal"/>
        <w:spacing w:before="260"/>
        <w:ind w:firstLine="540"/>
        <w:jc w:val="both"/>
      </w:pPr>
      <w:proofErr w:type="gramStart"/>
      <w:r w:rsidRPr="0005268A">
        <w:t xml:space="preserve">Практически все наркологические больные имеют выраженные соматические и неврологические осложнения, обусловленные токсическим действием ПАВ, приводящие к высокой </w:t>
      </w:r>
      <w:proofErr w:type="spellStart"/>
      <w:r w:rsidRPr="0005268A">
        <w:t>инвалидизации</w:t>
      </w:r>
      <w:proofErr w:type="spellEnd"/>
      <w:r w:rsidRPr="0005268A">
        <w:t xml:space="preserve"> и смертности.</w:t>
      </w:r>
      <w:proofErr w:type="gramEnd"/>
      <w:r w:rsidRPr="0005268A">
        <w:t xml:space="preserve"> В группе инъекционных потребителей наркотиков высок удельный вес больных гепатитами, ВИЧ-инфекцией. По-прежнему остается большим процент совершения </w:t>
      </w:r>
      <w:proofErr w:type="spellStart"/>
      <w:r w:rsidRPr="0005268A">
        <w:t>общеуголовных</w:t>
      </w:r>
      <w:proofErr w:type="spellEnd"/>
      <w:r w:rsidRPr="0005268A">
        <w:t xml:space="preserve"> преступлений больными наркоманией и алкоголизмом, а также лицами, находящимися в момент совершения преступления в состоянии наркотического и алкогольного опьянения.</w:t>
      </w:r>
    </w:p>
    <w:p w:rsidR="00842856" w:rsidRPr="0005268A" w:rsidRDefault="00842856">
      <w:pPr>
        <w:pStyle w:val="ConsPlusNormal"/>
        <w:spacing w:before="260"/>
        <w:ind w:firstLine="540"/>
        <w:jc w:val="both"/>
      </w:pPr>
      <w:r w:rsidRPr="0005268A">
        <w:t>Эпидемиологическая ситуация по ВИЧ-инфекции и гепатитам B и C в Великом Новгороде остается напряженной. Количество ВИЧ-инфицированных выросло с 80 человек в 2017 году до 109 человек в 2019 году. Отмечается относительное увеличение количества ВИЧ-инфицированных при внутривенном употреблении наркотических и психоактивных веществ: в Великом Новгороде соответственно по годам в 2017 году - 13, в 2019 году - 35 случаев. Среди ВИЧ-инфицированных, состоящих на учете в ГОБУЗ "Новгородский центр по профилактике и борьбе со СПИД и инфекционными заболеваниями "Хелпер", у трети больных отмечены гепатиты B и C.</w:t>
      </w:r>
    </w:p>
    <w:p w:rsidR="00842856" w:rsidRPr="0005268A" w:rsidRDefault="00842856">
      <w:pPr>
        <w:pStyle w:val="ConsPlusNormal"/>
        <w:spacing w:before="260"/>
        <w:ind w:firstLine="540"/>
        <w:jc w:val="both"/>
      </w:pPr>
      <w:proofErr w:type="gramStart"/>
      <w:r w:rsidRPr="0005268A">
        <w:t>Согласно последним статистическим данным в I полугодии 2020 года большинство ВИЧ-инфицированных в Новгородской области на момент выявления относится к возрастной категории 30 - 39 лет, на долю которой приходится 43,1 процента, тогда как статистика в молодежной среде достигает 13,8 процента для возрастной категории от 20 до 29 лет, 0,8 процента для возрастной категории до 19 лет.</w:t>
      </w:r>
      <w:proofErr w:type="gramEnd"/>
      <w:r w:rsidRPr="0005268A">
        <w:t xml:space="preserve"> Несмотря на снижение роста количества ВИЧ-инфицированных в молодежной среде и увеличение доли заболевших среди категории населения от 30 до 49 лет ВИЧ-инфекцией болеют преимущественно люди трудоспособного возраста.</w:t>
      </w:r>
    </w:p>
    <w:p w:rsidR="00842856" w:rsidRPr="0005268A" w:rsidRDefault="00842856">
      <w:pPr>
        <w:pStyle w:val="ConsPlusNormal"/>
        <w:spacing w:before="260"/>
        <w:ind w:firstLine="540"/>
        <w:jc w:val="both"/>
      </w:pPr>
      <w:r w:rsidRPr="0005268A">
        <w:t>Основным путем инфицирования по-прежнему остается половой. Количество случаев ВИЧ-инфекции у лиц, заразившихся половым путем, составило по итогам I полугодия 2020 года 73,8 процента. Выросла доля инфицированных ВИЧ при инъекционном потреблении ПАВ и наркотических препаратов, она составила 17,7 процента.</w:t>
      </w:r>
    </w:p>
    <w:p w:rsidR="00842856" w:rsidRPr="0005268A" w:rsidRDefault="00842856">
      <w:pPr>
        <w:pStyle w:val="ConsPlusNormal"/>
        <w:spacing w:before="260"/>
        <w:ind w:firstLine="540"/>
        <w:jc w:val="both"/>
      </w:pPr>
      <w:r w:rsidRPr="0005268A">
        <w:t>Результаты социологических исследований и анализ профилактической деятельности на территории Великого Новгорода позволили определить наиболее острые проблемы и приоритеты дальнейшего развития комплексных мер по противодействию потреблению и распространению ПАВ и профилактике ВИЧ-инфекции в молодежной среде.</w:t>
      </w:r>
    </w:p>
    <w:p w:rsidR="00842856" w:rsidRPr="0005268A" w:rsidRDefault="00842856">
      <w:pPr>
        <w:pStyle w:val="ConsPlusNormal"/>
        <w:spacing w:before="260"/>
        <w:ind w:firstLine="540"/>
        <w:jc w:val="both"/>
      </w:pPr>
      <w:r w:rsidRPr="0005268A">
        <w:t xml:space="preserve">Важным направлением в профилактической деятельности является раннее выявление потребителей ПАВ и выявление носителей ВИЧ-инфекции. Одним из способов решения этих задач является проведение профилактических осмотров несовершеннолетних и молодежи с участием наркологов с целью выявления </w:t>
      </w:r>
      <w:r w:rsidRPr="0005268A">
        <w:lastRenderedPageBreak/>
        <w:t xml:space="preserve">потребителей ПАВ и дальнейшего мониторинга </w:t>
      </w:r>
      <w:proofErr w:type="spellStart"/>
      <w:r w:rsidRPr="0005268A">
        <w:t>наркоситуации</w:t>
      </w:r>
      <w:proofErr w:type="spellEnd"/>
      <w:r w:rsidRPr="0005268A">
        <w:t xml:space="preserve"> на территории Великого Новгорода. По результатам данных профилактических осмотров формируется "группа риска" из числа несовершеннолетних, имеющих опыт потребления ПАВ.</w:t>
      </w:r>
    </w:p>
    <w:p w:rsidR="00842856" w:rsidRPr="0005268A" w:rsidRDefault="00842856">
      <w:pPr>
        <w:pStyle w:val="ConsPlusNormal"/>
        <w:spacing w:before="260"/>
        <w:ind w:firstLine="540"/>
        <w:jc w:val="both"/>
      </w:pPr>
      <w:r w:rsidRPr="0005268A">
        <w:t>Далее с этой группой ведется информационная, психологическая, консультативная профилактическая деятельность и при необходимости оказывается медицинская помощь. Количество обучающихся образовательных организаций, прошедших в 2019 году профилактические осмотры у врача-нарколога, увеличилось по сравнению с 2018 годом на 17,8 процента и составило 7765 человек. Среди положительной динамики стоит отметить и рост числа обращений по телефону доверия - 2580 обращений в течение 2019 года.</w:t>
      </w:r>
    </w:p>
    <w:p w:rsidR="00842856" w:rsidRPr="0005268A" w:rsidRDefault="00842856">
      <w:pPr>
        <w:pStyle w:val="ConsPlusNormal"/>
        <w:spacing w:before="260"/>
        <w:ind w:firstLine="540"/>
        <w:jc w:val="both"/>
      </w:pPr>
      <w:proofErr w:type="gramStart"/>
      <w:r w:rsidRPr="0005268A">
        <w:t>В рамках профилактической деятельности основное внимание уделяется повышению доверия к прохождению тестирования, обследованию на наличие ВИЧ-инфекции, мотивированию на отказ от потребления ПАВ, формированию навыков здорового образа жизни.</w:t>
      </w:r>
      <w:proofErr w:type="gramEnd"/>
      <w:r w:rsidRPr="0005268A">
        <w:t xml:space="preserve"> По опыту профилактической деятельности прошлых лет данные мероприятия позволяют оказывать своевременную помощь и предупреждать формирование зависимости от наркотических и психотропных веществ.</w:t>
      </w:r>
    </w:p>
    <w:p w:rsidR="00842856" w:rsidRPr="0005268A" w:rsidRDefault="00842856">
      <w:pPr>
        <w:pStyle w:val="ConsPlusNormal"/>
        <w:spacing w:before="260"/>
        <w:ind w:firstLine="540"/>
        <w:jc w:val="both"/>
      </w:pPr>
      <w:r w:rsidRPr="0005268A">
        <w:t>Важным моментом профилактической деятельности является совершенствование методов профилактики потребления и распространения ПАВ. Особое внимание необходимо уделить формированию непримиримого отношения к курению, употреблению ПАВ через проведение мероприятий по популяризации позитивных моделей поведения у несовершеннолетних и молодежи.</w:t>
      </w:r>
    </w:p>
    <w:p w:rsidR="00842856" w:rsidRPr="0005268A" w:rsidRDefault="00842856">
      <w:pPr>
        <w:pStyle w:val="ConsPlusNormal"/>
        <w:spacing w:before="260"/>
        <w:ind w:firstLine="540"/>
        <w:jc w:val="both"/>
      </w:pPr>
      <w:r w:rsidRPr="0005268A">
        <w:t>В целях профилактики распространения ВИЧ-инфекции в молодежной среде важно информировать о путях передачи и способах защиты от заражения вирусом, акцентировать внимание на необходимости осмотрительно выбирать полового партнера и оставаться ему верным.</w:t>
      </w:r>
    </w:p>
    <w:p w:rsidR="00842856" w:rsidRPr="0005268A" w:rsidRDefault="00842856">
      <w:pPr>
        <w:pStyle w:val="ConsPlusNormal"/>
        <w:spacing w:before="260"/>
        <w:ind w:firstLine="540"/>
        <w:jc w:val="both"/>
      </w:pPr>
      <w:r w:rsidRPr="0005268A">
        <w:t>Для повышения эффективности профилактической деятельности в рамках муниципальной программы требуется формировать образцы поведения, социальные нормы и повышать культуру здоровья молодежи.</w:t>
      </w:r>
    </w:p>
    <w:p w:rsidR="00842856" w:rsidRPr="0005268A" w:rsidRDefault="00842856">
      <w:pPr>
        <w:pStyle w:val="ConsPlusNormal"/>
        <w:spacing w:before="260"/>
        <w:ind w:firstLine="540"/>
        <w:jc w:val="both"/>
      </w:pPr>
      <w:r w:rsidRPr="0005268A">
        <w:t xml:space="preserve">Для стимулирования социальной активности молодого населения планируется вовлекать волонтеров в деятельность по первичной профилактике социально значимых заболеваний. </w:t>
      </w:r>
      <w:proofErr w:type="gramStart"/>
      <w:r w:rsidRPr="0005268A">
        <w:t>Волонтеры будут выступать не только как носители знаний по теме профилактики потребления ПАВ и распространения ВИЧ-инфекции, но и как помощники для детей и подростков "групп риска" в мероприятиях по профилактике пагубных привычек и в сложной ситуации выбора.</w:t>
      </w:r>
      <w:proofErr w:type="gramEnd"/>
    </w:p>
    <w:p w:rsidR="00842856" w:rsidRPr="0005268A" w:rsidRDefault="00842856">
      <w:pPr>
        <w:pStyle w:val="ConsPlusNormal"/>
        <w:spacing w:before="260"/>
        <w:ind w:firstLine="540"/>
        <w:jc w:val="both"/>
      </w:pPr>
      <w:r w:rsidRPr="0005268A">
        <w:t xml:space="preserve">Еще одним из ключевых моментов в сфере профилактики негативных факторов является предупреждение экстремизма и создание </w:t>
      </w:r>
      <w:proofErr w:type="gramStart"/>
      <w:r w:rsidRPr="0005268A">
        <w:t>системы противодействия идеологии терроризма</w:t>
      </w:r>
      <w:proofErr w:type="gramEnd"/>
      <w:r w:rsidRPr="0005268A">
        <w:t xml:space="preserve"> в молодежной среде. </w:t>
      </w:r>
      <w:proofErr w:type="gramStart"/>
      <w:r w:rsidRPr="0005268A">
        <w:t>Работа в данном направлении должна способствовать выявлению и устранению причин и условий, способствующих совершению преступлений террористической направленности, оказанию воспитательного воздействия на молодых лиц в целях недопущения совершения ими указанных преступлений.</w:t>
      </w:r>
      <w:proofErr w:type="gramEnd"/>
    </w:p>
    <w:p w:rsidR="00842856" w:rsidRPr="0005268A" w:rsidRDefault="00842856">
      <w:pPr>
        <w:pStyle w:val="ConsPlusNormal"/>
        <w:spacing w:before="260"/>
        <w:ind w:firstLine="540"/>
        <w:jc w:val="both"/>
      </w:pPr>
      <w:proofErr w:type="gramStart"/>
      <w:r w:rsidRPr="0005268A">
        <w:t xml:space="preserve">Согласно результатам замеров, проведенных в октябре 2019 года в рамках мониторинга экстремистских настроений и проявлений в молодежной среде </w:t>
      </w:r>
      <w:r w:rsidRPr="0005268A">
        <w:lastRenderedPageBreak/>
        <w:t>Новгородской области, в молодежной среде региона диагностируется латентная межконфессиональная напряженность при сохранении довольно высокого уровня толерантного отношения к лицам иной национальности.</w:t>
      </w:r>
      <w:proofErr w:type="gramEnd"/>
    </w:p>
    <w:p w:rsidR="00842856" w:rsidRPr="0005268A" w:rsidRDefault="00842856">
      <w:pPr>
        <w:pStyle w:val="ConsPlusNormal"/>
        <w:spacing w:before="260"/>
        <w:ind w:firstLine="540"/>
        <w:jc w:val="both"/>
      </w:pPr>
      <w:r w:rsidRPr="0005268A">
        <w:t xml:space="preserve">Часть опрошенных затруднилась идентифицировать свою конфессиональную принадлежность, что дает основания констатировать незавершенность процессов формирования конфессиональной идентичности респондентов, а это, в свою очередь, делает их легкой добычей разного рода вербовщиков </w:t>
      </w:r>
      <w:proofErr w:type="gramStart"/>
      <w:r w:rsidRPr="0005268A">
        <w:t>деструктивных религиозных</w:t>
      </w:r>
      <w:proofErr w:type="gramEnd"/>
      <w:r w:rsidRPr="0005268A">
        <w:t xml:space="preserve"> организаций.</w:t>
      </w:r>
    </w:p>
    <w:p w:rsidR="00842856" w:rsidRPr="0005268A" w:rsidRDefault="00842856">
      <w:pPr>
        <w:pStyle w:val="ConsPlusNormal"/>
        <w:spacing w:before="260"/>
        <w:ind w:firstLine="540"/>
        <w:jc w:val="both"/>
      </w:pPr>
      <w:r w:rsidRPr="0005268A">
        <w:t xml:space="preserve">Основным источником информации для молодежи Великого Новгорода и Новгородской области является интернет-пространство с совокупностью сетевых площадок. Самой популярной виртуальной социальной сетью для респондентов является "ВКонтакте", второй по значимости - "Instagram". Таким образом, при осуществлении профилактической работы с молодежью необходимо первоочередное внимание уделять работе с </w:t>
      </w:r>
      <w:proofErr w:type="spellStart"/>
      <w:r w:rsidRPr="0005268A">
        <w:t>интернет-ресурсами</w:t>
      </w:r>
      <w:proofErr w:type="spellEnd"/>
      <w:r w:rsidRPr="0005268A">
        <w:t>.</w:t>
      </w:r>
    </w:p>
    <w:p w:rsidR="00842856" w:rsidRPr="0005268A" w:rsidRDefault="00842856">
      <w:pPr>
        <w:pStyle w:val="ConsPlusNormal"/>
        <w:spacing w:before="260"/>
        <w:ind w:firstLine="540"/>
        <w:jc w:val="both"/>
      </w:pPr>
      <w:r w:rsidRPr="0005268A">
        <w:t>По данным регионального мониторинга среди молодежи диагностируется рост протестных политических настроений и положительная динамика увеличения числа лиц, поддерживающих протестные митинги как форму политического участия. Одновременно сокращается удельный вес тех, кто негативно оценивал любые формы публичных протестных мероприятий, что тоже является индикатором латентного роста политической напряженности в молодежной среде.</w:t>
      </w:r>
    </w:p>
    <w:p w:rsidR="00842856" w:rsidRPr="0005268A" w:rsidRDefault="00842856">
      <w:pPr>
        <w:pStyle w:val="ConsPlusNormal"/>
        <w:spacing w:before="260"/>
        <w:ind w:firstLine="540"/>
        <w:jc w:val="both"/>
      </w:pPr>
      <w:r w:rsidRPr="0005268A">
        <w:t>Отдельно стоит отметить, что в Великом Новгороде сохраняется самый высокий уровень у индикатора, характеризующего положительное отношение к славянскому язычеству, некоторые идеи которого являются питательной основой экстремистских проявлений, включая национализм, национальную и конфессиональную нетерпимость.</w:t>
      </w:r>
    </w:p>
    <w:p w:rsidR="00842856" w:rsidRPr="0005268A" w:rsidRDefault="00842856">
      <w:pPr>
        <w:pStyle w:val="ConsPlusNormal"/>
        <w:spacing w:before="260"/>
        <w:ind w:firstLine="540"/>
        <w:jc w:val="both"/>
      </w:pPr>
      <w:proofErr w:type="gramStart"/>
      <w:r w:rsidRPr="0005268A">
        <w:t xml:space="preserve">Уровень </w:t>
      </w:r>
      <w:proofErr w:type="spellStart"/>
      <w:r w:rsidRPr="0005268A">
        <w:t>криминализированности</w:t>
      </w:r>
      <w:proofErr w:type="spellEnd"/>
      <w:r w:rsidRPr="0005268A">
        <w:t xml:space="preserve"> сознания учащейся молодежи Великого Новгорода, а также степень охвата нормами криминальной среды превышает показатели по степени и уровню распространенности экстремистских идей.</w:t>
      </w:r>
      <w:proofErr w:type="gramEnd"/>
      <w:r w:rsidRPr="0005268A">
        <w:t xml:space="preserve"> По данным мониторинга, опрошенные школьники и студенты заражены идеями криминальной субкультуры АУЕ, что следует из анализа полученных в результате расчетов корреляционных показателей блоков-индикаторов, основанных преимущественно на криминальных понятиях. Ключевым индикатором, связанным с "понятиями", является </w:t>
      </w:r>
      <w:proofErr w:type="gramStart"/>
      <w:r w:rsidRPr="0005268A">
        <w:t>физическое насилие, основанное на применении бит</w:t>
      </w:r>
      <w:proofErr w:type="gramEnd"/>
      <w:r w:rsidRPr="0005268A">
        <w:t xml:space="preserve"> и палок, как главный способ самостоятельного решения проблем без обращения в правоохранительные органы.</w:t>
      </w:r>
    </w:p>
    <w:p w:rsidR="00842856" w:rsidRPr="0005268A" w:rsidRDefault="00842856">
      <w:pPr>
        <w:pStyle w:val="ConsPlusNormal"/>
        <w:spacing w:before="260"/>
        <w:ind w:firstLine="540"/>
        <w:jc w:val="both"/>
      </w:pPr>
      <w:r w:rsidRPr="0005268A">
        <w:t>На основании результатов регионального мониторинга можно сделать вывод, что в процессе реализации молодежной политики в обязательном порядке необходимо уделить внимание профилактике экстремизма и правонарушений в молодежной среде.</w:t>
      </w:r>
    </w:p>
    <w:p w:rsidR="00842856" w:rsidRPr="0005268A" w:rsidRDefault="00842856">
      <w:pPr>
        <w:pStyle w:val="ConsPlusNormal"/>
        <w:spacing w:before="260"/>
        <w:ind w:firstLine="540"/>
        <w:jc w:val="both"/>
      </w:pPr>
      <w:r w:rsidRPr="0005268A">
        <w:t xml:space="preserve">Среди основных мер можно выделить организацию и проведение профилактической работы с несовершеннолетними и молодежью в целях разъяснения сущности экстремизма и его последствий, сохранения межнационального (межэтнического) и межконфессионального согласия, формирования стойкого неприятия идеологии насилия. </w:t>
      </w:r>
      <w:proofErr w:type="gramStart"/>
      <w:r w:rsidRPr="0005268A">
        <w:t>Также важны организация и проведение мероприятий, направленных на сохранение традиционных российских духовно-нравственных ценностей, формирование у детей и молодежи гражданской идентичности, чувства патриотизма, гражданской ответственности, чувства гордости за историю России.</w:t>
      </w:r>
      <w:proofErr w:type="gramEnd"/>
    </w:p>
    <w:p w:rsidR="00842856" w:rsidRPr="0005268A" w:rsidRDefault="00842856">
      <w:pPr>
        <w:pStyle w:val="ConsPlusNormal"/>
        <w:spacing w:before="260"/>
        <w:ind w:firstLine="540"/>
        <w:jc w:val="both"/>
      </w:pPr>
      <w:r w:rsidRPr="0005268A">
        <w:lastRenderedPageBreak/>
        <w:t xml:space="preserve">Патриотическое воспитание молодежи - одно из основных направлений государственной молодежной политики и залог успешного и стабильного развития России в будущем. В современных условиях выдвигаются качественно новые, более сложные задачи организации деятельности по воспитанию у молодежи чувства патриотизма, </w:t>
      </w:r>
      <w:proofErr w:type="gramStart"/>
      <w:r w:rsidRPr="0005268A">
        <w:t>основополагающим принципом</w:t>
      </w:r>
      <w:proofErr w:type="gramEnd"/>
      <w:r w:rsidRPr="0005268A">
        <w:t xml:space="preserve"> которого декларируется деятельность на благо Отечества и уважение традиций.</w:t>
      </w:r>
    </w:p>
    <w:p w:rsidR="00842856" w:rsidRPr="0005268A" w:rsidRDefault="00842856">
      <w:pPr>
        <w:pStyle w:val="ConsPlusNormal"/>
        <w:spacing w:before="260"/>
        <w:ind w:firstLine="540"/>
        <w:jc w:val="both"/>
      </w:pPr>
      <w:proofErr w:type="gramStart"/>
      <w:r w:rsidRPr="0005268A">
        <w:t xml:space="preserve">Согласно </w:t>
      </w:r>
      <w:hyperlink r:id="rId51">
        <w:r w:rsidRPr="0005268A">
          <w:t>Постановлению</w:t>
        </w:r>
      </w:hyperlink>
      <w:r w:rsidRPr="0005268A">
        <w:t xml:space="preserve">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w:t>
      </w:r>
      <w:proofErr w:type="gramEnd"/>
      <w:r w:rsidRPr="0005268A">
        <w:t xml:space="preserve">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842856" w:rsidRPr="0005268A" w:rsidRDefault="00842856">
      <w:pPr>
        <w:pStyle w:val="ConsPlusNormal"/>
        <w:spacing w:before="260"/>
        <w:ind w:firstLine="540"/>
        <w:jc w:val="both"/>
      </w:pPr>
      <w:r w:rsidRPr="0005268A">
        <w:t>Основными проблемами в сфере патриотического воспитания, которые остаются не решенными на сегодняшний день, являются:</w:t>
      </w:r>
    </w:p>
    <w:p w:rsidR="00842856" w:rsidRPr="0005268A" w:rsidRDefault="00842856">
      <w:pPr>
        <w:pStyle w:val="ConsPlusNormal"/>
        <w:spacing w:before="260"/>
        <w:ind w:firstLine="540"/>
        <w:jc w:val="both"/>
      </w:pPr>
      <w:r w:rsidRPr="0005268A">
        <w:t>рост индивидуализма, особенно у молодежи, равнодушное отношение к государству и социальным институтам, старшему поколению;</w:t>
      </w:r>
    </w:p>
    <w:p w:rsidR="00842856" w:rsidRPr="0005268A" w:rsidRDefault="00842856">
      <w:pPr>
        <w:pStyle w:val="ConsPlusNormal"/>
        <w:spacing w:before="260"/>
        <w:ind w:firstLine="540"/>
        <w:jc w:val="both"/>
      </w:pPr>
      <w:proofErr w:type="gramStart"/>
      <w:r w:rsidRPr="0005268A">
        <w:t>привнесение современными средствами массовой информации, особенно зарубежными источниками, в общественное сознание идеалов, чуждых традиционному самосознанию российского общества, фальсификация исторических фактов и событий;</w:t>
      </w:r>
      <w:proofErr w:type="gramEnd"/>
    </w:p>
    <w:p w:rsidR="00842856" w:rsidRPr="0005268A" w:rsidRDefault="00842856">
      <w:pPr>
        <w:pStyle w:val="ConsPlusNormal"/>
        <w:spacing w:before="260"/>
        <w:ind w:firstLine="540"/>
        <w:jc w:val="both"/>
      </w:pPr>
      <w:r w:rsidRPr="0005268A">
        <w:t>недостаточный уровень знаний у молодого поколения об истории, культуре, традициях Великого Новгорода;</w:t>
      </w:r>
    </w:p>
    <w:p w:rsidR="00842856" w:rsidRPr="0005268A" w:rsidRDefault="00842856">
      <w:pPr>
        <w:pStyle w:val="ConsPlusNormal"/>
        <w:spacing w:before="260"/>
        <w:ind w:firstLine="540"/>
        <w:jc w:val="both"/>
      </w:pPr>
      <w:r w:rsidRPr="0005268A">
        <w:t>низкий престиж воинской службы в молодежной среде;</w:t>
      </w:r>
    </w:p>
    <w:p w:rsidR="00842856" w:rsidRPr="0005268A" w:rsidRDefault="00842856">
      <w:pPr>
        <w:pStyle w:val="ConsPlusNormal"/>
        <w:spacing w:before="260"/>
        <w:ind w:firstLine="540"/>
        <w:jc w:val="both"/>
      </w:pPr>
      <w:r w:rsidRPr="0005268A">
        <w:t xml:space="preserve">кадровый дефицит, </w:t>
      </w:r>
      <w:proofErr w:type="gramStart"/>
      <w:r w:rsidRPr="0005268A">
        <w:t>обусловленный</w:t>
      </w:r>
      <w:proofErr w:type="gramEnd"/>
      <w:r w:rsidRPr="0005268A">
        <w:t xml:space="preserve"> в том числе отсутствием комплекса мер по подготовке квалифицированных организаторов и специалистов, владеющих современными формами, методами и средствами патриотического воспитания;</w:t>
      </w:r>
    </w:p>
    <w:p w:rsidR="00842856" w:rsidRPr="0005268A" w:rsidRDefault="00842856">
      <w:pPr>
        <w:pStyle w:val="ConsPlusNormal"/>
        <w:spacing w:before="260"/>
        <w:ind w:firstLine="540"/>
        <w:jc w:val="both"/>
      </w:pPr>
      <w:r w:rsidRPr="0005268A">
        <w:t>трудности организационного, правового, финансового характера, слабость материально-технической базы историко-патриотических музеев, объединений, учреждений, клубов патриотической направленности.</w:t>
      </w:r>
    </w:p>
    <w:p w:rsidR="00842856" w:rsidRPr="0005268A" w:rsidRDefault="00842856">
      <w:pPr>
        <w:pStyle w:val="ConsPlusNormal"/>
        <w:spacing w:before="260"/>
        <w:ind w:firstLine="540"/>
        <w:jc w:val="both"/>
      </w:pPr>
      <w:r w:rsidRPr="0005268A">
        <w:t>Основным способом решения обозначенных проблем является дальнейшее совершенствование системы патриотического воспитания, которое должно войти в число приоритетных направлений социальной политики Великого Новгорода.</w:t>
      </w:r>
    </w:p>
    <w:p w:rsidR="00842856" w:rsidRPr="0005268A" w:rsidRDefault="00842856">
      <w:pPr>
        <w:pStyle w:val="ConsPlusNormal"/>
        <w:spacing w:before="260"/>
        <w:ind w:firstLine="540"/>
        <w:jc w:val="both"/>
      </w:pPr>
      <w:r w:rsidRPr="0005268A">
        <w:t xml:space="preserve">В настоящее время в Великом Новгороде действует 48 общеобразовательных организаций, организаций среднего и </w:t>
      </w:r>
      <w:proofErr w:type="gramStart"/>
      <w:r w:rsidRPr="0005268A">
        <w:t>высшего профессионального</w:t>
      </w:r>
      <w:proofErr w:type="gramEnd"/>
      <w:r w:rsidRPr="0005268A">
        <w:t xml:space="preserve"> образования, которые активно участвуют в процессе патриотического воспитания молодежи Великого Новгорода. На базе образовательных организаций всех уровней, учреждений культуры, молодежной политики, социальной сферы организована работа 84 патриотических клубов, которые объединяют 7075 человек.</w:t>
      </w:r>
    </w:p>
    <w:p w:rsidR="00842856" w:rsidRPr="0005268A" w:rsidRDefault="00842856">
      <w:pPr>
        <w:pStyle w:val="ConsPlusNormal"/>
        <w:spacing w:before="260"/>
        <w:ind w:firstLine="540"/>
        <w:jc w:val="both"/>
      </w:pPr>
      <w:r w:rsidRPr="0005268A">
        <w:t xml:space="preserve">С 1993 года в Великом Новгороде осуществляет свою деятельность Центр по </w:t>
      </w:r>
      <w:r w:rsidRPr="0005268A">
        <w:lastRenderedPageBreak/>
        <w:t xml:space="preserve">военно-патриотическому воспитанию (далее - Центр), который является структурным подразделением </w:t>
      </w:r>
      <w:proofErr w:type="gramStart"/>
      <w:r w:rsidRPr="0005268A">
        <w:t>муниципального автономного</w:t>
      </w:r>
      <w:proofErr w:type="gramEnd"/>
      <w:r w:rsidRPr="0005268A">
        <w:t xml:space="preserve"> учреждения дополнительного образования "Детско-юношеская спортивная школа "Центр физического развития". Задачи Центра - организация методического обеспечения и подготовка обучающихся муниципальных общеобразовательных учреждений к воинской службе. Центр является главным организатором таких мероприятий, как открытая спартакиада Великого Новгорода среди обучающихся военно-патриотических клубов, школьный этап Всероссийской олимпиады школьников по ОБЖ, Городской смотр строя и песни, учебные сборы в Городском военно-прикладном профильном лагере. Ежегодно в памятные даты (20 января, 7 - 9 мая, 22 июня), связанные с событиями Великой Отечественной войны, сотрудники Центра организуют акцию Пост N 1 у мемориального комплекса "Вечный Огонь Славы" в Кремле, привлекая к участию в ней самых достойных учащихся образовательных учреждений города.</w:t>
      </w:r>
    </w:p>
    <w:p w:rsidR="00842856" w:rsidRPr="0005268A" w:rsidRDefault="00842856">
      <w:pPr>
        <w:pStyle w:val="ConsPlusNormal"/>
        <w:spacing w:before="260"/>
        <w:ind w:firstLine="540"/>
        <w:jc w:val="both"/>
      </w:pPr>
      <w:r w:rsidRPr="0005268A">
        <w:t>28 октября 2008 года Указом Президента Российской Федерации Великому Новгороду было присвоено почетное звание "Город воинской славы", в связи с этим в городе был открыт Зал воинской славы, который с 2012 года входит в структуру ДКМ "ГОРОД". В экспозиции Зала воинской славы представлена тысячелетняя история участия новгородцев в защите своего города и Отечества. Основные цели и задачи Зала воинской славы - выявление, сбор, хранение, изучение и экспозиция музейных предметов, связанных с военно-героической тематикой, а также патриотическое воспитание различных категорий населения через организацию выставочной и иной культурно-досуговой деятельности.</w:t>
      </w:r>
    </w:p>
    <w:p w:rsidR="00842856" w:rsidRPr="0005268A" w:rsidRDefault="00842856">
      <w:pPr>
        <w:pStyle w:val="ConsPlusNormal"/>
        <w:spacing w:before="260"/>
        <w:ind w:firstLine="540"/>
        <w:jc w:val="both"/>
      </w:pPr>
      <w:proofErr w:type="gramStart"/>
      <w:r w:rsidRPr="0005268A">
        <w:t>С целью пропаганды среди молодежи престижности и важности службы моряков-подводников 4 марта 2017 года был заключен договор "О сотрудничестве" между Администрацией Великого Новгорода и подводной лодкой Б-268 "Великий Новгород" Черноморского флота Российской Федерации.</w:t>
      </w:r>
      <w:proofErr w:type="gramEnd"/>
      <w:r w:rsidRPr="0005268A">
        <w:t xml:space="preserve"> </w:t>
      </w:r>
      <w:proofErr w:type="gramStart"/>
      <w:r w:rsidRPr="0005268A">
        <w:t>Это позволило молодежи Великого Новгорода принять участие в праздничных мероприятиях, посвященных Дню военно-морского флота Российской Федерации, в городе-герое Севастополе, передать свое поздравление морякам-подводникам, присоединившись к молодежной патриотической акции "Письмо подводнику", организованной отделом по делам молодежи комитета и МБУ "Алые паруса".</w:t>
      </w:r>
      <w:proofErr w:type="gramEnd"/>
    </w:p>
    <w:p w:rsidR="00842856" w:rsidRPr="0005268A" w:rsidRDefault="00842856">
      <w:pPr>
        <w:pStyle w:val="ConsPlusNormal"/>
        <w:spacing w:before="260"/>
        <w:ind w:firstLine="540"/>
        <w:jc w:val="both"/>
      </w:pPr>
      <w:r w:rsidRPr="0005268A">
        <w:t xml:space="preserve">Особое значение в сфере воспитания гражданственности и патриотизма молодежи играют общественные патриотические объединения. </w:t>
      </w:r>
      <w:proofErr w:type="gramStart"/>
      <w:r w:rsidRPr="0005268A">
        <w:t>Одно из них - Новгородская областная общественная организация "Поисковая экспедиция "Долина" памяти Н.И.Орлова" (далее - Долина), которая была создана в 1988 году с целью сохранения и увековечивания памяти павших защитников Отечества, утверждения среди граждан и прежде всего молодежи идеалов бескорыстного служения Отчизне, возрождения нравственных начал общества по отношению к погибшим защитникам Отечества, внимательного отношения к ветеранам войны и труда.</w:t>
      </w:r>
      <w:proofErr w:type="gramEnd"/>
      <w:r w:rsidRPr="0005268A">
        <w:t xml:space="preserve"> В настоящее время Долина объединяет 63 отряда по всей России, 13 из </w:t>
      </w:r>
      <w:proofErr w:type="gramStart"/>
      <w:r w:rsidRPr="0005268A">
        <w:t>которых</w:t>
      </w:r>
      <w:proofErr w:type="gramEnd"/>
      <w:r w:rsidRPr="0005268A">
        <w:t xml:space="preserve"> представляют жители Великого Новгорода. За 32 года деятельности поисковиками экспедиции найдены и захоронены останки более 100 тысяч бойцов и командиров Рабоче-крестьянской Красной армии, установлены имена более 20 тысяч павших.</w:t>
      </w:r>
    </w:p>
    <w:p w:rsidR="00842856" w:rsidRPr="0005268A" w:rsidRDefault="00842856">
      <w:pPr>
        <w:pStyle w:val="ConsPlusNormal"/>
        <w:spacing w:before="260"/>
        <w:ind w:firstLine="540"/>
        <w:jc w:val="both"/>
      </w:pPr>
      <w:r w:rsidRPr="0005268A">
        <w:t xml:space="preserve">В 2018 году отделом по делам молодежи комитета при поддержке Долины организован IV Слет </w:t>
      </w:r>
      <w:proofErr w:type="gramStart"/>
      <w:r w:rsidRPr="0005268A">
        <w:t>поисковиков городов воинской славы России</w:t>
      </w:r>
      <w:proofErr w:type="gramEnd"/>
      <w:r w:rsidRPr="0005268A">
        <w:t xml:space="preserve">. В слете приняли участие 15 поисковых отрядов из городов воинской славы: </w:t>
      </w:r>
      <w:proofErr w:type="gramStart"/>
      <w:r w:rsidRPr="0005268A">
        <w:t xml:space="preserve">Великие Луки, </w:t>
      </w:r>
      <w:proofErr w:type="spellStart"/>
      <w:r w:rsidRPr="0005268A">
        <w:t>Наро-Фоминск</w:t>
      </w:r>
      <w:proofErr w:type="spellEnd"/>
      <w:r w:rsidRPr="0005268A">
        <w:t xml:space="preserve">, Орел, Гатчина, Туапсе, Курск, Петрозаводск, Старый Оскол, Вязьма, </w:t>
      </w:r>
      <w:r w:rsidRPr="0005268A">
        <w:lastRenderedPageBreak/>
        <w:t>Дмитров, Тихвин, Луга, Великий Новгород и Старая Русса.</w:t>
      </w:r>
      <w:proofErr w:type="gramEnd"/>
      <w:r w:rsidRPr="0005268A">
        <w:t xml:space="preserve"> В течение четырех дней поисковики приняли участие в торжественных мероприятиях, посвященных 30-летию Долины, присоединились к новгородским коллегам, ведущим поиск бойцов, погибших у аэродрома вблизи д. Спасская </w:t>
      </w:r>
      <w:proofErr w:type="spellStart"/>
      <w:r w:rsidRPr="0005268A">
        <w:t>Полисть</w:t>
      </w:r>
      <w:proofErr w:type="spellEnd"/>
      <w:r w:rsidRPr="0005268A">
        <w:t xml:space="preserve">, познакомились с достопримечательностями Великого Новгорода и </w:t>
      </w:r>
      <w:proofErr w:type="gramStart"/>
      <w:r w:rsidRPr="0005268A">
        <w:t>г</w:t>
      </w:r>
      <w:proofErr w:type="gramEnd"/>
      <w:r w:rsidRPr="0005268A">
        <w:t>. Старая Русса.</w:t>
      </w:r>
    </w:p>
    <w:p w:rsidR="00842856" w:rsidRPr="0005268A" w:rsidRDefault="00842856">
      <w:pPr>
        <w:pStyle w:val="ConsPlusNormal"/>
        <w:spacing w:before="260"/>
        <w:ind w:firstLine="540"/>
        <w:jc w:val="both"/>
      </w:pPr>
      <w:r w:rsidRPr="0005268A">
        <w:t xml:space="preserve">Второе по масштабности патриотическое объединение, активно ведущее свою деятельность на территории Новгородской области, - Всероссийское детско-юношеское военно-патриотическое общественное движение "ЮНАРМИЯ" (далее - ЮНАРМИЯ). Великий Новгород одним из первых городов России поддержал развитие юнармейского движения. Представители юнармейского </w:t>
      </w:r>
      <w:proofErr w:type="spellStart"/>
      <w:r w:rsidRPr="0005268A">
        <w:t>страйкбольного</w:t>
      </w:r>
      <w:proofErr w:type="spellEnd"/>
      <w:r w:rsidRPr="0005268A">
        <w:t xml:space="preserve"> клуба "Нова" принимали участие в I Всероссийском молодежном патриотическом форуме "Я - ЮНАРМИЯ!" в 2018 году в Москве, на котором обсуждались основные направления деятельности ЮНАРМИИ. В настоящее время муниципальный штаб ЮНАРМИИ включает в себя 21 отряд с общей численностью 495 человек. Отряды расположены на базе общеобразовательных организаций, учреждений спорта и культуры Великого Новгорода. Юнармейцы являются активными участниками всех общегородских патриотических мероприятий, форумов гражданской направленности, поискового движения. Представляют молодежь Великого Новгорода на межрегиональных и всероссийских конкурсных мероприятиях.</w:t>
      </w:r>
    </w:p>
    <w:p w:rsidR="00842856" w:rsidRPr="0005268A" w:rsidRDefault="00842856">
      <w:pPr>
        <w:pStyle w:val="ConsPlusNormal"/>
        <w:spacing w:before="260"/>
        <w:ind w:firstLine="540"/>
        <w:jc w:val="both"/>
      </w:pPr>
      <w:r w:rsidRPr="0005268A">
        <w:t>В последние годы увеличилось количество образовательных организаций и клубов, которым были присвоены почетные наименования в честь Героев Советского Союза и Героев Российской Федерации, Почетных граждан Великого Новгорода за достижения в области патриотического воспитания.</w:t>
      </w:r>
    </w:p>
    <w:p w:rsidR="00842856" w:rsidRPr="0005268A" w:rsidRDefault="00842856">
      <w:pPr>
        <w:pStyle w:val="ConsPlusNormal"/>
        <w:spacing w:before="260"/>
        <w:ind w:firstLine="540"/>
        <w:jc w:val="both"/>
      </w:pPr>
      <w:r w:rsidRPr="0005268A">
        <w:t>В настоящее время широкую популярность в молодежной среде получило развитие волонтерства (добровольчества).</w:t>
      </w:r>
    </w:p>
    <w:p w:rsidR="00842856" w:rsidRPr="0005268A" w:rsidRDefault="00842856">
      <w:pPr>
        <w:pStyle w:val="ConsPlusNormal"/>
        <w:spacing w:before="260"/>
        <w:ind w:firstLine="540"/>
        <w:jc w:val="both"/>
      </w:pPr>
      <w:r w:rsidRPr="0005268A">
        <w:t xml:space="preserve">Одним из самых крупных волонтерских (добровольческих) объединений патриотической направленности является Всероссийское общественное движение "Волонтеры Победы", главными задачами которого являются забота о ветеранах, благоустройство памятных мест, популяризация современных достижений России, организация всероссийских и международных акций. Движение призвано не </w:t>
      </w:r>
      <w:proofErr w:type="gramStart"/>
      <w:r w:rsidRPr="0005268A">
        <w:t>дать</w:t>
      </w:r>
      <w:proofErr w:type="gramEnd"/>
      <w:r w:rsidRPr="0005268A">
        <w:t xml:space="preserve"> забыть жителям всего мира и, в первую очередь, подрастающему поколению России правдивую историю Великой Отечественной войны 1941 - 1945 годов.</w:t>
      </w:r>
    </w:p>
    <w:p w:rsidR="00842856" w:rsidRPr="0005268A" w:rsidRDefault="00842856">
      <w:pPr>
        <w:pStyle w:val="ConsPlusNormal"/>
        <w:spacing w:before="260"/>
        <w:ind w:firstLine="540"/>
        <w:jc w:val="both"/>
      </w:pPr>
      <w:r w:rsidRPr="0005268A">
        <w:t>Муниципальный штаб Всероссийского общественного движения "Волонтеры Победы" (Великий Новгород) осуществляет основную деятельность с 2016 года по направлениям: "Великая Победа", "Связь поколений", "Моя Победа", "Наши Победы", "</w:t>
      </w:r>
      <w:proofErr w:type="spellStart"/>
      <w:r w:rsidRPr="0005268A">
        <w:t>Медиапобеда</w:t>
      </w:r>
      <w:proofErr w:type="spellEnd"/>
      <w:r w:rsidRPr="0005268A">
        <w:t>". Штаб работает на базе МБУ "Алые паруса". В настоящее время численность волонтерского корпуса составляет 235 человек.</w:t>
      </w:r>
    </w:p>
    <w:p w:rsidR="00842856" w:rsidRPr="0005268A" w:rsidRDefault="00842856">
      <w:pPr>
        <w:pStyle w:val="ConsPlusNormal"/>
        <w:spacing w:before="260"/>
        <w:ind w:firstLine="540"/>
        <w:jc w:val="both"/>
      </w:pPr>
      <w:r w:rsidRPr="0005268A">
        <w:t xml:space="preserve">В соответствии с </w:t>
      </w:r>
      <w:hyperlink r:id="rId52">
        <w:r w:rsidRPr="0005268A">
          <w:t>Указом</w:t>
        </w:r>
      </w:hyperlink>
      <w:r w:rsidRPr="0005268A">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одним из приоритетных направлений молодежной политики является развитие добровольческой деятельности. </w:t>
      </w:r>
      <w:proofErr w:type="gramStart"/>
      <w:r w:rsidRPr="0005268A">
        <w:t xml:space="preserve">В </w:t>
      </w:r>
      <w:hyperlink r:id="rId53">
        <w:r w:rsidRPr="0005268A">
          <w:t>Указе</w:t>
        </w:r>
      </w:hyperlink>
      <w:r w:rsidRPr="0005268A">
        <w:t xml:space="preserve"> Президента Российской Федерации от 21 июля 2020 г. N 474 "О национальных целях развития Российской Федерации на период до 2030 года" добровольчество вновь отмечается в качестве одного из ключевых моментов, выделена стратегическая задача - увеличение доли граждан, занимающихся волонтерской (добровольческой) деятельностью или </w:t>
      </w:r>
      <w:r w:rsidRPr="0005268A">
        <w:lastRenderedPageBreak/>
        <w:t>вовлеченных в деятельность волонтерских (добровольческих) организаций, до 15 процентов.</w:t>
      </w:r>
      <w:proofErr w:type="gramEnd"/>
    </w:p>
    <w:p w:rsidR="00842856" w:rsidRPr="0005268A" w:rsidRDefault="00842856">
      <w:pPr>
        <w:pStyle w:val="ConsPlusNormal"/>
        <w:spacing w:before="260"/>
        <w:ind w:firstLine="540"/>
        <w:jc w:val="both"/>
      </w:pPr>
      <w:r w:rsidRPr="0005268A">
        <w:t xml:space="preserve">4 июля 2020 года официально вступили в силу поправки в </w:t>
      </w:r>
      <w:hyperlink r:id="rId54">
        <w:r w:rsidRPr="0005268A">
          <w:t>Конституцию</w:t>
        </w:r>
      </w:hyperlink>
      <w:r w:rsidRPr="0005268A">
        <w:t xml:space="preserve"> Российской Федерации, которые были одобрены гражданами страны. Согласно </w:t>
      </w:r>
      <w:hyperlink r:id="rId55">
        <w:r w:rsidRPr="0005268A">
          <w:t>пунктам е.1</w:t>
        </w:r>
      </w:hyperlink>
      <w:r w:rsidRPr="0005268A">
        <w:t xml:space="preserve">, </w:t>
      </w:r>
      <w:hyperlink r:id="rId56">
        <w:r w:rsidRPr="0005268A">
          <w:t>е.2 статьи 114</w:t>
        </w:r>
      </w:hyperlink>
      <w:r w:rsidRPr="0005268A">
        <w:t xml:space="preserve"> Конституции Российской Федерации Правительство Российской Федерации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а также осуществляет меры по поддержке добровольческой (волонтерской) деятельности.</w:t>
      </w:r>
    </w:p>
    <w:p w:rsidR="00842856" w:rsidRPr="0005268A" w:rsidRDefault="00842856">
      <w:pPr>
        <w:pStyle w:val="ConsPlusNormal"/>
        <w:spacing w:before="260"/>
        <w:ind w:firstLine="540"/>
        <w:jc w:val="both"/>
      </w:pPr>
      <w:r w:rsidRPr="0005268A">
        <w:t>В Великом Новгороде, как и во всей стране, ведется масштабная работа по регламентированию волонтерской деятельности, официальному закреплению статуса добровольца и мерах поддержки. В I полугодии 2020 года Администрацией Великого Новгорода утвержден ряд нормативных документов, регламентирующих добровольческую деятельность в Великом Новгороде:</w:t>
      </w:r>
    </w:p>
    <w:p w:rsidR="00842856" w:rsidRPr="0005268A" w:rsidRDefault="00842856">
      <w:pPr>
        <w:pStyle w:val="ConsPlusNormal"/>
        <w:spacing w:before="260"/>
        <w:ind w:firstLine="540"/>
        <w:jc w:val="both"/>
      </w:pPr>
      <w:hyperlink r:id="rId57">
        <w:r w:rsidRPr="0005268A">
          <w:t>Концепция</w:t>
        </w:r>
      </w:hyperlink>
      <w:r w:rsidRPr="0005268A">
        <w:t xml:space="preserve"> развития добровольчества (волонтерства) в Великом Новгороде до 2025 года, утвержденная постановлением Администрации Великого Новгорода от 26.02.2020 N 666;</w:t>
      </w:r>
    </w:p>
    <w:p w:rsidR="00842856" w:rsidRPr="0005268A" w:rsidRDefault="00842856">
      <w:pPr>
        <w:pStyle w:val="ConsPlusNormal"/>
        <w:spacing w:before="260"/>
        <w:ind w:firstLine="540"/>
        <w:jc w:val="both"/>
      </w:pPr>
      <w:hyperlink r:id="rId58">
        <w:r w:rsidRPr="0005268A">
          <w:t>Порядок</w:t>
        </w:r>
      </w:hyperlink>
      <w:r w:rsidRPr="0005268A">
        <w:t xml:space="preserve"> взаимодействия Администрации Великого Новгорода и подведомственных структурным подразделениям Администрации Великого Новгорода муниципальных учреждений с организаторами добровольческой (волонтерской) деятельности, добровольческими (волонтерскими) организациями, утвержденный постановлением Администрации Великого Новгорода от 22.06.2020 N 2170;</w:t>
      </w:r>
    </w:p>
    <w:p w:rsidR="00842856" w:rsidRPr="0005268A" w:rsidRDefault="00842856">
      <w:pPr>
        <w:pStyle w:val="ConsPlusNormal"/>
        <w:spacing w:before="260"/>
        <w:ind w:firstLine="540"/>
        <w:jc w:val="both"/>
      </w:pPr>
      <w:hyperlink r:id="rId59">
        <w:r w:rsidRPr="0005268A">
          <w:t>Положение</w:t>
        </w:r>
      </w:hyperlink>
      <w:r w:rsidRPr="0005268A">
        <w:t xml:space="preserve"> о городском межведомственном Совете по решению вопросов, связанных с реализацией приоритетных направлений государственной молодежной политики и развитием добровольчества (волонтерства) на территории Великого Новгорода, утвержденное постановлением Администрации Великого Новгорода от 25.02.2020 N 635.</w:t>
      </w:r>
    </w:p>
    <w:p w:rsidR="00842856" w:rsidRPr="0005268A" w:rsidRDefault="00842856">
      <w:pPr>
        <w:pStyle w:val="ConsPlusNormal"/>
        <w:spacing w:before="260"/>
        <w:ind w:firstLine="540"/>
        <w:jc w:val="both"/>
      </w:pPr>
      <w:r w:rsidRPr="0005268A">
        <w:t xml:space="preserve">В настоящее время на территории Великого Новгорода осуществляют деятельность 56 волонтерских объединений, в которых задействовано 7374 человека. Волонтерское движение города представлено объединениями различных уровней, действующими на базе общеобразовательных организаций, образовательных организаций среднего и </w:t>
      </w:r>
      <w:proofErr w:type="gramStart"/>
      <w:r w:rsidRPr="0005268A">
        <w:t>высшего профессионального</w:t>
      </w:r>
      <w:proofErr w:type="gramEnd"/>
      <w:r w:rsidRPr="0005268A">
        <w:t xml:space="preserve"> образования, общественных организаций.</w:t>
      </w:r>
    </w:p>
    <w:p w:rsidR="00842856" w:rsidRPr="0005268A" w:rsidRDefault="00842856">
      <w:pPr>
        <w:pStyle w:val="ConsPlusNormal"/>
        <w:spacing w:before="260"/>
        <w:ind w:firstLine="540"/>
        <w:jc w:val="both"/>
      </w:pPr>
      <w:r w:rsidRPr="0005268A">
        <w:t>Основные направления работы волонтеров:</w:t>
      </w:r>
    </w:p>
    <w:p w:rsidR="00842856" w:rsidRPr="0005268A" w:rsidRDefault="00842856">
      <w:pPr>
        <w:pStyle w:val="ConsPlusNormal"/>
        <w:spacing w:before="260"/>
        <w:ind w:firstLine="540"/>
        <w:jc w:val="both"/>
      </w:pPr>
      <w:r w:rsidRPr="0005268A">
        <w:t>оказание помощи ветеранам, пожилым людям, детям, оказавшимся в трудной жизненной ситуации, неблагополучным семьям;</w:t>
      </w:r>
    </w:p>
    <w:p w:rsidR="00842856" w:rsidRPr="0005268A" w:rsidRDefault="00842856">
      <w:pPr>
        <w:pStyle w:val="ConsPlusNormal"/>
        <w:spacing w:before="260"/>
        <w:ind w:firstLine="540"/>
        <w:jc w:val="both"/>
      </w:pPr>
      <w:r w:rsidRPr="0005268A">
        <w:t>пропаганда здорового образа жизни и профилактика вредных привычек;</w:t>
      </w:r>
    </w:p>
    <w:p w:rsidR="00842856" w:rsidRPr="0005268A" w:rsidRDefault="00842856">
      <w:pPr>
        <w:pStyle w:val="ConsPlusNormal"/>
        <w:spacing w:before="260"/>
        <w:ind w:firstLine="540"/>
        <w:jc w:val="both"/>
      </w:pPr>
      <w:r w:rsidRPr="0005268A">
        <w:t>поисковая и гражданско-патриотическая деятельность;</w:t>
      </w:r>
    </w:p>
    <w:p w:rsidR="00842856" w:rsidRPr="0005268A" w:rsidRDefault="00842856">
      <w:pPr>
        <w:pStyle w:val="ConsPlusNormal"/>
        <w:spacing w:before="260"/>
        <w:ind w:firstLine="540"/>
        <w:jc w:val="both"/>
      </w:pPr>
      <w:r w:rsidRPr="0005268A">
        <w:t>проведение социально значимых акций;</w:t>
      </w:r>
    </w:p>
    <w:p w:rsidR="00842856" w:rsidRPr="0005268A" w:rsidRDefault="00842856">
      <w:pPr>
        <w:pStyle w:val="ConsPlusNormal"/>
        <w:spacing w:before="260"/>
        <w:ind w:firstLine="540"/>
        <w:jc w:val="both"/>
      </w:pPr>
      <w:r w:rsidRPr="0005268A">
        <w:t>помощь в организации и проведении муниципальных и региональных мероприятий в сфере реализации молодежной политики;</w:t>
      </w:r>
    </w:p>
    <w:p w:rsidR="00842856" w:rsidRPr="0005268A" w:rsidRDefault="00842856">
      <w:pPr>
        <w:pStyle w:val="ConsPlusNormal"/>
        <w:spacing w:before="260"/>
        <w:ind w:firstLine="540"/>
        <w:jc w:val="both"/>
      </w:pPr>
      <w:r w:rsidRPr="0005268A">
        <w:lastRenderedPageBreak/>
        <w:t>благотворительность;</w:t>
      </w:r>
    </w:p>
    <w:p w:rsidR="00842856" w:rsidRPr="0005268A" w:rsidRDefault="00842856">
      <w:pPr>
        <w:pStyle w:val="ConsPlusNormal"/>
        <w:spacing w:before="260"/>
        <w:ind w:firstLine="540"/>
        <w:jc w:val="both"/>
      </w:pPr>
      <w:r w:rsidRPr="0005268A">
        <w:t>работа по благоустройству территорий, облагораживание памятников исторических мест.</w:t>
      </w:r>
    </w:p>
    <w:p w:rsidR="00842856" w:rsidRPr="0005268A" w:rsidRDefault="00842856">
      <w:pPr>
        <w:pStyle w:val="ConsPlusNormal"/>
        <w:spacing w:before="260"/>
        <w:ind w:firstLine="540"/>
        <w:jc w:val="both"/>
      </w:pPr>
      <w:r w:rsidRPr="0005268A">
        <w:t>Повышается интерес молодежи Великого Новгорода не просто к волонтерской деятельности, но и к возможностям взаимообмена опытом и практиками добровольчества, участию в профильных окружных и региональных форумах, обучающих стажировках, волонтерских корпусах событийных мероприятий всероссийского и международного уровней.</w:t>
      </w:r>
    </w:p>
    <w:p w:rsidR="00842856" w:rsidRPr="0005268A" w:rsidRDefault="00842856">
      <w:pPr>
        <w:pStyle w:val="ConsPlusNormal"/>
        <w:spacing w:before="260"/>
        <w:ind w:firstLine="540"/>
        <w:jc w:val="both"/>
      </w:pPr>
      <w:r w:rsidRPr="0005268A">
        <w:t xml:space="preserve">Основные задачи, которые необходимо решить в данном направлении сферы молодежной политики, - это формирование у молодежи Великого Новгорода достойного уровня культуры добровольчества (волонтерства), развитие его основных направлений, поддержка добровольческих инициатив, создание социальных лифтов для неравнодушных и активных граждан и, как следствие, увеличение числа волонтеров. Кроме того, необходимо обратить внимание на создание городских площадок для обмена опытом успешных добровольческих практик, конкурсных мероприятий, моральное и материальное поощрение добровольцев, а также широкую информационную поддержку </w:t>
      </w:r>
      <w:proofErr w:type="gramStart"/>
      <w:r w:rsidRPr="0005268A">
        <w:t>возможностей повышения мобильности волонтеров</w:t>
      </w:r>
      <w:proofErr w:type="gramEnd"/>
      <w:r w:rsidRPr="0005268A">
        <w:t>.</w:t>
      </w:r>
    </w:p>
    <w:p w:rsidR="00842856" w:rsidRPr="0005268A" w:rsidRDefault="00842856">
      <w:pPr>
        <w:pStyle w:val="ConsPlusNormal"/>
        <w:spacing w:before="260"/>
        <w:ind w:firstLine="540"/>
        <w:jc w:val="both"/>
      </w:pPr>
      <w:r w:rsidRPr="0005268A">
        <w:t>В целях решения указанных выше задач на территории Великого Новгорода в составе МБУ "Алые паруса" создан Муниципальный ресурсный центр развития добровольчества Великого Новгорода (далее - ресурсный центр). Ресурсный центр выполняет полный комплекс функций по развитию волонтерства в Великом Новгороде, является координационно-методическим центром волонтеров, добровольческих организаций и их проектов, осуществляет информирование, вовлечение, обучение, сопровождение действующих и потенциальных добровольцев, обеспечивает их взаимодействие с нуждающимися в добровольческих услугах организациями и сообществами.</w:t>
      </w:r>
    </w:p>
    <w:p w:rsidR="00842856" w:rsidRPr="0005268A" w:rsidRDefault="00842856">
      <w:pPr>
        <w:pStyle w:val="ConsPlusNormal"/>
        <w:spacing w:before="260"/>
        <w:ind w:firstLine="540"/>
        <w:jc w:val="both"/>
      </w:pPr>
      <w:r w:rsidRPr="0005268A">
        <w:t xml:space="preserve">Большая часть новгородской молодежи практически не готова проявлять социальную активность. Сформированная зависимость молодых людей от патронажа родителей, общественных и государственных структур приводит к снижению их социальной активности. </w:t>
      </w:r>
      <w:proofErr w:type="gramStart"/>
      <w:r w:rsidRPr="0005268A">
        <w:t>Именно поэтому необходимо оказывать содействие общественным объединениям, творческим союзам, иным молодежным объединениям позитивной направленности в разработке и распространении специальных информационных материалов, в реализации проектов, мотивирующих самостоятельную деятельность, способствующих проявлению активности в молодежной среде.</w:t>
      </w:r>
      <w:proofErr w:type="gramEnd"/>
    </w:p>
    <w:p w:rsidR="00842856" w:rsidRPr="0005268A" w:rsidRDefault="00842856">
      <w:pPr>
        <w:pStyle w:val="ConsPlusNormal"/>
        <w:spacing w:before="260"/>
        <w:ind w:firstLine="540"/>
        <w:jc w:val="both"/>
      </w:pPr>
      <w:r w:rsidRPr="0005268A">
        <w:t>Немногочисленная активная часть молодежи проявляет стремление к созданию небольших групп по интересам, камерности, элитарности мероприятий, объединению по-настоящему заинтересованных, увлеченных идеей людей. В связи с этим муниципальная программа ориентирована не на внешние организационные усилия, как принято традиционно, а на вовлечение активной молодежи в социальные процессы с учетом их стремлений, особенностей и специфики поведения.</w:t>
      </w:r>
    </w:p>
    <w:p w:rsidR="00842856" w:rsidRPr="0005268A" w:rsidRDefault="00842856">
      <w:pPr>
        <w:pStyle w:val="ConsPlusNormal"/>
        <w:spacing w:before="260"/>
        <w:ind w:firstLine="540"/>
        <w:jc w:val="both"/>
      </w:pPr>
      <w:r w:rsidRPr="0005268A">
        <w:t>Таким образом, анализ положения молодежи позволил выделить следующие наиболее значимые проблемы:</w:t>
      </w:r>
    </w:p>
    <w:p w:rsidR="00842856" w:rsidRPr="0005268A" w:rsidRDefault="00842856">
      <w:pPr>
        <w:pStyle w:val="ConsPlusNormal"/>
        <w:spacing w:before="260"/>
        <w:ind w:firstLine="540"/>
        <w:jc w:val="both"/>
      </w:pPr>
      <w:r w:rsidRPr="0005268A">
        <w:t xml:space="preserve">демографический кризис, который, по оценкам специалистов, в ближайшее время </w:t>
      </w:r>
      <w:r w:rsidRPr="0005268A">
        <w:lastRenderedPageBreak/>
        <w:t>приведет к существенному уменьшению доли молодежи в структуре населения Великого Новгорода, увеличению экономической нагрузки на активную работающую молодежь;</w:t>
      </w:r>
    </w:p>
    <w:p w:rsidR="00842856" w:rsidRPr="0005268A" w:rsidRDefault="00842856">
      <w:pPr>
        <w:pStyle w:val="ConsPlusNormal"/>
        <w:spacing w:before="260"/>
        <w:ind w:firstLine="540"/>
        <w:jc w:val="both"/>
      </w:pPr>
      <w:r w:rsidRPr="0005268A">
        <w:t>ухудшение здоровья подрастающего поколения;</w:t>
      </w:r>
    </w:p>
    <w:p w:rsidR="00842856" w:rsidRPr="0005268A" w:rsidRDefault="00842856">
      <w:pPr>
        <w:pStyle w:val="ConsPlusNormal"/>
        <w:spacing w:before="260"/>
        <w:ind w:firstLine="540"/>
        <w:jc w:val="both"/>
      </w:pPr>
      <w:r w:rsidRPr="0005268A">
        <w:t>сложность адаптации молодежи к социально-экономическим реалиям;</w:t>
      </w:r>
    </w:p>
    <w:p w:rsidR="00842856" w:rsidRPr="0005268A" w:rsidRDefault="00842856">
      <w:pPr>
        <w:pStyle w:val="ConsPlusNormal"/>
        <w:spacing w:before="260"/>
        <w:ind w:firstLine="540"/>
        <w:jc w:val="both"/>
      </w:pPr>
      <w:r w:rsidRPr="0005268A">
        <w:t>сохраняющаяся тенденция негативных проявлений, девиантного поведения молодежи;</w:t>
      </w:r>
    </w:p>
    <w:p w:rsidR="00842856" w:rsidRPr="0005268A" w:rsidRDefault="00842856">
      <w:pPr>
        <w:pStyle w:val="ConsPlusNormal"/>
        <w:spacing w:before="260"/>
        <w:ind w:firstLine="540"/>
        <w:jc w:val="both"/>
      </w:pPr>
      <w:r w:rsidRPr="0005268A">
        <w:t>гражданская и социальная пассивность молодежи.</w:t>
      </w:r>
    </w:p>
    <w:p w:rsidR="00842856" w:rsidRPr="0005268A" w:rsidRDefault="00842856">
      <w:pPr>
        <w:pStyle w:val="ConsPlusNormal"/>
        <w:spacing w:before="260"/>
        <w:ind w:firstLine="540"/>
        <w:jc w:val="both"/>
      </w:pPr>
      <w:r w:rsidRPr="0005268A">
        <w:t>Эти проблемы имеют ярко выраженную региональную специфику:</w:t>
      </w:r>
    </w:p>
    <w:p w:rsidR="00842856" w:rsidRPr="0005268A" w:rsidRDefault="00842856">
      <w:pPr>
        <w:pStyle w:val="ConsPlusNormal"/>
        <w:spacing w:before="260"/>
        <w:ind w:firstLine="540"/>
        <w:jc w:val="both"/>
      </w:pPr>
      <w:r w:rsidRPr="0005268A">
        <w:t>Великий Новгород в настоящее время активно вбирает в себя сельскую молодежь, меняется структура молодежной среды;</w:t>
      </w:r>
    </w:p>
    <w:p w:rsidR="00842856" w:rsidRPr="0005268A" w:rsidRDefault="00842856">
      <w:pPr>
        <w:pStyle w:val="ConsPlusNormal"/>
        <w:spacing w:before="260"/>
        <w:ind w:firstLine="540"/>
        <w:jc w:val="both"/>
      </w:pPr>
      <w:r w:rsidRPr="0005268A">
        <w:t>расположение Великого Новгорода в небольшом отдалении от Москвы и Санкт-Петербурга приводит к оттоку наиболее активной и деятельной части молодежи в эти города;</w:t>
      </w:r>
    </w:p>
    <w:p w:rsidR="00842856" w:rsidRPr="0005268A" w:rsidRDefault="00842856">
      <w:pPr>
        <w:pStyle w:val="ConsPlusNormal"/>
        <w:spacing w:before="260"/>
        <w:ind w:firstLine="540"/>
        <w:jc w:val="both"/>
      </w:pPr>
      <w:r w:rsidRPr="0005268A">
        <w:t>низкий спрос на высококвалифицированные кадры приводит к трудностям в профессиональной самореализации молодежи;</w:t>
      </w:r>
    </w:p>
    <w:p w:rsidR="00842856" w:rsidRPr="0005268A" w:rsidRDefault="00842856">
      <w:pPr>
        <w:pStyle w:val="ConsPlusNormal"/>
        <w:spacing w:before="260"/>
        <w:ind w:firstLine="540"/>
        <w:jc w:val="both"/>
      </w:pPr>
      <w:r w:rsidRPr="0005268A">
        <w:t>отсутствие современной молодежной инфраструктуры обусловливает недостаточность возможностей для творческой самореализации молодежи.</w:t>
      </w:r>
    </w:p>
    <w:p w:rsidR="00842856" w:rsidRPr="0005268A" w:rsidRDefault="00842856">
      <w:pPr>
        <w:pStyle w:val="ConsPlusNormal"/>
        <w:spacing w:before="260"/>
        <w:ind w:firstLine="540"/>
        <w:jc w:val="both"/>
      </w:pPr>
      <w:r w:rsidRPr="0005268A">
        <w:t>В сфере молодежной политики Великого Новгорода работает одно учреждение - МБУ "Алые паруса", через клубные объединения которого с 1992 года прошло более 100000 юных новгородцев.</w:t>
      </w:r>
    </w:p>
    <w:p w:rsidR="00842856" w:rsidRPr="0005268A" w:rsidRDefault="00842856">
      <w:pPr>
        <w:pStyle w:val="ConsPlusNormal"/>
        <w:spacing w:before="260"/>
        <w:ind w:firstLine="540"/>
        <w:jc w:val="both"/>
      </w:pPr>
      <w:r w:rsidRPr="0005268A">
        <w:t>Основные виды деятельности МБУ "Алые паруса":</w:t>
      </w:r>
    </w:p>
    <w:p w:rsidR="00842856" w:rsidRPr="0005268A" w:rsidRDefault="00842856">
      <w:pPr>
        <w:pStyle w:val="ConsPlusNormal"/>
        <w:spacing w:before="260"/>
        <w:ind w:firstLine="540"/>
        <w:jc w:val="both"/>
      </w:pPr>
      <w:r w:rsidRPr="0005268A">
        <w:t>организация общественно значимых мероприятий в сфере образования, науки и молодежной политики;</w:t>
      </w:r>
    </w:p>
    <w:p w:rsidR="00842856" w:rsidRPr="0005268A" w:rsidRDefault="00842856">
      <w:pPr>
        <w:pStyle w:val="ConsPlusNormal"/>
        <w:spacing w:before="260"/>
        <w:ind w:firstLine="540"/>
        <w:jc w:val="both"/>
      </w:pPr>
      <w:r w:rsidRPr="0005268A">
        <w:t>координация работы по основным направлениям молодежной политики на территории Великого Новгорода, предоставление консультационных и методических услуг;</w:t>
      </w:r>
    </w:p>
    <w:p w:rsidR="00842856" w:rsidRPr="0005268A" w:rsidRDefault="00842856">
      <w:pPr>
        <w:pStyle w:val="ConsPlusNormal"/>
        <w:spacing w:before="260"/>
        <w:ind w:firstLine="540"/>
        <w:jc w:val="both"/>
      </w:pPr>
      <w:r w:rsidRPr="0005268A">
        <w:t>организация досуга детей, подростков и молодежи;</w:t>
      </w:r>
    </w:p>
    <w:p w:rsidR="00842856" w:rsidRPr="0005268A" w:rsidRDefault="00842856">
      <w:pPr>
        <w:pStyle w:val="ConsPlusNormal"/>
        <w:spacing w:before="260"/>
        <w:ind w:firstLine="540"/>
        <w:jc w:val="both"/>
      </w:pPr>
      <w:r w:rsidRPr="0005268A">
        <w:t>организация мероприятий различной направленности;</w:t>
      </w:r>
    </w:p>
    <w:p w:rsidR="00842856" w:rsidRPr="0005268A" w:rsidRDefault="00842856">
      <w:pPr>
        <w:pStyle w:val="ConsPlusNormal"/>
        <w:spacing w:before="260"/>
        <w:ind w:firstLine="540"/>
        <w:jc w:val="both"/>
      </w:pPr>
      <w:r w:rsidRPr="0005268A">
        <w:t>организация временного трудоустройства молодежи;</w:t>
      </w:r>
    </w:p>
    <w:p w:rsidR="00842856" w:rsidRPr="0005268A" w:rsidRDefault="00842856">
      <w:pPr>
        <w:pStyle w:val="ConsPlusNormal"/>
        <w:spacing w:before="260"/>
        <w:ind w:firstLine="540"/>
        <w:jc w:val="both"/>
      </w:pPr>
      <w:r w:rsidRPr="0005268A">
        <w:t>организация отдыха детей и молодежи.</w:t>
      </w:r>
    </w:p>
    <w:p w:rsidR="00842856" w:rsidRPr="0005268A" w:rsidRDefault="00842856">
      <w:pPr>
        <w:pStyle w:val="ConsPlusNormal"/>
        <w:spacing w:before="260"/>
        <w:ind w:firstLine="540"/>
        <w:jc w:val="both"/>
      </w:pPr>
      <w:r w:rsidRPr="0005268A">
        <w:t>В настоящее время в соответствии с муниципальным заданием МБУ "Алые паруса" организуют более 400 мероприятий по следующим направлениям:</w:t>
      </w:r>
    </w:p>
    <w:p w:rsidR="00842856" w:rsidRPr="0005268A" w:rsidRDefault="00842856">
      <w:pPr>
        <w:pStyle w:val="ConsPlusNormal"/>
        <w:spacing w:before="260"/>
        <w:ind w:firstLine="540"/>
        <w:jc w:val="both"/>
      </w:pPr>
      <w:r w:rsidRPr="0005268A">
        <w:t xml:space="preserve">профилактика асоциального и деструктивного поведения подростков и молодежи, </w:t>
      </w:r>
      <w:r w:rsidRPr="0005268A">
        <w:lastRenderedPageBreak/>
        <w:t>поддержка детей и молодежи, находящейся в социально опасном положении;</w:t>
      </w:r>
    </w:p>
    <w:p w:rsidR="00842856" w:rsidRPr="0005268A" w:rsidRDefault="00842856">
      <w:pPr>
        <w:pStyle w:val="ConsPlusNormal"/>
        <w:spacing w:before="260"/>
        <w:ind w:firstLine="540"/>
        <w:jc w:val="both"/>
      </w:pPr>
      <w:r w:rsidRPr="0005268A">
        <w:t>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потенциала подростков и молодежи;</w:t>
      </w:r>
    </w:p>
    <w:p w:rsidR="00842856" w:rsidRPr="0005268A" w:rsidRDefault="00842856">
      <w:pPr>
        <w:pStyle w:val="ConsPlusNormal"/>
        <w:spacing w:before="260"/>
        <w:ind w:firstLine="540"/>
        <w:jc w:val="both"/>
      </w:pPr>
      <w:r w:rsidRPr="0005268A">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842856" w:rsidRPr="0005268A" w:rsidRDefault="00842856">
      <w:pPr>
        <w:pStyle w:val="ConsPlusNormal"/>
        <w:spacing w:before="260"/>
        <w:ind w:firstLine="540"/>
        <w:jc w:val="both"/>
      </w:pPr>
      <w:r w:rsidRPr="0005268A">
        <w:t>вовлечение молодежи в инновационную, предпринимательскую, добровольческую деятельность, а также развитие гражданской активности молодежи и формирование здорового образа жизни;</w:t>
      </w:r>
    </w:p>
    <w:p w:rsidR="00842856" w:rsidRPr="0005268A" w:rsidRDefault="00842856">
      <w:pPr>
        <w:pStyle w:val="ConsPlusNormal"/>
        <w:spacing w:before="260"/>
        <w:ind w:firstLine="540"/>
        <w:jc w:val="both"/>
      </w:pPr>
      <w:r w:rsidRPr="0005268A">
        <w:t xml:space="preserve">организация и проведение культурно-досуговых, спортивно-массовых мероприятий, иной </w:t>
      </w:r>
      <w:proofErr w:type="spellStart"/>
      <w:r w:rsidRPr="0005268A">
        <w:t>досуговой</w:t>
      </w:r>
      <w:proofErr w:type="spellEnd"/>
      <w:r w:rsidRPr="0005268A">
        <w:t xml:space="preserve"> деятельности, в том числе летнего отдыха.</w:t>
      </w:r>
    </w:p>
    <w:p w:rsidR="00842856" w:rsidRPr="0005268A" w:rsidRDefault="00842856">
      <w:pPr>
        <w:pStyle w:val="ConsPlusNormal"/>
        <w:spacing w:before="260"/>
        <w:ind w:firstLine="540"/>
        <w:jc w:val="both"/>
      </w:pPr>
      <w:r w:rsidRPr="0005268A">
        <w:t>Ежегодно в мероприятиях участвуют более 30000 человек.</w:t>
      </w:r>
    </w:p>
    <w:p w:rsidR="00842856" w:rsidRPr="0005268A" w:rsidRDefault="00842856">
      <w:pPr>
        <w:pStyle w:val="ConsPlusNormal"/>
        <w:spacing w:before="260"/>
        <w:ind w:firstLine="540"/>
        <w:jc w:val="both"/>
      </w:pPr>
      <w:r w:rsidRPr="0005268A">
        <w:t>В структуру МБУ "Алые паруса" входят 5 подразделений, расположенных в различных микрорайонах города и осуществляющих деятельность с молодежью в шаговой доступности от места проживания и места учебы (работы).</w:t>
      </w:r>
    </w:p>
    <w:p w:rsidR="00842856" w:rsidRPr="0005268A" w:rsidRDefault="00842856">
      <w:pPr>
        <w:pStyle w:val="ConsPlusNormal"/>
        <w:spacing w:before="260"/>
        <w:ind w:firstLine="540"/>
        <w:jc w:val="both"/>
      </w:pPr>
      <w:r w:rsidRPr="0005268A">
        <w:t xml:space="preserve">В МБУ "Алые паруса" организована работа 33 бюджетных и 21 </w:t>
      </w:r>
      <w:proofErr w:type="gramStart"/>
      <w:r w:rsidRPr="0005268A">
        <w:t>платной</w:t>
      </w:r>
      <w:proofErr w:type="gramEnd"/>
      <w:r w:rsidRPr="0005268A">
        <w:t xml:space="preserve"> групп клубных формирований, в которых систематически занимаются более 1500 человек. В 20 общественных объединениях находят занятия по интересам более 3000 подростков и молодых людей.</w:t>
      </w:r>
    </w:p>
    <w:p w:rsidR="00842856" w:rsidRPr="0005268A" w:rsidRDefault="00842856">
      <w:pPr>
        <w:pStyle w:val="ConsPlusNormal"/>
        <w:spacing w:before="260"/>
        <w:ind w:firstLine="540"/>
        <w:jc w:val="both"/>
      </w:pPr>
      <w:r w:rsidRPr="0005268A">
        <w:t>На базе МБУ "Алые паруса" осуществляет свою деятельность отдел по трудоустройству (далее - молодежная биржа труда). С целью оказания помощи подросткам и молодежи в возрасте от 14 до 30 лет молодежной биржей труда осуществляется трудоустройство лиц указанной возрастной категории на разовую и временную работу, не требующую квалификации или подготовки.</w:t>
      </w:r>
    </w:p>
    <w:p w:rsidR="00842856" w:rsidRPr="0005268A" w:rsidRDefault="00842856">
      <w:pPr>
        <w:pStyle w:val="ConsPlusNormal"/>
        <w:spacing w:before="260"/>
        <w:ind w:firstLine="540"/>
        <w:jc w:val="both"/>
      </w:pPr>
      <w:r w:rsidRPr="0005268A">
        <w:t>В настоящее время остаются актуальными вопросы организации работы с детьми и молодежью по месту жительства. Основная идея такой деятельности - вовлечение детей и молодежи в активную творческую и спортивную деятельность по месту жительства.</w:t>
      </w:r>
    </w:p>
    <w:p w:rsidR="00842856" w:rsidRPr="0005268A" w:rsidRDefault="00842856">
      <w:pPr>
        <w:pStyle w:val="ConsPlusNormal"/>
        <w:spacing w:before="260"/>
        <w:ind w:firstLine="540"/>
        <w:jc w:val="both"/>
      </w:pPr>
      <w:r w:rsidRPr="0005268A">
        <w:t xml:space="preserve">Базовыми учреждениями системы воспитания и образования традиционно являются общеобразовательные учреждения, учреждения культуры, учреждения дополнительного образования, учреждения системы молодежной политики и физического воспитания, включая подростковые клубы по месту жительства, </w:t>
      </w:r>
      <w:proofErr w:type="gramStart"/>
      <w:r w:rsidRPr="0005268A">
        <w:t>детско-юношеские спортивные</w:t>
      </w:r>
      <w:proofErr w:type="gramEnd"/>
      <w:r w:rsidRPr="0005268A">
        <w:t xml:space="preserve"> школы.</w:t>
      </w:r>
    </w:p>
    <w:p w:rsidR="00842856" w:rsidRPr="0005268A" w:rsidRDefault="00842856">
      <w:pPr>
        <w:pStyle w:val="ConsPlusNormal"/>
        <w:spacing w:before="260"/>
        <w:ind w:firstLine="540"/>
        <w:jc w:val="both"/>
      </w:pPr>
      <w:r w:rsidRPr="0005268A">
        <w:t>Занятость детей и подростков по месту жительства осуществляется через такие формы, как подготовка и проведение культурно-массовых, спортивных праздников; организация небольших локальных мероприятий для различных категорий населения (ветераны, многодетные семьи, подростки). Стали традиционными культурно-массовые праздники во дворах: Новый год, Масленица, День города, концерты для пожилых людей.</w:t>
      </w:r>
    </w:p>
    <w:p w:rsidR="00842856" w:rsidRPr="0005268A" w:rsidRDefault="00842856">
      <w:pPr>
        <w:pStyle w:val="ConsPlusNormal"/>
        <w:spacing w:before="260"/>
        <w:ind w:firstLine="540"/>
        <w:jc w:val="both"/>
      </w:pPr>
      <w:r w:rsidRPr="0005268A">
        <w:t xml:space="preserve">Досуг детей и подростков реализуется через организацию турниров по дворовым </w:t>
      </w:r>
      <w:r w:rsidRPr="0005268A">
        <w:lastRenderedPageBreak/>
        <w:t>видам спорта. В последние годы стал популярным турнир по мини-футболу, который собирает ежегодно более 500 человек.</w:t>
      </w:r>
    </w:p>
    <w:p w:rsidR="00842856" w:rsidRPr="0005268A" w:rsidRDefault="00842856">
      <w:pPr>
        <w:pStyle w:val="ConsPlusNormal"/>
        <w:spacing w:before="260"/>
        <w:ind w:firstLine="540"/>
        <w:jc w:val="both"/>
      </w:pPr>
      <w:r w:rsidRPr="0005268A">
        <w:t>Вместе с тем ощущается недостаточность спортивных сооружений в микрорайонах Великого Новгорода. Кроме того, организация работы с детьми и молодежью по месту жительства требует постоянной финансовой поддержки.</w:t>
      </w:r>
    </w:p>
    <w:p w:rsidR="00842856" w:rsidRPr="0005268A" w:rsidRDefault="00842856">
      <w:pPr>
        <w:pStyle w:val="ConsPlusNormal"/>
        <w:jc w:val="both"/>
      </w:pPr>
    </w:p>
    <w:p w:rsidR="00842856" w:rsidRPr="0005268A" w:rsidRDefault="00842856">
      <w:pPr>
        <w:pStyle w:val="ConsPlusTitle"/>
        <w:jc w:val="center"/>
        <w:outlineLvl w:val="2"/>
      </w:pPr>
      <w:r w:rsidRPr="0005268A">
        <w:t>1.5. Основные направления деятельности в сфере культуры</w:t>
      </w:r>
    </w:p>
    <w:p w:rsidR="00842856" w:rsidRPr="0005268A" w:rsidRDefault="00842856">
      <w:pPr>
        <w:pStyle w:val="ConsPlusTitle"/>
        <w:jc w:val="center"/>
      </w:pPr>
      <w:r w:rsidRPr="0005268A">
        <w:t>и молодежной политики</w:t>
      </w:r>
    </w:p>
    <w:p w:rsidR="00842856" w:rsidRPr="0005268A" w:rsidRDefault="00842856">
      <w:pPr>
        <w:pStyle w:val="ConsPlusNormal"/>
        <w:jc w:val="both"/>
      </w:pPr>
    </w:p>
    <w:p w:rsidR="00842856" w:rsidRPr="0005268A" w:rsidRDefault="00842856">
      <w:pPr>
        <w:pStyle w:val="ConsPlusNormal"/>
        <w:ind w:firstLine="540"/>
        <w:jc w:val="both"/>
      </w:pPr>
      <w:proofErr w:type="gramStart"/>
      <w:r w:rsidRPr="0005268A">
        <w:t>На основании вышеизложенного определены следующие приоритетные направления в сфере культуры:</w:t>
      </w:r>
      <w:proofErr w:type="gramEnd"/>
    </w:p>
    <w:p w:rsidR="00842856" w:rsidRPr="0005268A" w:rsidRDefault="00842856">
      <w:pPr>
        <w:pStyle w:val="ConsPlusNormal"/>
        <w:spacing w:before="260"/>
        <w:ind w:firstLine="540"/>
        <w:jc w:val="both"/>
      </w:pPr>
      <w:r w:rsidRPr="0005268A">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842856" w:rsidRPr="0005268A" w:rsidRDefault="00842856">
      <w:pPr>
        <w:pStyle w:val="ConsPlusNormal"/>
        <w:spacing w:before="260"/>
        <w:ind w:firstLine="540"/>
        <w:jc w:val="both"/>
      </w:pPr>
      <w:r w:rsidRPr="0005268A">
        <w:t>сохранение и популяризация культурного наследия Великого Новгорода, в том числе традиционной народной культуры;</w:t>
      </w:r>
    </w:p>
    <w:p w:rsidR="00842856" w:rsidRPr="0005268A" w:rsidRDefault="00842856">
      <w:pPr>
        <w:pStyle w:val="ConsPlusNormal"/>
        <w:spacing w:before="260"/>
        <w:ind w:firstLine="540"/>
        <w:jc w:val="both"/>
      </w:pPr>
      <w:r w:rsidRPr="0005268A">
        <w:t xml:space="preserve">развитие </w:t>
      </w:r>
      <w:proofErr w:type="gramStart"/>
      <w:r w:rsidRPr="0005268A">
        <w:t>единого культурного</w:t>
      </w:r>
      <w:proofErr w:type="gramEnd"/>
      <w:r w:rsidRPr="0005268A">
        <w:t xml:space="preserve"> и информационного пространства на территории Великого Новгорода;</w:t>
      </w:r>
    </w:p>
    <w:p w:rsidR="00842856" w:rsidRPr="0005268A" w:rsidRDefault="00842856">
      <w:pPr>
        <w:pStyle w:val="ConsPlusNormal"/>
        <w:spacing w:before="260"/>
        <w:ind w:firstLine="540"/>
        <w:jc w:val="both"/>
      </w:pPr>
      <w:r w:rsidRPr="0005268A">
        <w:t>повышение качества предоставляемых услуг в сфере культуры и молодежной политики;</w:t>
      </w:r>
    </w:p>
    <w:p w:rsidR="00842856" w:rsidRPr="0005268A" w:rsidRDefault="00842856">
      <w:pPr>
        <w:pStyle w:val="ConsPlusNormal"/>
        <w:spacing w:before="260"/>
        <w:ind w:firstLine="540"/>
        <w:jc w:val="both"/>
      </w:pPr>
      <w:r w:rsidRPr="0005268A">
        <w:t xml:space="preserve">продвижение имиджа Великого Новгорода как культурно-исторического центра России, развитие межрегиональных и </w:t>
      </w:r>
      <w:proofErr w:type="gramStart"/>
      <w:r w:rsidRPr="0005268A">
        <w:t>международных культурных</w:t>
      </w:r>
      <w:proofErr w:type="gramEnd"/>
      <w:r w:rsidRPr="0005268A">
        <w:t xml:space="preserve"> связей;</w:t>
      </w:r>
    </w:p>
    <w:p w:rsidR="00842856" w:rsidRPr="0005268A" w:rsidRDefault="00842856">
      <w:pPr>
        <w:pStyle w:val="ConsPlusNormal"/>
        <w:spacing w:before="260"/>
        <w:ind w:firstLine="540"/>
        <w:jc w:val="both"/>
      </w:pPr>
      <w:r w:rsidRPr="0005268A">
        <w:t>развитие художественного образования;</w:t>
      </w:r>
    </w:p>
    <w:p w:rsidR="00842856" w:rsidRPr="0005268A" w:rsidRDefault="00842856">
      <w:pPr>
        <w:pStyle w:val="ConsPlusNormal"/>
        <w:spacing w:before="260"/>
        <w:ind w:firstLine="540"/>
        <w:jc w:val="both"/>
      </w:pPr>
      <w:r w:rsidRPr="0005268A">
        <w:t>сохранение кадрового потенциала сферы культуры, повышение престижности и привлекательности профессии работника культуры;</w:t>
      </w:r>
    </w:p>
    <w:p w:rsidR="00842856" w:rsidRPr="0005268A" w:rsidRDefault="00842856">
      <w:pPr>
        <w:pStyle w:val="ConsPlusNormal"/>
        <w:spacing w:before="260"/>
        <w:ind w:firstLine="540"/>
        <w:jc w:val="both"/>
      </w:pPr>
      <w:r w:rsidRPr="0005268A">
        <w:t>укрепление материальной базы учреждений и организаций сферы культуры и молодежной политики.</w:t>
      </w:r>
    </w:p>
    <w:p w:rsidR="00842856" w:rsidRPr="0005268A" w:rsidRDefault="00842856">
      <w:pPr>
        <w:pStyle w:val="ConsPlusNormal"/>
        <w:spacing w:before="260"/>
        <w:ind w:firstLine="540"/>
        <w:jc w:val="both"/>
      </w:pPr>
      <w:r w:rsidRPr="0005268A">
        <w:t>Основными направлениями сферы молодежной политики являются:</w:t>
      </w:r>
    </w:p>
    <w:p w:rsidR="00842856" w:rsidRPr="0005268A" w:rsidRDefault="00842856">
      <w:pPr>
        <w:pStyle w:val="ConsPlusNormal"/>
        <w:spacing w:before="260"/>
        <w:ind w:firstLine="540"/>
        <w:jc w:val="both"/>
      </w:pPr>
      <w:r w:rsidRPr="0005268A">
        <w:t>поддержка молодежных инициатив, гражданской и инновационной активности молодежи;</w:t>
      </w:r>
    </w:p>
    <w:p w:rsidR="00842856" w:rsidRPr="0005268A" w:rsidRDefault="00842856">
      <w:pPr>
        <w:pStyle w:val="ConsPlusNormal"/>
        <w:spacing w:before="260"/>
        <w:ind w:firstLine="540"/>
        <w:jc w:val="both"/>
      </w:pPr>
      <w:r w:rsidRPr="0005268A">
        <w:t>содействие творческой реализации и поддержка талантливой молодежи;</w:t>
      </w:r>
    </w:p>
    <w:p w:rsidR="00842856" w:rsidRPr="0005268A" w:rsidRDefault="00842856">
      <w:pPr>
        <w:pStyle w:val="ConsPlusNormal"/>
        <w:spacing w:before="260"/>
        <w:ind w:firstLine="540"/>
        <w:jc w:val="both"/>
      </w:pPr>
      <w:r w:rsidRPr="0005268A">
        <w:t>поддержка молодых семей;</w:t>
      </w:r>
    </w:p>
    <w:p w:rsidR="00842856" w:rsidRPr="0005268A" w:rsidRDefault="00842856">
      <w:pPr>
        <w:pStyle w:val="ConsPlusNormal"/>
        <w:spacing w:before="260"/>
        <w:ind w:firstLine="540"/>
        <w:jc w:val="both"/>
      </w:pPr>
      <w:r w:rsidRPr="0005268A">
        <w:t>поддержка молодых граждан, оказавшихся в трудной жизненной ситуации;</w:t>
      </w:r>
    </w:p>
    <w:p w:rsidR="00842856" w:rsidRPr="0005268A" w:rsidRDefault="00842856">
      <w:pPr>
        <w:pStyle w:val="ConsPlusNormal"/>
        <w:spacing w:before="260"/>
        <w:ind w:firstLine="540"/>
        <w:jc w:val="both"/>
      </w:pPr>
      <w:r w:rsidRPr="0005268A">
        <w:t>интеграция молодежи в экономическую жизнь общества, содействие занятости молодежи;</w:t>
      </w:r>
    </w:p>
    <w:p w:rsidR="00842856" w:rsidRPr="0005268A" w:rsidRDefault="00842856">
      <w:pPr>
        <w:pStyle w:val="ConsPlusNormal"/>
        <w:spacing w:before="260"/>
        <w:ind w:firstLine="540"/>
        <w:jc w:val="both"/>
      </w:pPr>
      <w:r w:rsidRPr="0005268A">
        <w:t>духовно-нравственное и гражданско-патриотическое воспитание молодежи;</w:t>
      </w:r>
    </w:p>
    <w:p w:rsidR="00842856" w:rsidRPr="0005268A" w:rsidRDefault="00842856">
      <w:pPr>
        <w:pStyle w:val="ConsPlusNormal"/>
        <w:spacing w:before="260"/>
        <w:ind w:firstLine="540"/>
        <w:jc w:val="both"/>
      </w:pPr>
      <w:r w:rsidRPr="0005268A">
        <w:lastRenderedPageBreak/>
        <w:t>формирование культуры здорового образа жизни, профилактика негативных явлений в молодежной среде, в том числе употребления психоактивных веществ (ПАВ), распространения ВИЧ-инфекции.</w:t>
      </w:r>
    </w:p>
    <w:p w:rsidR="00842856" w:rsidRPr="0005268A" w:rsidRDefault="00842856">
      <w:pPr>
        <w:pStyle w:val="ConsPlusNormal"/>
        <w:jc w:val="both"/>
      </w:pPr>
    </w:p>
    <w:p w:rsidR="00842856" w:rsidRPr="0005268A" w:rsidRDefault="00842856">
      <w:pPr>
        <w:pStyle w:val="ConsPlusTitle"/>
        <w:jc w:val="center"/>
        <w:outlineLvl w:val="1"/>
      </w:pPr>
      <w:r w:rsidRPr="0005268A">
        <w:t>2. Основные мероприятия, направленные на достижение целей</w:t>
      </w:r>
    </w:p>
    <w:p w:rsidR="00842856" w:rsidRPr="0005268A" w:rsidRDefault="00842856">
      <w:pPr>
        <w:pStyle w:val="ConsPlusTitle"/>
        <w:jc w:val="center"/>
      </w:pPr>
      <w:r w:rsidRPr="0005268A">
        <w:t>и задач в сферах реализации подпрограмм</w:t>
      </w:r>
    </w:p>
    <w:p w:rsidR="00842856" w:rsidRPr="0005268A" w:rsidRDefault="00842856">
      <w:pPr>
        <w:pStyle w:val="ConsPlusNormal"/>
        <w:jc w:val="both"/>
      </w:pPr>
    </w:p>
    <w:p w:rsidR="00842856" w:rsidRPr="0005268A" w:rsidRDefault="00842856">
      <w:pPr>
        <w:pStyle w:val="ConsPlusNormal"/>
        <w:ind w:firstLine="540"/>
        <w:jc w:val="both"/>
      </w:pPr>
      <w:r w:rsidRPr="0005268A">
        <w:t>2.1. Основными мероприятиями подпрограммы "Развитие сферы культуры Великого Новгорода" являются:</w:t>
      </w:r>
    </w:p>
    <w:p w:rsidR="00842856" w:rsidRPr="0005268A" w:rsidRDefault="00842856">
      <w:pPr>
        <w:pStyle w:val="ConsPlusNormal"/>
        <w:spacing w:before="260"/>
        <w:ind w:firstLine="540"/>
        <w:jc w:val="both"/>
      </w:pPr>
      <w:r w:rsidRPr="0005268A">
        <w:t>2.1.1. Создание условий для организации досуга и обеспечения жителей Великого Новгорода услугами организаций культуры.</w:t>
      </w:r>
    </w:p>
    <w:p w:rsidR="00842856" w:rsidRPr="0005268A" w:rsidRDefault="00842856">
      <w:pPr>
        <w:pStyle w:val="ConsPlusNormal"/>
        <w:spacing w:before="260"/>
        <w:ind w:firstLine="540"/>
        <w:jc w:val="both"/>
      </w:pPr>
      <w:proofErr w:type="gramStart"/>
      <w:r w:rsidRPr="0005268A">
        <w:t>Основное мероприятие решает задачу обеспечения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roofErr w:type="gramEnd"/>
    </w:p>
    <w:p w:rsidR="00842856" w:rsidRPr="0005268A" w:rsidRDefault="00842856">
      <w:pPr>
        <w:pStyle w:val="ConsPlusNormal"/>
        <w:spacing w:before="260"/>
        <w:ind w:firstLine="540"/>
        <w:jc w:val="both"/>
      </w:pPr>
      <w:r w:rsidRPr="0005268A">
        <w:t>В рамках основного мероприятия реализуются следующие мероприятия:</w:t>
      </w:r>
    </w:p>
    <w:p w:rsidR="00842856" w:rsidRPr="0005268A" w:rsidRDefault="00842856">
      <w:pPr>
        <w:pStyle w:val="ConsPlusNormal"/>
        <w:spacing w:before="260"/>
        <w:ind w:firstLine="540"/>
        <w:jc w:val="both"/>
      </w:pPr>
      <w:r w:rsidRPr="0005268A">
        <w:t>предоставление населению муниципальных услуг в рамках выполнения муниципальных заданий учреждениями культуры и искусства;</w:t>
      </w:r>
    </w:p>
    <w:p w:rsidR="00842856" w:rsidRPr="0005268A" w:rsidRDefault="00842856">
      <w:pPr>
        <w:pStyle w:val="ConsPlusNormal"/>
        <w:spacing w:before="260"/>
        <w:ind w:firstLine="540"/>
        <w:jc w:val="both"/>
      </w:pPr>
      <w:r w:rsidRPr="0005268A">
        <w:t>реализация мероприятий в сфере культуры и искусства;</w:t>
      </w:r>
    </w:p>
    <w:p w:rsidR="00842856" w:rsidRPr="0005268A" w:rsidRDefault="00842856">
      <w:pPr>
        <w:pStyle w:val="ConsPlusNormal"/>
        <w:spacing w:before="260"/>
        <w:ind w:firstLine="540"/>
        <w:jc w:val="both"/>
      </w:pPr>
      <w:r w:rsidRPr="0005268A">
        <w:t>назначение и выплата муниципальных стипендий одаренным детям и молодежи;</w:t>
      </w:r>
    </w:p>
    <w:p w:rsidR="00842856" w:rsidRPr="0005268A" w:rsidRDefault="00842856">
      <w:pPr>
        <w:pStyle w:val="ConsPlusNormal"/>
        <w:spacing w:before="260"/>
        <w:ind w:firstLine="540"/>
        <w:jc w:val="both"/>
      </w:pPr>
      <w:proofErr w:type="gramStart"/>
      <w:r w:rsidRPr="0005268A">
        <w:t>осуществление методической и практической деятельности по 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roofErr w:type="gramEnd"/>
    </w:p>
    <w:p w:rsidR="00842856" w:rsidRPr="0005268A" w:rsidRDefault="00842856">
      <w:pPr>
        <w:pStyle w:val="ConsPlusNormal"/>
        <w:spacing w:before="260"/>
        <w:ind w:firstLine="540"/>
        <w:jc w:val="both"/>
      </w:pPr>
      <w:proofErr w:type="gramStart"/>
      <w:r w:rsidRPr="0005268A">
        <w:t>изучение древней музыкальной культуры Великого Новгорода на основе археологических и этнографических материалов, реконструкции и реставрации древних музыкальных инструментов, берестяных грамот и других письменных источников, создание экспозиции реконструированных древних музыкальных инструментов;</w:t>
      </w:r>
      <w:proofErr w:type="gramEnd"/>
    </w:p>
    <w:p w:rsidR="00842856" w:rsidRPr="0005268A" w:rsidRDefault="00842856">
      <w:pPr>
        <w:pStyle w:val="ConsPlusNormal"/>
        <w:spacing w:before="260"/>
        <w:ind w:firstLine="540"/>
        <w:jc w:val="both"/>
      </w:pPr>
      <w:r w:rsidRPr="0005268A">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укрепление материально-технической базы учреждений;</w:t>
      </w:r>
    </w:p>
    <w:p w:rsidR="00842856" w:rsidRPr="0005268A" w:rsidRDefault="00842856">
      <w:pPr>
        <w:pStyle w:val="ConsPlusNormal"/>
        <w:spacing w:before="260"/>
        <w:ind w:firstLine="540"/>
        <w:jc w:val="both"/>
      </w:pPr>
      <w:r w:rsidRPr="0005268A">
        <w:t xml:space="preserve">проектирование, строительство (реконструкция), капитальный ремонт </w:t>
      </w:r>
      <w:proofErr w:type="gramStart"/>
      <w:r w:rsidRPr="0005268A">
        <w:t>муниципальных автономных</w:t>
      </w:r>
      <w:proofErr w:type="gramEnd"/>
      <w:r w:rsidRPr="0005268A">
        <w:t xml:space="preserve"> и бюджетных учреждений в рамках национального проекта "Культура";</w:t>
      </w:r>
    </w:p>
    <w:p w:rsidR="00842856" w:rsidRPr="0005268A" w:rsidRDefault="00842856">
      <w:pPr>
        <w:pStyle w:val="ConsPlusNormal"/>
        <w:spacing w:before="260"/>
        <w:ind w:firstLine="540"/>
        <w:jc w:val="both"/>
      </w:pPr>
      <w:r w:rsidRPr="0005268A">
        <w:t xml:space="preserve">организация участия мастеров декоративно-прикладного творчества в выставке-ярмарке </w:t>
      </w:r>
      <w:proofErr w:type="gramStart"/>
      <w:r w:rsidRPr="0005268A">
        <w:t>народных художественных</w:t>
      </w:r>
      <w:proofErr w:type="gramEnd"/>
      <w:r w:rsidRPr="0005268A">
        <w:t xml:space="preserve"> промыслов России "Ладья";</w:t>
      </w:r>
    </w:p>
    <w:p w:rsidR="00842856" w:rsidRPr="0005268A" w:rsidRDefault="00842856">
      <w:pPr>
        <w:pStyle w:val="ConsPlusNormal"/>
        <w:spacing w:before="260"/>
        <w:ind w:firstLine="540"/>
        <w:jc w:val="both"/>
      </w:pPr>
      <w:r w:rsidRPr="0005268A">
        <w:t xml:space="preserve">оснащение организаций системы дополнительного и дошкольного образования учебно-методическими комплектами по приобщению детей к </w:t>
      </w:r>
      <w:proofErr w:type="gramStart"/>
      <w:r w:rsidRPr="0005268A">
        <w:t>народным художественным</w:t>
      </w:r>
      <w:proofErr w:type="gramEnd"/>
      <w:r w:rsidRPr="0005268A">
        <w:t xml:space="preserve"> промыслам, включающими в себя изделия народных художественных промыслов, в целях популяризации народных художественных промыслов России;</w:t>
      </w:r>
    </w:p>
    <w:p w:rsidR="00842856" w:rsidRPr="0005268A" w:rsidRDefault="00842856">
      <w:pPr>
        <w:pStyle w:val="ConsPlusNormal"/>
        <w:spacing w:before="260"/>
        <w:ind w:firstLine="540"/>
        <w:jc w:val="both"/>
      </w:pPr>
      <w:r w:rsidRPr="0005268A">
        <w:lastRenderedPageBreak/>
        <w:t xml:space="preserve">2.1.2. Организация библиотечного обслуживания населения, комплектование и обеспечение </w:t>
      </w:r>
      <w:proofErr w:type="gramStart"/>
      <w:r w:rsidRPr="0005268A">
        <w:t>сохранности библиотечных фондов библиотек Великого Новгорода</w:t>
      </w:r>
      <w:proofErr w:type="gramEnd"/>
      <w:r w:rsidRPr="0005268A">
        <w:t>.</w:t>
      </w:r>
    </w:p>
    <w:p w:rsidR="00842856" w:rsidRPr="0005268A" w:rsidRDefault="00842856">
      <w:pPr>
        <w:pStyle w:val="ConsPlusNormal"/>
        <w:spacing w:before="260"/>
        <w:ind w:firstLine="540"/>
        <w:jc w:val="both"/>
      </w:pPr>
      <w:r w:rsidRPr="0005268A">
        <w:t>Основное мероприятие решает задачу содействия повышению культурного, образовательного и интеллектуального уровней населения Великого Новгорода.</w:t>
      </w:r>
    </w:p>
    <w:p w:rsidR="00842856" w:rsidRPr="0005268A" w:rsidRDefault="00842856">
      <w:pPr>
        <w:pStyle w:val="ConsPlusNormal"/>
        <w:spacing w:before="260"/>
        <w:ind w:firstLine="540"/>
        <w:jc w:val="both"/>
      </w:pPr>
      <w:r w:rsidRPr="0005268A">
        <w:t>В рамках основного мероприятия реализуются следующие мероприятия:</w:t>
      </w:r>
    </w:p>
    <w:p w:rsidR="00842856" w:rsidRPr="0005268A" w:rsidRDefault="00842856">
      <w:pPr>
        <w:pStyle w:val="ConsPlusNormal"/>
        <w:spacing w:before="260"/>
        <w:ind w:firstLine="540"/>
        <w:jc w:val="both"/>
      </w:pPr>
      <w:r w:rsidRPr="0005268A">
        <w:t>предоставление населению муниципальных услуг в рамках выполнения муниципальных заданий;</w:t>
      </w:r>
    </w:p>
    <w:p w:rsidR="00842856" w:rsidRPr="0005268A" w:rsidRDefault="00842856">
      <w:pPr>
        <w:pStyle w:val="ConsPlusNormal"/>
        <w:spacing w:before="260"/>
        <w:ind w:firstLine="540"/>
        <w:jc w:val="both"/>
      </w:pPr>
      <w:r w:rsidRPr="0005268A">
        <w:t>комплектование фондов муниципальных библиотек;</w:t>
      </w:r>
    </w:p>
    <w:p w:rsidR="00842856" w:rsidRPr="0005268A" w:rsidRDefault="00842856">
      <w:pPr>
        <w:pStyle w:val="ConsPlusNormal"/>
        <w:spacing w:before="260"/>
        <w:ind w:firstLine="540"/>
        <w:jc w:val="both"/>
      </w:pPr>
      <w:r w:rsidRPr="0005268A">
        <w:t>укрепление материально-технической базы муниципальных библиотек;</w:t>
      </w:r>
    </w:p>
    <w:p w:rsidR="00842856" w:rsidRPr="0005268A" w:rsidRDefault="00842856">
      <w:pPr>
        <w:pStyle w:val="ConsPlusNormal"/>
        <w:spacing w:before="260"/>
        <w:ind w:firstLine="540"/>
        <w:jc w:val="both"/>
      </w:pPr>
      <w:r w:rsidRPr="0005268A">
        <w:t xml:space="preserve">2.1.3. </w:t>
      </w:r>
      <w:proofErr w:type="gramStart"/>
      <w:r w:rsidRPr="0005268A">
        <w:t>Предоставление дополнительного образования в сфере культуры и искусства;</w:t>
      </w:r>
      <w:proofErr w:type="gramEnd"/>
    </w:p>
    <w:p w:rsidR="00842856" w:rsidRPr="0005268A" w:rsidRDefault="00842856">
      <w:pPr>
        <w:pStyle w:val="ConsPlusNormal"/>
        <w:spacing w:before="260"/>
        <w:ind w:firstLine="540"/>
        <w:jc w:val="both"/>
      </w:pPr>
      <w:r w:rsidRPr="0005268A">
        <w:t>Основное мероприятие решает задачу выявления одаренных детей,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осуществления их подготовки к получению профессионального образования в области искусств.</w:t>
      </w:r>
    </w:p>
    <w:p w:rsidR="00842856" w:rsidRPr="0005268A" w:rsidRDefault="00842856">
      <w:pPr>
        <w:pStyle w:val="ConsPlusNormal"/>
        <w:spacing w:before="260"/>
        <w:ind w:firstLine="540"/>
        <w:jc w:val="both"/>
      </w:pPr>
      <w:r w:rsidRPr="0005268A">
        <w:t>В рамках основного мероприятия реализуется мероприятие по предоставлению населению муниципальных услуг в рамках выполнения муниципальных заданий учреждениями дополнительного образования;</w:t>
      </w:r>
    </w:p>
    <w:p w:rsidR="00842856" w:rsidRPr="0005268A" w:rsidRDefault="00842856">
      <w:pPr>
        <w:pStyle w:val="ConsPlusNormal"/>
        <w:spacing w:before="260"/>
        <w:ind w:firstLine="540"/>
        <w:jc w:val="both"/>
      </w:pPr>
      <w:r w:rsidRPr="0005268A">
        <w:t xml:space="preserve">2.1.4. </w:t>
      </w:r>
      <w:proofErr w:type="gramStart"/>
      <w:r w:rsidRPr="0005268A">
        <w:t>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roofErr w:type="gramEnd"/>
    </w:p>
    <w:p w:rsidR="00842856" w:rsidRPr="0005268A" w:rsidRDefault="00842856">
      <w:pPr>
        <w:pStyle w:val="ConsPlusNormal"/>
        <w:spacing w:before="260"/>
        <w:ind w:firstLine="540"/>
        <w:jc w:val="both"/>
      </w:pPr>
      <w:r w:rsidRPr="0005268A">
        <w:t>Основное мероприятие решает задачу сохранения и популяризации культурного наследия Великого Новгорода.</w:t>
      </w:r>
    </w:p>
    <w:p w:rsidR="00842856" w:rsidRPr="0005268A" w:rsidRDefault="00842856">
      <w:pPr>
        <w:pStyle w:val="ConsPlusNormal"/>
        <w:spacing w:before="260"/>
        <w:ind w:firstLine="540"/>
        <w:jc w:val="both"/>
      </w:pPr>
      <w:r w:rsidRPr="0005268A">
        <w:t>В рамках основного мероприятия реализуются следующие мероприятия:</w:t>
      </w:r>
    </w:p>
    <w:p w:rsidR="00842856" w:rsidRPr="0005268A" w:rsidRDefault="00842856">
      <w:pPr>
        <w:pStyle w:val="ConsPlusNormal"/>
        <w:spacing w:before="260"/>
        <w:ind w:firstLine="540"/>
        <w:jc w:val="both"/>
      </w:pPr>
      <w:proofErr w:type="gramStart"/>
      <w:r w:rsidRPr="0005268A">
        <w:t>установка памятных знаков в честь выдающихся личностей и исторических событий, установка информационных надписей и обозначений на объектах культурного наследия (памятниках истории и культуры) и их территориях;</w:t>
      </w:r>
      <w:proofErr w:type="gramEnd"/>
    </w:p>
    <w:p w:rsidR="00842856" w:rsidRPr="0005268A" w:rsidRDefault="00842856">
      <w:pPr>
        <w:pStyle w:val="ConsPlusNormal"/>
        <w:spacing w:before="260"/>
        <w:ind w:firstLine="540"/>
        <w:jc w:val="both"/>
      </w:pPr>
      <w:r w:rsidRPr="0005268A">
        <w:t>реализация мероприятий по сохранению и популяризации культурного и исторического наследия.</w:t>
      </w:r>
    </w:p>
    <w:p w:rsidR="00842856" w:rsidRPr="0005268A" w:rsidRDefault="00842856">
      <w:pPr>
        <w:pStyle w:val="ConsPlusNormal"/>
        <w:spacing w:before="260"/>
        <w:ind w:firstLine="540"/>
        <w:jc w:val="both"/>
      </w:pPr>
      <w:r w:rsidRPr="0005268A">
        <w:t xml:space="preserve">2.2. </w:t>
      </w:r>
      <w:proofErr w:type="gramStart"/>
      <w:r w:rsidRPr="0005268A">
        <w:t>Основным мероприятием подпрограммы "Реализация молодежной политики на территории Великого Новгорода" является организация и осуществление мероприятий по работе с детьми и молодежью в Великом Новгороде, по профилактике негативных явлений в молодежной среде и поддержке молодежи, находящейся в трудной жизненной ситуации.</w:t>
      </w:r>
      <w:proofErr w:type="gramEnd"/>
    </w:p>
    <w:p w:rsidR="00842856" w:rsidRPr="0005268A" w:rsidRDefault="00842856">
      <w:pPr>
        <w:pStyle w:val="ConsPlusNormal"/>
        <w:spacing w:before="260"/>
        <w:ind w:firstLine="540"/>
        <w:jc w:val="both"/>
      </w:pPr>
      <w:proofErr w:type="gramStart"/>
      <w:r w:rsidRPr="0005268A">
        <w:t xml:space="preserve">Основное мероприятие решает задачу создания условий для вовлечения молодежи </w:t>
      </w:r>
      <w:r w:rsidRPr="0005268A">
        <w:lastRenderedPageBreak/>
        <w:t>в полноценную жизнь общества, повышения качества жизни молодежи, реализации ее инновационного и творческого потенциала, профилактики негативных явлений в молодежной среде и поддержки молодежи, находящейся в трудной жизненной ситуации.</w:t>
      </w:r>
      <w:proofErr w:type="gramEnd"/>
    </w:p>
    <w:p w:rsidR="00842856" w:rsidRPr="0005268A" w:rsidRDefault="00842856">
      <w:pPr>
        <w:pStyle w:val="ConsPlusNormal"/>
        <w:spacing w:before="260"/>
        <w:ind w:firstLine="540"/>
        <w:jc w:val="both"/>
      </w:pPr>
      <w:r w:rsidRPr="0005268A">
        <w:t>В рамках основного мероприятия реализуются следующие мероприятия:</w:t>
      </w:r>
    </w:p>
    <w:p w:rsidR="00842856" w:rsidRPr="0005268A" w:rsidRDefault="00842856">
      <w:pPr>
        <w:pStyle w:val="ConsPlusNormal"/>
        <w:spacing w:before="260"/>
        <w:ind w:firstLine="540"/>
        <w:jc w:val="both"/>
      </w:pPr>
      <w:r w:rsidRPr="0005268A">
        <w:t>предоставление населению муниципальных услуг в рамках выполнения муниципальных заданий;</w:t>
      </w:r>
    </w:p>
    <w:p w:rsidR="00842856" w:rsidRPr="0005268A" w:rsidRDefault="00842856">
      <w:pPr>
        <w:pStyle w:val="ConsPlusNormal"/>
        <w:spacing w:before="260"/>
        <w:ind w:firstLine="540"/>
        <w:jc w:val="both"/>
      </w:pPr>
      <w:r w:rsidRPr="0005268A">
        <w:t>реализация мероприятий в сфере молодежной политики;</w:t>
      </w:r>
    </w:p>
    <w:p w:rsidR="00842856" w:rsidRPr="0005268A" w:rsidRDefault="00842856">
      <w:pPr>
        <w:pStyle w:val="ConsPlusNormal"/>
        <w:spacing w:before="260"/>
        <w:ind w:firstLine="540"/>
        <w:jc w:val="both"/>
      </w:pPr>
      <w:r w:rsidRPr="0005268A">
        <w:t>организация добровольческой (волонтерской) деятельности;</w:t>
      </w:r>
    </w:p>
    <w:p w:rsidR="00842856" w:rsidRPr="0005268A" w:rsidRDefault="00842856">
      <w:pPr>
        <w:pStyle w:val="ConsPlusNormal"/>
        <w:spacing w:before="260"/>
        <w:ind w:firstLine="540"/>
        <w:jc w:val="both"/>
      </w:pPr>
      <w:r w:rsidRPr="0005268A">
        <w:t>организация и проведение мероприятий по профилактике негативных явлений в молодежной среде и поддержке молодежи, находящейся в трудной жизненной ситуации.</w:t>
      </w:r>
    </w:p>
    <w:p w:rsidR="00842856" w:rsidRPr="0005268A" w:rsidRDefault="00842856">
      <w:pPr>
        <w:pStyle w:val="ConsPlusNormal"/>
        <w:spacing w:before="260"/>
        <w:ind w:firstLine="540"/>
        <w:jc w:val="both"/>
      </w:pPr>
      <w:r w:rsidRPr="0005268A">
        <w:t xml:space="preserve">2.3. </w:t>
      </w:r>
      <w:proofErr w:type="gramStart"/>
      <w:r w:rsidRPr="0005268A">
        <w:t>Исключен</w:t>
      </w:r>
      <w:proofErr w:type="gramEnd"/>
      <w:r w:rsidRPr="0005268A">
        <w:t xml:space="preserve"> с 1 января 2022 года. - </w:t>
      </w:r>
      <w:hyperlink r:id="rId60">
        <w:r w:rsidRPr="0005268A">
          <w:t>Постановление</w:t>
        </w:r>
      </w:hyperlink>
      <w:r w:rsidRPr="0005268A">
        <w:t xml:space="preserve"> Администрации Великого Новгорода от 15.09.2021 N 4936.</w:t>
      </w:r>
    </w:p>
    <w:p w:rsidR="00842856" w:rsidRPr="0005268A" w:rsidRDefault="00842856">
      <w:pPr>
        <w:pStyle w:val="ConsPlusNormal"/>
        <w:spacing w:before="260"/>
        <w:ind w:firstLine="540"/>
        <w:jc w:val="both"/>
      </w:pPr>
      <w:r w:rsidRPr="0005268A">
        <w:t>2.4. Основными мероприятиями подпрограммы "Обеспечение реализации муниципальной программы Великого Новгорода "Развитие сферы культуры и молодежной политики Великого Новгорода" являются:</w:t>
      </w:r>
    </w:p>
    <w:p w:rsidR="00842856" w:rsidRPr="0005268A" w:rsidRDefault="00842856">
      <w:pPr>
        <w:pStyle w:val="ConsPlusNormal"/>
        <w:spacing w:before="260"/>
        <w:ind w:firstLine="540"/>
        <w:jc w:val="both"/>
      </w:pPr>
      <w:r w:rsidRPr="0005268A">
        <w:t>2.4.1. Управление реализацией муниципальной программы.</w:t>
      </w:r>
    </w:p>
    <w:p w:rsidR="00842856" w:rsidRPr="0005268A" w:rsidRDefault="00842856">
      <w:pPr>
        <w:pStyle w:val="ConsPlusNormal"/>
        <w:spacing w:before="260"/>
        <w:ind w:firstLine="540"/>
        <w:jc w:val="both"/>
      </w:pPr>
      <w:r w:rsidRPr="0005268A">
        <w:t>Основное мероприятие решает задачу обеспечения реализации муниципальной программы Великого Новгорода "Развитие сферы культуры и молодежной политики Великого Новгорода".</w:t>
      </w:r>
    </w:p>
    <w:p w:rsidR="00842856" w:rsidRPr="0005268A" w:rsidRDefault="00842856">
      <w:pPr>
        <w:pStyle w:val="ConsPlusNormal"/>
        <w:spacing w:before="260"/>
        <w:ind w:firstLine="540"/>
        <w:jc w:val="both"/>
      </w:pPr>
      <w:r w:rsidRPr="0005268A">
        <w:t>В рамках основного мероприятия реализуются следующие мероприятия:</w:t>
      </w:r>
    </w:p>
    <w:p w:rsidR="00842856" w:rsidRPr="0005268A" w:rsidRDefault="00842856">
      <w:pPr>
        <w:pStyle w:val="ConsPlusNormal"/>
        <w:spacing w:before="260"/>
        <w:ind w:firstLine="540"/>
        <w:jc w:val="both"/>
      </w:pPr>
      <w:r w:rsidRPr="0005268A">
        <w:t>реализация полномочий в сфере культуры и молодежной политики;</w:t>
      </w:r>
    </w:p>
    <w:p w:rsidR="00842856" w:rsidRPr="0005268A" w:rsidRDefault="00842856">
      <w:pPr>
        <w:pStyle w:val="ConsPlusNormal"/>
        <w:spacing w:before="260"/>
        <w:ind w:firstLine="540"/>
        <w:jc w:val="both"/>
      </w:pPr>
      <w:r w:rsidRPr="0005268A">
        <w:t>обучение специалистов учреждений, обеспечивающих реализацию муниципальной программы, охране труда, пожарно-техническому минимуму;</w:t>
      </w:r>
    </w:p>
    <w:p w:rsidR="00842856" w:rsidRPr="0005268A" w:rsidRDefault="00842856">
      <w:pPr>
        <w:pStyle w:val="ConsPlusNormal"/>
        <w:spacing w:before="260"/>
        <w:ind w:firstLine="540"/>
        <w:jc w:val="both"/>
      </w:pPr>
      <w:r w:rsidRPr="0005268A">
        <w:t>укрепление материально-технической базы учреждений, обеспечивающих реализацию муниципальной программы;</w:t>
      </w:r>
    </w:p>
    <w:p w:rsidR="00842856" w:rsidRPr="0005268A" w:rsidRDefault="00842856">
      <w:pPr>
        <w:pStyle w:val="ConsPlusNormal"/>
        <w:spacing w:before="260"/>
        <w:ind w:firstLine="540"/>
        <w:jc w:val="both"/>
      </w:pPr>
      <w:r w:rsidRPr="0005268A">
        <w:t>2.4.2. Обеспечение доступности учреждений культуры для посещений инвалидами и лицами с ограниченными возможностями здоровья.</w:t>
      </w:r>
    </w:p>
    <w:p w:rsidR="00842856" w:rsidRPr="0005268A" w:rsidRDefault="00842856">
      <w:pPr>
        <w:pStyle w:val="ConsPlusNormal"/>
        <w:spacing w:before="260"/>
        <w:ind w:firstLine="540"/>
        <w:jc w:val="both"/>
      </w:pPr>
      <w:r w:rsidRPr="0005268A">
        <w:t xml:space="preserve">Основное мероприятие решает задачу </w:t>
      </w:r>
      <w:proofErr w:type="gramStart"/>
      <w:r w:rsidRPr="0005268A">
        <w:t>обеспечения доступности учреждений культуры</w:t>
      </w:r>
      <w:proofErr w:type="gramEnd"/>
      <w:r w:rsidRPr="0005268A">
        <w:t xml:space="preserve"> для посещений инвалидами и лицами с ограниченными возможностями здоровья.</w:t>
      </w:r>
    </w:p>
    <w:p w:rsidR="00842856" w:rsidRPr="0005268A" w:rsidRDefault="00842856">
      <w:pPr>
        <w:pStyle w:val="ConsPlusNormal"/>
        <w:jc w:val="both"/>
      </w:pPr>
    </w:p>
    <w:p w:rsidR="00842856" w:rsidRPr="0005268A" w:rsidRDefault="00842856">
      <w:pPr>
        <w:pStyle w:val="ConsPlusTitle"/>
        <w:jc w:val="center"/>
        <w:outlineLvl w:val="1"/>
      </w:pPr>
      <w:r w:rsidRPr="0005268A">
        <w:t>3. Анализ рисков реализации муниципальной программы</w:t>
      </w:r>
    </w:p>
    <w:p w:rsidR="00842856" w:rsidRPr="0005268A" w:rsidRDefault="00842856">
      <w:pPr>
        <w:pStyle w:val="ConsPlusTitle"/>
        <w:jc w:val="center"/>
      </w:pPr>
      <w:r w:rsidRPr="0005268A">
        <w:t>и описание мер управления рисками</w:t>
      </w:r>
    </w:p>
    <w:p w:rsidR="00842856" w:rsidRPr="0005268A" w:rsidRDefault="00842856">
      <w:pPr>
        <w:pStyle w:val="ConsPlusNormal"/>
        <w:jc w:val="both"/>
      </w:pPr>
    </w:p>
    <w:p w:rsidR="00842856" w:rsidRPr="0005268A" w:rsidRDefault="00842856">
      <w:pPr>
        <w:pStyle w:val="ConsPlusNormal"/>
        <w:ind w:firstLine="540"/>
        <w:jc w:val="both"/>
      </w:pPr>
      <w:r w:rsidRPr="0005268A">
        <w:t xml:space="preserve">В рамках реализации муниципальной программы могут быть выделены </w:t>
      </w:r>
      <w:r w:rsidRPr="0005268A">
        <w:lastRenderedPageBreak/>
        <w:t>определенные риски ее реализации.</w:t>
      </w:r>
    </w:p>
    <w:p w:rsidR="00842856" w:rsidRPr="0005268A" w:rsidRDefault="00842856">
      <w:pPr>
        <w:pStyle w:val="ConsPlusNormal"/>
        <w:spacing w:before="260"/>
        <w:ind w:firstLine="540"/>
        <w:jc w:val="both"/>
      </w:pPr>
      <w:r w:rsidRPr="0005268A">
        <w:t xml:space="preserve">Правовые риски связаны с изменением федерального законодательства, задержкой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w:t>
      </w:r>
      <w:proofErr w:type="gramStart"/>
      <w:r w:rsidRPr="0005268A">
        <w:t>условий реализации мероприятий муниципальной программы</w:t>
      </w:r>
      <w:proofErr w:type="gramEnd"/>
      <w:r w:rsidRPr="0005268A">
        <w:t>.</w:t>
      </w:r>
    </w:p>
    <w:p w:rsidR="00842856" w:rsidRPr="0005268A" w:rsidRDefault="00842856">
      <w:pPr>
        <w:pStyle w:val="ConsPlusNormal"/>
        <w:spacing w:before="260"/>
        <w:ind w:firstLine="540"/>
        <w:jc w:val="both"/>
      </w:pPr>
      <w:r w:rsidRPr="0005268A">
        <w:t>Для минимизации воздействия данной группы рисков планируется проводить мониторинг изменений в федеральном и региональном законодательстве в сферах культуры, молодежной политики и смежных областях.</w:t>
      </w:r>
    </w:p>
    <w:p w:rsidR="00842856" w:rsidRPr="0005268A" w:rsidRDefault="00842856">
      <w:pPr>
        <w:pStyle w:val="ConsPlusNormal"/>
        <w:spacing w:before="260"/>
        <w:ind w:firstLine="540"/>
        <w:jc w:val="both"/>
      </w:pPr>
      <w:r w:rsidRPr="0005268A">
        <w:t xml:space="preserve">Финансовые риски связаны с возникновением бюджетного дефицита и недостаточным уровнем бюджетного финансирования, </w:t>
      </w:r>
      <w:proofErr w:type="spellStart"/>
      <w:r w:rsidRPr="0005268A">
        <w:t>секвестированием</w:t>
      </w:r>
      <w:proofErr w:type="spellEnd"/>
      <w:r w:rsidRPr="0005268A">
        <w:t xml:space="preserve"> бюджетных расходов на сферы культуры и молодежной политики.</w:t>
      </w:r>
    </w:p>
    <w:p w:rsidR="00842856" w:rsidRPr="0005268A" w:rsidRDefault="00842856">
      <w:pPr>
        <w:pStyle w:val="ConsPlusNormal"/>
        <w:spacing w:before="260"/>
        <w:ind w:firstLine="540"/>
        <w:jc w:val="both"/>
      </w:pPr>
      <w:r w:rsidRPr="0005268A">
        <w:t>Способами ограничения финансовых рисков выступают следующие меры:</w:t>
      </w:r>
    </w:p>
    <w:p w:rsidR="00842856" w:rsidRPr="0005268A" w:rsidRDefault="00842856">
      <w:pPr>
        <w:pStyle w:val="ConsPlusNormal"/>
        <w:spacing w:before="260"/>
        <w:ind w:firstLine="540"/>
        <w:jc w:val="both"/>
      </w:pPr>
      <w:r w:rsidRPr="0005268A">
        <w:t>определение приоритетов для первоочередного финансирования;</w:t>
      </w:r>
    </w:p>
    <w:p w:rsidR="00842856" w:rsidRPr="0005268A" w:rsidRDefault="00842856">
      <w:pPr>
        <w:pStyle w:val="ConsPlusNormal"/>
        <w:spacing w:before="260"/>
        <w:ind w:firstLine="540"/>
        <w:jc w:val="both"/>
      </w:pPr>
      <w:r w:rsidRPr="0005268A">
        <w:t xml:space="preserve">планирование бюджетных расходов с применением </w:t>
      </w:r>
      <w:proofErr w:type="gramStart"/>
      <w:r w:rsidRPr="0005268A">
        <w:t>методик оценки эффективности бюджетных расходов</w:t>
      </w:r>
      <w:proofErr w:type="gramEnd"/>
      <w:r w:rsidRPr="0005268A">
        <w:t>;</w:t>
      </w:r>
    </w:p>
    <w:p w:rsidR="00842856" w:rsidRPr="0005268A" w:rsidRDefault="00842856">
      <w:pPr>
        <w:pStyle w:val="ConsPlusNormal"/>
        <w:spacing w:before="260"/>
        <w:ind w:firstLine="540"/>
        <w:jc w:val="both"/>
      </w:pPr>
      <w:r w:rsidRPr="0005268A">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42856" w:rsidRPr="0005268A" w:rsidRDefault="00842856">
      <w:pPr>
        <w:pStyle w:val="ConsPlusNormal"/>
        <w:spacing w:before="260"/>
        <w:ind w:firstLine="540"/>
        <w:jc w:val="both"/>
      </w:pPr>
      <w:r w:rsidRPr="0005268A">
        <w:t>привлечение внебюджетного финансирования, в том числе на основе выявления и внедрения лучшего регионального и международного опыта по данному вопросу.</w:t>
      </w:r>
    </w:p>
    <w:p w:rsidR="00842856" w:rsidRPr="0005268A" w:rsidRDefault="00842856">
      <w:pPr>
        <w:pStyle w:val="ConsPlusNormal"/>
        <w:spacing w:before="260"/>
        <w:ind w:firstLine="540"/>
        <w:jc w:val="both"/>
      </w:pPr>
      <w:proofErr w:type="gramStart"/>
      <w:r w:rsidRPr="0005268A">
        <w:t>Еще один вид риска - усиление разрыва между современными требованиями и фактическим состоянием материально-технической базы, технического оснащения учреждений культуры и молодежной политики - может послужить причиной существенного снижения качества и доступности муниципальных услуг в рассматриваемых сферах.</w:t>
      </w:r>
      <w:proofErr w:type="gramEnd"/>
    </w:p>
    <w:p w:rsidR="00842856" w:rsidRPr="0005268A" w:rsidRDefault="00842856">
      <w:pPr>
        <w:pStyle w:val="ConsPlusNormal"/>
        <w:spacing w:before="260"/>
        <w:ind w:firstLine="540"/>
        <w:jc w:val="both"/>
      </w:pPr>
      <w:r w:rsidRPr="0005268A">
        <w:t>Возникновение риска обусловлено отсутствием в муниципальной программе необходимых объемов бюджетных средств на проведение модернизации сферы культуры и молодежной политики.</w:t>
      </w:r>
    </w:p>
    <w:p w:rsidR="00842856" w:rsidRPr="0005268A" w:rsidRDefault="00842856">
      <w:pPr>
        <w:pStyle w:val="ConsPlusNormal"/>
        <w:spacing w:before="260"/>
        <w:ind w:firstLine="540"/>
        <w:jc w:val="both"/>
      </w:pPr>
      <w:proofErr w:type="gramStart"/>
      <w:r w:rsidRPr="0005268A">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 культуры и молодежной политики, необоснованный рост стоимости услуг в сферах культуры и молодежной политики, а также существенно снизить объем платных услуг в</w:t>
      </w:r>
      <w:proofErr w:type="gramEnd"/>
      <w:r w:rsidRPr="0005268A">
        <w:t xml:space="preserve"> </w:t>
      </w:r>
      <w:proofErr w:type="gramStart"/>
      <w:r w:rsidRPr="0005268A">
        <w:t>сферах</w:t>
      </w:r>
      <w:proofErr w:type="gramEnd"/>
      <w:r w:rsidRPr="0005268A">
        <w:t xml:space="preserve"> культуры и молодежной политики.</w:t>
      </w:r>
    </w:p>
    <w:p w:rsidR="00842856" w:rsidRPr="0005268A" w:rsidRDefault="00842856">
      <w:pPr>
        <w:pStyle w:val="ConsPlusNormal"/>
        <w:spacing w:before="260"/>
        <w:ind w:firstLine="540"/>
        <w:jc w:val="both"/>
      </w:pPr>
      <w:r w:rsidRPr="0005268A">
        <w:t xml:space="preserve">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w:t>
      </w:r>
      <w:r w:rsidRPr="0005268A">
        <w:lastRenderedPageBreak/>
        <w:t>муниципальной программы, в том числе связанных с реконструкцией и капитальным ремонтом учреждений культуры и молодежной политики.</w:t>
      </w:r>
    </w:p>
    <w:p w:rsidR="00842856" w:rsidRPr="0005268A" w:rsidRDefault="00842856">
      <w:pPr>
        <w:pStyle w:val="ConsPlusNormal"/>
        <w:spacing w:before="260"/>
        <w:ind w:firstLine="540"/>
        <w:jc w:val="both"/>
      </w:pPr>
      <w:r w:rsidRPr="0005268A">
        <w:t xml:space="preserve">Геополитические и международные риски связаны с политической ситуацией внутри страны и сопряженных государствах, а также отношениями Российской Федерации с другими странами, что оказывает влияние на развитие </w:t>
      </w:r>
      <w:proofErr w:type="gramStart"/>
      <w:r w:rsidRPr="0005268A">
        <w:t>международного культурного</w:t>
      </w:r>
      <w:proofErr w:type="gramEnd"/>
      <w:r w:rsidRPr="0005268A">
        <w:t xml:space="preserve"> сотрудничества.</w:t>
      </w:r>
    </w:p>
    <w:p w:rsidR="00842856" w:rsidRPr="0005268A" w:rsidRDefault="00842856">
      <w:pPr>
        <w:pStyle w:val="ConsPlusNormal"/>
        <w:spacing w:before="260"/>
        <w:ind w:firstLine="540"/>
        <w:jc w:val="both"/>
      </w:pPr>
      <w:r w:rsidRPr="0005268A">
        <w:t>В сфере культуры эти риски могут привести к резкому уменьшению объема информации, получаемой в рамках культурного обмена, а также снижению возможностей проведения культурных мероприятий в рамках гастрольной и выставочной деятельности.</w:t>
      </w:r>
    </w:p>
    <w:p w:rsidR="00842856" w:rsidRPr="0005268A" w:rsidRDefault="00842856">
      <w:pPr>
        <w:pStyle w:val="ConsPlusNormal"/>
        <w:spacing w:before="260"/>
        <w:ind w:firstLine="540"/>
        <w:jc w:val="both"/>
      </w:pPr>
      <w:proofErr w:type="gramStart"/>
      <w:r w:rsidRPr="0005268A">
        <w:t>Кадровые риски обусловлены слабым притоком высококвалифицированных кадров в сферу культуры и молодежной политики, недостаточно высоким уровнем заработной платы имеющихся специалистов сферы культуры и молодежной политики, слабой материально-технической базой учреждений культуры и молодежной политики, что снижает эффективность работы учреждений культуры и молодежной политики, качество предоставляемых услуг.</w:t>
      </w:r>
      <w:proofErr w:type="gramEnd"/>
    </w:p>
    <w:p w:rsidR="00842856" w:rsidRPr="0005268A" w:rsidRDefault="00842856">
      <w:pPr>
        <w:pStyle w:val="ConsPlusNormal"/>
        <w:spacing w:before="260"/>
        <w:ind w:firstLine="540"/>
        <w:jc w:val="both"/>
      </w:pPr>
      <w:proofErr w:type="gramStart"/>
      <w:r w:rsidRPr="0005268A">
        <w:t>Снижение влияния данной группы рисков предполагается посредством повышения среднего уровня заработной платы работников учреждений культуры и молодежной политики, модернизации материально-технической базы учреждений культуры и молодежной политики и регулярной переподготовки (повышения квалификации) специалистов.</w:t>
      </w:r>
      <w:proofErr w:type="gramEnd"/>
    </w:p>
    <w:p w:rsidR="00842856" w:rsidRPr="0005268A" w:rsidRDefault="00842856">
      <w:pPr>
        <w:pStyle w:val="ConsPlusNormal"/>
        <w:spacing w:before="260"/>
        <w:ind w:firstLine="540"/>
        <w:jc w:val="both"/>
      </w:pPr>
      <w:proofErr w:type="gramStart"/>
      <w:r w:rsidRPr="0005268A">
        <w:t>Риски, связанные с возникновением обстоятельств непреодолимой силы (эпидемии, природные и техногенные катаклизмы и др.), могут привести к существенному снижению количества и качества оказываемых услуг в сфере культуры и молодежной политики, снижению уровня поступлений от приносящей доход деятельности и, как следствие, к ухудшению материального положения работников и материально-технического состояния учреждений.</w:t>
      </w:r>
      <w:proofErr w:type="gramEnd"/>
    </w:p>
    <w:p w:rsidR="00842856" w:rsidRPr="0005268A" w:rsidRDefault="00842856">
      <w:pPr>
        <w:pStyle w:val="ConsPlusNormal"/>
        <w:spacing w:before="260"/>
        <w:ind w:firstLine="540"/>
        <w:jc w:val="both"/>
      </w:pPr>
      <w:r w:rsidRPr="0005268A">
        <w:t xml:space="preserve">Эти риски могут привести к </w:t>
      </w:r>
      <w:proofErr w:type="spellStart"/>
      <w:r w:rsidRPr="0005268A">
        <w:t>недостижению</w:t>
      </w:r>
      <w:proofErr w:type="spellEnd"/>
      <w:r w:rsidRPr="0005268A">
        <w:t xml:space="preserve"> целевых показателей муниципальной программы, что потребует ее серьезной корректировки.</w:t>
      </w:r>
    </w:p>
    <w:p w:rsidR="00842856" w:rsidRPr="0005268A" w:rsidRDefault="00842856">
      <w:pPr>
        <w:pStyle w:val="ConsPlusNormal"/>
        <w:spacing w:before="260"/>
        <w:ind w:firstLine="540"/>
        <w:jc w:val="both"/>
      </w:pPr>
      <w:r w:rsidRPr="0005268A">
        <w:t>Риски, связанные с территориальными особенностями, обусловлены:</w:t>
      </w:r>
    </w:p>
    <w:p w:rsidR="00842856" w:rsidRPr="0005268A" w:rsidRDefault="00842856">
      <w:pPr>
        <w:pStyle w:val="ConsPlusNormal"/>
        <w:spacing w:before="260"/>
        <w:ind w:firstLine="540"/>
        <w:jc w:val="both"/>
      </w:pPr>
      <w:r w:rsidRPr="0005268A">
        <w:t>расстановкой приоритетов в социально-экономическом развитии Великого Новгорода;</w:t>
      </w:r>
    </w:p>
    <w:p w:rsidR="00842856" w:rsidRPr="0005268A" w:rsidRDefault="00842856">
      <w:pPr>
        <w:pStyle w:val="ConsPlusNormal"/>
        <w:spacing w:before="260"/>
        <w:ind w:firstLine="540"/>
        <w:jc w:val="both"/>
      </w:pPr>
      <w:r w:rsidRPr="0005268A">
        <w:t>недостаточной межуровневой координацией органов местного самоуправления по вопросам развития сферы культуры и молодежной политики.</w:t>
      </w:r>
    </w:p>
    <w:p w:rsidR="00842856" w:rsidRPr="0005268A" w:rsidRDefault="00842856">
      <w:pPr>
        <w:pStyle w:val="ConsPlusNormal"/>
        <w:spacing w:before="260"/>
        <w:ind w:firstLine="540"/>
        <w:jc w:val="both"/>
      </w:pPr>
      <w:r w:rsidRPr="0005268A">
        <w:t>Снижение рисков возможно за счет:</w:t>
      </w:r>
    </w:p>
    <w:p w:rsidR="00842856" w:rsidRPr="0005268A" w:rsidRDefault="00842856">
      <w:pPr>
        <w:pStyle w:val="ConsPlusNormal"/>
        <w:spacing w:before="260"/>
        <w:ind w:firstLine="540"/>
        <w:jc w:val="both"/>
      </w:pPr>
      <w:r w:rsidRPr="0005268A">
        <w:t>обеспечения правильного расчета и своевременного выделения требуемых объемов средств из бюджета Великого Новгорода, дополнительного финансирования из областного бюджета, а также привлечения внебюджетных источников;</w:t>
      </w:r>
    </w:p>
    <w:p w:rsidR="00842856" w:rsidRPr="0005268A" w:rsidRDefault="00842856">
      <w:pPr>
        <w:pStyle w:val="ConsPlusNormal"/>
        <w:spacing w:before="260"/>
        <w:ind w:firstLine="540"/>
        <w:jc w:val="both"/>
      </w:pPr>
      <w:r w:rsidRPr="0005268A">
        <w:t>информационного обеспечения реализации муниципальной программы.</w:t>
      </w:r>
    </w:p>
    <w:p w:rsidR="00842856" w:rsidRPr="0005268A" w:rsidRDefault="00842856">
      <w:pPr>
        <w:pStyle w:val="ConsPlusNormal"/>
        <w:jc w:val="both"/>
      </w:pPr>
    </w:p>
    <w:p w:rsidR="00842856" w:rsidRPr="0005268A" w:rsidRDefault="00842856">
      <w:pPr>
        <w:pStyle w:val="ConsPlusTitle"/>
        <w:jc w:val="center"/>
        <w:outlineLvl w:val="1"/>
      </w:pPr>
      <w:r w:rsidRPr="0005268A">
        <w:lastRenderedPageBreak/>
        <w:t>4. Основные сценарии развития сферы культуры и молодежной</w:t>
      </w:r>
    </w:p>
    <w:p w:rsidR="00842856" w:rsidRPr="0005268A" w:rsidRDefault="00842856">
      <w:pPr>
        <w:pStyle w:val="ConsPlusTitle"/>
        <w:jc w:val="center"/>
      </w:pPr>
      <w:r w:rsidRPr="0005268A">
        <w:t>политики Великого Новгорода</w:t>
      </w:r>
    </w:p>
    <w:p w:rsidR="00842856" w:rsidRPr="0005268A" w:rsidRDefault="00842856">
      <w:pPr>
        <w:pStyle w:val="ConsPlusNormal"/>
        <w:jc w:val="both"/>
      </w:pPr>
    </w:p>
    <w:p w:rsidR="00842856" w:rsidRPr="0005268A" w:rsidRDefault="00842856">
      <w:pPr>
        <w:pStyle w:val="ConsPlusNormal"/>
        <w:ind w:firstLine="540"/>
        <w:jc w:val="both"/>
      </w:pPr>
      <w:r w:rsidRPr="0005268A">
        <w:t xml:space="preserve">В качестве </w:t>
      </w:r>
      <w:proofErr w:type="gramStart"/>
      <w:r w:rsidRPr="0005268A">
        <w:t>основных возможных</w:t>
      </w:r>
      <w:proofErr w:type="gramEnd"/>
      <w:r w:rsidRPr="0005268A">
        <w:t xml:space="preserve"> сценариев развития сферы культуры и молодежной политики Великого Новгорода можно выделить:</w:t>
      </w:r>
    </w:p>
    <w:p w:rsidR="00842856" w:rsidRPr="0005268A" w:rsidRDefault="00842856">
      <w:pPr>
        <w:pStyle w:val="ConsPlusNormal"/>
        <w:spacing w:before="260"/>
        <w:ind w:firstLine="540"/>
        <w:jc w:val="both"/>
      </w:pPr>
      <w:r w:rsidRPr="0005268A">
        <w:t>инерционный сценарий, при котором сохранятся все действующие на данный момент негативные тенденции, что приведет к ослаблению влияния органов местного самоуправления на ситуацию в отрасли за счет исчерпания и выбывания имеющихся ресурсов;</w:t>
      </w:r>
    </w:p>
    <w:p w:rsidR="00842856" w:rsidRPr="0005268A" w:rsidRDefault="00842856">
      <w:pPr>
        <w:pStyle w:val="ConsPlusNormal"/>
        <w:spacing w:before="260"/>
        <w:ind w:firstLine="540"/>
        <w:jc w:val="both"/>
      </w:pPr>
      <w:proofErr w:type="gramStart"/>
      <w:r w:rsidRPr="0005268A">
        <w:t>эволюционный сценарий, при котором за счет концентрации ресурсов на приоритетных направлениях, социально значимых проектах и мероприятиях, сохранения объемов финансирования, совершенствования механизмов управления удастся сохранить объем и качество услуг, предоставляемых населению;</w:t>
      </w:r>
      <w:proofErr w:type="gramEnd"/>
    </w:p>
    <w:p w:rsidR="00842856" w:rsidRPr="0005268A" w:rsidRDefault="00842856">
      <w:pPr>
        <w:pStyle w:val="ConsPlusNormal"/>
        <w:spacing w:before="260"/>
        <w:ind w:firstLine="540"/>
        <w:jc w:val="both"/>
      </w:pPr>
      <w:r w:rsidRPr="0005268A">
        <w:t>сценарий "прорыва", при котором за счет привлечения дополнительных ресурсов, модернизации отрасли, внедрения новых механизмов работы, реализации крупных проектов удастся существенно повысить уровень инвестиционной привлекательности сферы культуры и молодежной политики, что создаст дополнительные импульсы к ее развитию.</w:t>
      </w:r>
    </w:p>
    <w:p w:rsidR="00842856" w:rsidRPr="0005268A" w:rsidRDefault="00842856">
      <w:pPr>
        <w:pStyle w:val="ConsPlusNormal"/>
        <w:spacing w:before="260"/>
        <w:ind w:firstLine="540"/>
        <w:jc w:val="both"/>
      </w:pPr>
      <w:r w:rsidRPr="0005268A">
        <w:t xml:space="preserve">Отсутствие достаточных </w:t>
      </w:r>
      <w:proofErr w:type="gramStart"/>
      <w:r w:rsidRPr="0005268A">
        <w:t>источников ресурсного обеспечения всех необходимых направлений модернизации</w:t>
      </w:r>
      <w:proofErr w:type="gramEnd"/>
      <w:r w:rsidRPr="0005268A">
        <w:t xml:space="preserve"> не позволяет ориентироваться на сценарий "прорыва". Муниципальная программа ориентирована на эволюционный сценарий и исключение рисков, неизбежных при других вариантах функционирования.</w:t>
      </w:r>
    </w:p>
    <w:p w:rsidR="00842856" w:rsidRPr="0005268A" w:rsidRDefault="00842856">
      <w:pPr>
        <w:pStyle w:val="ConsPlusNormal"/>
        <w:jc w:val="both"/>
      </w:pPr>
    </w:p>
    <w:p w:rsidR="00842856" w:rsidRPr="0005268A" w:rsidRDefault="00842856">
      <w:pPr>
        <w:pStyle w:val="ConsPlusTitle"/>
        <w:jc w:val="center"/>
        <w:outlineLvl w:val="1"/>
      </w:pPr>
      <w:bookmarkStart w:id="1" w:name="P912"/>
      <w:bookmarkEnd w:id="1"/>
      <w:r w:rsidRPr="0005268A">
        <w:t>5. Механизм управления реализацией муниципальной программы,</w:t>
      </w:r>
    </w:p>
    <w:p w:rsidR="00842856" w:rsidRPr="0005268A" w:rsidRDefault="00842856">
      <w:pPr>
        <w:pStyle w:val="ConsPlusTitle"/>
        <w:jc w:val="center"/>
      </w:pPr>
      <w:proofErr w:type="gramStart"/>
      <w:r w:rsidRPr="0005268A">
        <w:t>контроль за</w:t>
      </w:r>
      <w:proofErr w:type="gramEnd"/>
      <w:r w:rsidRPr="0005268A">
        <w:t xml:space="preserve"> ходом выполнения муниципальной программы</w:t>
      </w:r>
    </w:p>
    <w:p w:rsidR="00842856" w:rsidRPr="0005268A" w:rsidRDefault="00842856">
      <w:pPr>
        <w:pStyle w:val="ConsPlusNormal"/>
        <w:jc w:val="both"/>
      </w:pPr>
    </w:p>
    <w:p w:rsidR="00842856" w:rsidRPr="0005268A" w:rsidRDefault="00842856">
      <w:pPr>
        <w:pStyle w:val="ConsPlusNormal"/>
        <w:ind w:firstLine="540"/>
        <w:jc w:val="both"/>
      </w:pPr>
      <w:r w:rsidRPr="0005268A">
        <w:t xml:space="preserve">Муниципальная программа предусматривает взаимодействие и взаимосвязь со всеми социальными партнерами и социально-экономическими отраслями Великого Новгорода и является необходимой основой для обеспечения возможности более эффективной реализации </w:t>
      </w:r>
      <w:proofErr w:type="gramStart"/>
      <w:r w:rsidRPr="0005268A">
        <w:t>муниципальной культурной</w:t>
      </w:r>
      <w:proofErr w:type="gramEnd"/>
      <w:r w:rsidRPr="0005268A">
        <w:t xml:space="preserve"> политики.</w:t>
      </w:r>
    </w:p>
    <w:p w:rsidR="00842856" w:rsidRPr="0005268A" w:rsidRDefault="00842856">
      <w:pPr>
        <w:pStyle w:val="ConsPlusNormal"/>
        <w:spacing w:before="260"/>
        <w:ind w:firstLine="540"/>
        <w:jc w:val="both"/>
      </w:pPr>
      <w:r w:rsidRPr="0005268A">
        <w:t>Муниципальная программа представляет интерес для хозяйствующих субъектов Великого Новгорода и внешних инвесторов и определяет механизм их стратегического партнерства.</w:t>
      </w:r>
    </w:p>
    <w:p w:rsidR="00842856" w:rsidRPr="0005268A" w:rsidRDefault="00842856">
      <w:pPr>
        <w:pStyle w:val="ConsPlusNormal"/>
        <w:spacing w:before="260"/>
        <w:ind w:firstLine="540"/>
        <w:jc w:val="both"/>
      </w:pPr>
      <w:r w:rsidRPr="0005268A">
        <w:t>В ходе управления муниципальной программой и мониторинга качества ее выполнения решаются следующие задачи:</w:t>
      </w:r>
    </w:p>
    <w:p w:rsidR="00842856" w:rsidRPr="0005268A" w:rsidRDefault="00842856">
      <w:pPr>
        <w:pStyle w:val="ConsPlusNormal"/>
        <w:spacing w:before="260"/>
        <w:ind w:firstLine="540"/>
        <w:jc w:val="both"/>
      </w:pPr>
      <w:r w:rsidRPr="0005268A">
        <w:t>обеспечение планомерного проведения мероприятий;</w:t>
      </w:r>
    </w:p>
    <w:p w:rsidR="00842856" w:rsidRPr="0005268A" w:rsidRDefault="00842856">
      <w:pPr>
        <w:pStyle w:val="ConsPlusNormal"/>
        <w:spacing w:before="260"/>
        <w:ind w:firstLine="540"/>
        <w:jc w:val="both"/>
      </w:pPr>
      <w:r w:rsidRPr="0005268A">
        <w:t>оценка степени достижения целей и ожидаемых результатов;</w:t>
      </w:r>
    </w:p>
    <w:p w:rsidR="00842856" w:rsidRPr="0005268A" w:rsidRDefault="00842856">
      <w:pPr>
        <w:pStyle w:val="ConsPlusNormal"/>
        <w:spacing w:before="260"/>
        <w:ind w:firstLine="540"/>
        <w:jc w:val="both"/>
      </w:pPr>
      <w:r w:rsidRPr="0005268A">
        <w:t>концентрация ресурсов на приоритетных направлениях;</w:t>
      </w:r>
    </w:p>
    <w:p w:rsidR="00842856" w:rsidRPr="0005268A" w:rsidRDefault="00842856">
      <w:pPr>
        <w:pStyle w:val="ConsPlusNormal"/>
        <w:spacing w:before="260"/>
        <w:ind w:firstLine="540"/>
        <w:jc w:val="both"/>
      </w:pPr>
      <w:r w:rsidRPr="0005268A">
        <w:t>сбор информации для корректировки муниципальной программы;</w:t>
      </w:r>
    </w:p>
    <w:p w:rsidR="00842856" w:rsidRPr="0005268A" w:rsidRDefault="00842856">
      <w:pPr>
        <w:pStyle w:val="ConsPlusNormal"/>
        <w:spacing w:before="260"/>
        <w:ind w:firstLine="540"/>
        <w:jc w:val="both"/>
      </w:pPr>
      <w:r w:rsidRPr="0005268A">
        <w:t>нормативно-правовое обеспечение.</w:t>
      </w:r>
    </w:p>
    <w:p w:rsidR="00842856" w:rsidRPr="0005268A" w:rsidRDefault="00842856">
      <w:pPr>
        <w:pStyle w:val="ConsPlusNormal"/>
        <w:spacing w:before="260"/>
        <w:ind w:firstLine="540"/>
        <w:jc w:val="both"/>
      </w:pPr>
      <w:proofErr w:type="gramStart"/>
      <w:r w:rsidRPr="0005268A">
        <w:lastRenderedPageBreak/>
        <w:t xml:space="preserve">Основные функции управления муниципальной программой осуществляются в соответствии с </w:t>
      </w:r>
      <w:hyperlink r:id="rId61">
        <w:r w:rsidRPr="0005268A">
          <w:t>Порядком</w:t>
        </w:r>
      </w:hyperlink>
      <w:r w:rsidRPr="0005268A">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roofErr w:type="gramEnd"/>
    </w:p>
    <w:p w:rsidR="00842856" w:rsidRPr="0005268A" w:rsidRDefault="00842856">
      <w:pPr>
        <w:pStyle w:val="ConsPlusNormal"/>
        <w:spacing w:before="260"/>
        <w:ind w:firstLine="540"/>
        <w:jc w:val="both"/>
      </w:pPr>
      <w:r w:rsidRPr="0005268A">
        <w:t>Контроль за расходованием бюджетных сре</w:t>
      </w:r>
      <w:proofErr w:type="gramStart"/>
      <w:r w:rsidRPr="0005268A">
        <w:t>дств в р</w:t>
      </w:r>
      <w:proofErr w:type="gramEnd"/>
      <w:r w:rsidRPr="0005268A">
        <w:t>амках реализации муниципальной программы осуществляется в порядке, установленном законодательством Российской Федерации.</w:t>
      </w:r>
    </w:p>
    <w:p w:rsidR="00842856" w:rsidRPr="0005268A" w:rsidRDefault="00842856">
      <w:pPr>
        <w:pStyle w:val="ConsPlusNormal"/>
        <w:jc w:val="both"/>
      </w:pPr>
    </w:p>
    <w:p w:rsidR="00842856" w:rsidRPr="0005268A" w:rsidRDefault="00842856">
      <w:pPr>
        <w:pStyle w:val="ConsPlusTitle"/>
        <w:jc w:val="center"/>
        <w:outlineLvl w:val="1"/>
      </w:pPr>
      <w:r w:rsidRPr="0005268A">
        <w:t>6. Перечень мероприятий муниципальной программы</w:t>
      </w:r>
    </w:p>
    <w:p w:rsidR="00842856" w:rsidRPr="0005268A" w:rsidRDefault="00842856">
      <w:pPr>
        <w:pStyle w:val="ConsPlusNormal"/>
        <w:jc w:val="both"/>
      </w:pPr>
    </w:p>
    <w:p w:rsidR="00842856" w:rsidRPr="0005268A" w:rsidRDefault="00842856">
      <w:pPr>
        <w:pStyle w:val="ConsPlusNormal"/>
        <w:sectPr w:rsidR="00842856" w:rsidRPr="0005268A">
          <w:pgSz w:w="11905" w:h="16838"/>
          <w:pgMar w:top="850" w:right="567" w:bottom="850"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1077"/>
        <w:gridCol w:w="793"/>
        <w:gridCol w:w="793"/>
        <w:gridCol w:w="737"/>
        <w:gridCol w:w="1133"/>
        <w:gridCol w:w="1133"/>
        <w:gridCol w:w="1133"/>
        <w:gridCol w:w="1133"/>
        <w:gridCol w:w="1133"/>
        <w:gridCol w:w="1133"/>
        <w:gridCol w:w="1133"/>
      </w:tblGrid>
      <w:tr w:rsidR="00842856" w:rsidRPr="0005268A">
        <w:tc>
          <w:tcPr>
            <w:tcW w:w="510" w:type="dxa"/>
            <w:vMerge w:val="restart"/>
            <w:tcBorders>
              <w:top w:val="single" w:sz="4" w:space="0" w:color="auto"/>
              <w:bottom w:val="single" w:sz="4" w:space="0" w:color="auto"/>
            </w:tcBorders>
          </w:tcPr>
          <w:p w:rsidR="00842856" w:rsidRPr="0005268A" w:rsidRDefault="00842856">
            <w:pPr>
              <w:pStyle w:val="ConsPlusNormal"/>
              <w:jc w:val="center"/>
            </w:pPr>
            <w:r w:rsidRPr="0005268A">
              <w:lastRenderedPageBreak/>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1757" w:type="dxa"/>
            <w:vMerge w:val="restart"/>
            <w:tcBorders>
              <w:top w:val="single" w:sz="4" w:space="0" w:color="auto"/>
              <w:bottom w:val="single" w:sz="4" w:space="0" w:color="auto"/>
            </w:tcBorders>
          </w:tcPr>
          <w:p w:rsidR="00842856" w:rsidRPr="0005268A" w:rsidRDefault="00842856">
            <w:pPr>
              <w:pStyle w:val="ConsPlusNormal"/>
              <w:jc w:val="center"/>
            </w:pPr>
            <w:r w:rsidRPr="0005268A">
              <w:t>Наименование мероприятия</w:t>
            </w:r>
          </w:p>
        </w:tc>
        <w:tc>
          <w:tcPr>
            <w:tcW w:w="1077" w:type="dxa"/>
            <w:vMerge w:val="restart"/>
            <w:tcBorders>
              <w:top w:val="single" w:sz="4" w:space="0" w:color="auto"/>
              <w:bottom w:val="single" w:sz="4" w:space="0" w:color="auto"/>
            </w:tcBorders>
          </w:tcPr>
          <w:p w:rsidR="00842856" w:rsidRPr="0005268A" w:rsidRDefault="00842856">
            <w:pPr>
              <w:pStyle w:val="ConsPlusNormal"/>
              <w:jc w:val="center"/>
            </w:pPr>
            <w:r w:rsidRPr="0005268A">
              <w:t>Исполнитель мероприятия</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Срок реализации (годы)</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Целевой показатель</w:t>
            </w:r>
          </w:p>
        </w:tc>
        <w:tc>
          <w:tcPr>
            <w:tcW w:w="737" w:type="dxa"/>
            <w:vMerge w:val="restart"/>
            <w:tcBorders>
              <w:top w:val="single" w:sz="4" w:space="0" w:color="auto"/>
              <w:bottom w:val="single" w:sz="4" w:space="0" w:color="auto"/>
            </w:tcBorders>
          </w:tcPr>
          <w:p w:rsidR="00842856" w:rsidRPr="0005268A" w:rsidRDefault="00842856">
            <w:pPr>
              <w:pStyle w:val="ConsPlusNormal"/>
              <w:jc w:val="center"/>
            </w:pPr>
            <w:r w:rsidRPr="0005268A">
              <w:t>Источник финансирования</w:t>
            </w:r>
          </w:p>
        </w:tc>
        <w:tc>
          <w:tcPr>
            <w:tcW w:w="7931" w:type="dxa"/>
            <w:gridSpan w:val="7"/>
            <w:tcBorders>
              <w:top w:val="single" w:sz="4" w:space="0" w:color="auto"/>
              <w:bottom w:val="single" w:sz="4" w:space="0" w:color="auto"/>
            </w:tcBorders>
          </w:tcPr>
          <w:p w:rsidR="00842856" w:rsidRPr="0005268A" w:rsidRDefault="00842856">
            <w:pPr>
              <w:pStyle w:val="ConsPlusNormal"/>
              <w:jc w:val="center"/>
            </w:pPr>
            <w:r w:rsidRPr="0005268A">
              <w:t>Объем финансирования по годам (тыс. рублей)</w:t>
            </w:r>
          </w:p>
        </w:tc>
      </w:tr>
      <w:tr w:rsidR="00842856" w:rsidRPr="0005268A">
        <w:tc>
          <w:tcPr>
            <w:tcW w:w="510" w:type="dxa"/>
            <w:vMerge/>
            <w:tcBorders>
              <w:top w:val="single" w:sz="4" w:space="0" w:color="auto"/>
              <w:bottom w:val="single" w:sz="4" w:space="0" w:color="auto"/>
            </w:tcBorders>
          </w:tcPr>
          <w:p w:rsidR="00842856" w:rsidRPr="0005268A" w:rsidRDefault="00842856">
            <w:pPr>
              <w:pStyle w:val="ConsPlusNormal"/>
            </w:pPr>
          </w:p>
        </w:tc>
        <w:tc>
          <w:tcPr>
            <w:tcW w:w="1757" w:type="dxa"/>
            <w:vMerge/>
            <w:tcBorders>
              <w:top w:val="single" w:sz="4" w:space="0" w:color="auto"/>
              <w:bottom w:val="single" w:sz="4" w:space="0" w:color="auto"/>
            </w:tcBorders>
          </w:tcPr>
          <w:p w:rsidR="00842856" w:rsidRPr="0005268A" w:rsidRDefault="00842856">
            <w:pPr>
              <w:pStyle w:val="ConsPlusNormal"/>
            </w:pPr>
          </w:p>
        </w:tc>
        <w:tc>
          <w:tcPr>
            <w:tcW w:w="1077"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37" w:type="dxa"/>
            <w:vMerge/>
            <w:tcBorders>
              <w:top w:val="single" w:sz="4" w:space="0" w:color="auto"/>
              <w:bottom w:val="single" w:sz="4" w:space="0" w:color="auto"/>
            </w:tcBorders>
          </w:tcPr>
          <w:p w:rsidR="00842856" w:rsidRPr="0005268A" w:rsidRDefault="00842856">
            <w:pPr>
              <w:pStyle w:val="ConsPlusNormal"/>
            </w:pP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2021 год</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2022 год</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2023 год</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2024 год</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2025 год</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2026 год</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2027 год</w:t>
            </w:r>
          </w:p>
        </w:tc>
      </w:tr>
      <w:tr w:rsidR="00842856" w:rsidRPr="0005268A">
        <w:tc>
          <w:tcPr>
            <w:tcW w:w="510"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1757"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1077" w:type="dxa"/>
            <w:tcBorders>
              <w:top w:val="single" w:sz="4" w:space="0" w:color="auto"/>
              <w:bottom w:val="single" w:sz="4" w:space="0" w:color="auto"/>
            </w:tcBorders>
          </w:tcPr>
          <w:p w:rsidR="00842856" w:rsidRPr="0005268A" w:rsidRDefault="00842856">
            <w:pPr>
              <w:pStyle w:val="ConsPlusNormal"/>
              <w:jc w:val="center"/>
            </w:pPr>
            <w:r w:rsidRPr="0005268A">
              <w:t>3</w:t>
            </w:r>
          </w:p>
        </w:tc>
        <w:tc>
          <w:tcPr>
            <w:tcW w:w="793" w:type="dxa"/>
            <w:tcBorders>
              <w:top w:val="single" w:sz="4" w:space="0" w:color="auto"/>
              <w:bottom w:val="single" w:sz="4" w:space="0" w:color="auto"/>
            </w:tcBorders>
          </w:tcPr>
          <w:p w:rsidR="00842856" w:rsidRPr="0005268A" w:rsidRDefault="00842856">
            <w:pPr>
              <w:pStyle w:val="ConsPlusNormal"/>
              <w:jc w:val="center"/>
            </w:pPr>
            <w:r w:rsidRPr="0005268A">
              <w:t>4</w:t>
            </w:r>
          </w:p>
        </w:tc>
        <w:tc>
          <w:tcPr>
            <w:tcW w:w="793" w:type="dxa"/>
            <w:tcBorders>
              <w:top w:val="single" w:sz="4" w:space="0" w:color="auto"/>
              <w:bottom w:val="single" w:sz="4" w:space="0" w:color="auto"/>
            </w:tcBorders>
          </w:tcPr>
          <w:p w:rsidR="00842856" w:rsidRPr="0005268A" w:rsidRDefault="00842856">
            <w:pPr>
              <w:pStyle w:val="ConsPlusNormal"/>
              <w:jc w:val="center"/>
            </w:pPr>
            <w:r w:rsidRPr="0005268A">
              <w:t>5</w:t>
            </w:r>
          </w:p>
        </w:tc>
        <w:tc>
          <w:tcPr>
            <w:tcW w:w="737" w:type="dxa"/>
            <w:tcBorders>
              <w:top w:val="single" w:sz="4" w:space="0" w:color="auto"/>
              <w:bottom w:val="single" w:sz="4" w:space="0" w:color="auto"/>
            </w:tcBorders>
          </w:tcPr>
          <w:p w:rsidR="00842856" w:rsidRPr="0005268A" w:rsidRDefault="00842856">
            <w:pPr>
              <w:pStyle w:val="ConsPlusNormal"/>
              <w:jc w:val="center"/>
            </w:pPr>
            <w:r w:rsidRPr="0005268A">
              <w:t>6</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7</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8</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9</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10</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11</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12</w:t>
            </w:r>
          </w:p>
        </w:tc>
        <w:tc>
          <w:tcPr>
            <w:tcW w:w="1133" w:type="dxa"/>
            <w:tcBorders>
              <w:top w:val="single" w:sz="4" w:space="0" w:color="auto"/>
              <w:bottom w:val="single" w:sz="4" w:space="0" w:color="auto"/>
            </w:tcBorders>
          </w:tcPr>
          <w:p w:rsidR="00842856" w:rsidRPr="0005268A" w:rsidRDefault="00842856">
            <w:pPr>
              <w:pStyle w:val="ConsPlusNormal"/>
              <w:jc w:val="center"/>
            </w:pPr>
            <w:r w:rsidRPr="0005268A">
              <w:t>13</w:t>
            </w:r>
          </w:p>
        </w:tc>
      </w:tr>
      <w:tr w:rsidR="00842856" w:rsidRPr="0005268A">
        <w:tc>
          <w:tcPr>
            <w:tcW w:w="510" w:type="dxa"/>
            <w:tcBorders>
              <w:top w:val="single" w:sz="4" w:space="0" w:color="auto"/>
              <w:bottom w:val="single" w:sz="4" w:space="0" w:color="auto"/>
            </w:tcBorders>
          </w:tcPr>
          <w:p w:rsidR="00842856" w:rsidRPr="0005268A" w:rsidRDefault="00842856">
            <w:pPr>
              <w:pStyle w:val="ConsPlusNormal"/>
              <w:jc w:val="center"/>
              <w:outlineLvl w:val="2"/>
            </w:pPr>
            <w:r w:rsidRPr="0005268A">
              <w:t>1.</w:t>
            </w:r>
          </w:p>
        </w:tc>
        <w:tc>
          <w:tcPr>
            <w:tcW w:w="13088" w:type="dxa"/>
            <w:gridSpan w:val="12"/>
            <w:tcBorders>
              <w:top w:val="single" w:sz="4" w:space="0" w:color="auto"/>
              <w:bottom w:val="single" w:sz="4" w:space="0" w:color="auto"/>
            </w:tcBorders>
          </w:tcPr>
          <w:p w:rsidR="00842856" w:rsidRPr="0005268A" w:rsidRDefault="00842856">
            <w:pPr>
              <w:pStyle w:val="ConsPlusNormal"/>
              <w:jc w:val="both"/>
            </w:pPr>
            <w:r w:rsidRPr="0005268A">
              <w:t xml:space="preserve">Задача 1. </w:t>
            </w:r>
            <w:proofErr w:type="gramStart"/>
            <w:r w:rsidRPr="0005268A">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 содействие повышению культурного, образовательного и интеллектуального уровня населения Великого Новгорода,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w:t>
            </w:r>
            <w:proofErr w:type="gramEnd"/>
            <w:r w:rsidRPr="0005268A">
              <w:t xml:space="preserve"> их подготовки к получению профессионального образования в области искусств</w:t>
            </w:r>
          </w:p>
        </w:tc>
      </w:tr>
      <w:tr w:rsidR="00842856" w:rsidRPr="0005268A">
        <w:tc>
          <w:tcPr>
            <w:tcW w:w="510" w:type="dxa"/>
            <w:vMerge w:val="restart"/>
            <w:tcBorders>
              <w:top w:val="single" w:sz="4" w:space="0" w:color="auto"/>
              <w:bottom w:val="nil"/>
            </w:tcBorders>
          </w:tcPr>
          <w:p w:rsidR="00842856" w:rsidRPr="0005268A" w:rsidRDefault="00842856">
            <w:pPr>
              <w:pStyle w:val="ConsPlusNormal"/>
              <w:jc w:val="center"/>
            </w:pPr>
            <w:r w:rsidRPr="0005268A">
              <w:t>1.1.</w:t>
            </w:r>
          </w:p>
        </w:tc>
        <w:tc>
          <w:tcPr>
            <w:tcW w:w="1757" w:type="dxa"/>
            <w:vMerge w:val="restart"/>
            <w:tcBorders>
              <w:top w:val="single" w:sz="4" w:space="0" w:color="auto"/>
              <w:bottom w:val="nil"/>
            </w:tcBorders>
          </w:tcPr>
          <w:p w:rsidR="00842856" w:rsidRPr="0005268A" w:rsidRDefault="00842856">
            <w:pPr>
              <w:pStyle w:val="ConsPlusNormal"/>
              <w:jc w:val="both"/>
            </w:pPr>
            <w:r w:rsidRPr="0005268A">
              <w:t>Реализация подпрограммы "Развитие сферы культуры Великого Новгорода"</w:t>
            </w:r>
          </w:p>
        </w:tc>
        <w:tc>
          <w:tcPr>
            <w:tcW w:w="1077" w:type="dxa"/>
            <w:vMerge w:val="restart"/>
            <w:tcBorders>
              <w:top w:val="single" w:sz="4" w:space="0" w:color="auto"/>
              <w:bottom w:val="nil"/>
            </w:tcBorders>
          </w:tcPr>
          <w:p w:rsidR="00842856" w:rsidRPr="0005268A" w:rsidRDefault="00842856">
            <w:pPr>
              <w:pStyle w:val="ConsPlusNormal"/>
              <w:jc w:val="center"/>
            </w:pPr>
            <w:r w:rsidRPr="0005268A">
              <w:t>комитет, учреждения, подведомственные комитету</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1.1.1, 1.1.2, 1.1.3, 1.1.4, 1.2.1, 1.2.2, 1.3.1, 1.3.2, 1.3.3, 1.4.1, 1.4.2, 1.4.3</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133" w:type="dxa"/>
            <w:tcBorders>
              <w:top w:val="single" w:sz="4" w:space="0" w:color="auto"/>
              <w:bottom w:val="nil"/>
            </w:tcBorders>
          </w:tcPr>
          <w:p w:rsidR="00842856" w:rsidRPr="0005268A" w:rsidRDefault="00842856">
            <w:pPr>
              <w:pStyle w:val="ConsPlusNormal"/>
              <w:jc w:val="center"/>
            </w:pPr>
            <w:r w:rsidRPr="0005268A">
              <w:t>219339,5</w:t>
            </w:r>
          </w:p>
        </w:tc>
        <w:tc>
          <w:tcPr>
            <w:tcW w:w="1133" w:type="dxa"/>
            <w:tcBorders>
              <w:top w:val="single" w:sz="4" w:space="0" w:color="auto"/>
              <w:bottom w:val="nil"/>
            </w:tcBorders>
          </w:tcPr>
          <w:p w:rsidR="00842856" w:rsidRPr="0005268A" w:rsidRDefault="00842856">
            <w:pPr>
              <w:pStyle w:val="ConsPlusNormal"/>
              <w:jc w:val="center"/>
            </w:pPr>
            <w:r w:rsidRPr="0005268A">
              <w:t>258455,2</w:t>
            </w:r>
          </w:p>
        </w:tc>
        <w:tc>
          <w:tcPr>
            <w:tcW w:w="1133" w:type="dxa"/>
            <w:tcBorders>
              <w:top w:val="single" w:sz="4" w:space="0" w:color="auto"/>
              <w:bottom w:val="nil"/>
            </w:tcBorders>
          </w:tcPr>
          <w:p w:rsidR="00842856" w:rsidRPr="0005268A" w:rsidRDefault="00842856">
            <w:pPr>
              <w:pStyle w:val="ConsPlusNormal"/>
              <w:jc w:val="center"/>
            </w:pPr>
            <w:r w:rsidRPr="0005268A">
              <w:t>305122,3</w:t>
            </w:r>
          </w:p>
        </w:tc>
        <w:tc>
          <w:tcPr>
            <w:tcW w:w="1133" w:type="dxa"/>
            <w:tcBorders>
              <w:top w:val="single" w:sz="4" w:space="0" w:color="auto"/>
              <w:bottom w:val="nil"/>
            </w:tcBorders>
          </w:tcPr>
          <w:p w:rsidR="00842856" w:rsidRPr="0005268A" w:rsidRDefault="00842856">
            <w:pPr>
              <w:pStyle w:val="ConsPlusNormal"/>
              <w:jc w:val="center"/>
            </w:pPr>
            <w:r w:rsidRPr="0005268A">
              <w:t>460912,9</w:t>
            </w:r>
          </w:p>
        </w:tc>
        <w:tc>
          <w:tcPr>
            <w:tcW w:w="1133" w:type="dxa"/>
            <w:tcBorders>
              <w:top w:val="single" w:sz="4" w:space="0" w:color="auto"/>
              <w:bottom w:val="nil"/>
            </w:tcBorders>
          </w:tcPr>
          <w:p w:rsidR="00842856" w:rsidRPr="0005268A" w:rsidRDefault="00842856">
            <w:pPr>
              <w:pStyle w:val="ConsPlusNormal"/>
              <w:jc w:val="center"/>
            </w:pPr>
            <w:r w:rsidRPr="0005268A">
              <w:t>365670,3</w:t>
            </w:r>
          </w:p>
        </w:tc>
        <w:tc>
          <w:tcPr>
            <w:tcW w:w="1133" w:type="dxa"/>
            <w:tcBorders>
              <w:top w:val="single" w:sz="4" w:space="0" w:color="auto"/>
              <w:bottom w:val="nil"/>
            </w:tcBorders>
          </w:tcPr>
          <w:p w:rsidR="00842856" w:rsidRPr="0005268A" w:rsidRDefault="00842856">
            <w:pPr>
              <w:pStyle w:val="ConsPlusNormal"/>
              <w:jc w:val="center"/>
            </w:pPr>
            <w:r w:rsidRPr="0005268A">
              <w:t>386594,7</w:t>
            </w:r>
          </w:p>
        </w:tc>
        <w:tc>
          <w:tcPr>
            <w:tcW w:w="1133" w:type="dxa"/>
            <w:tcBorders>
              <w:top w:val="single" w:sz="4" w:space="0" w:color="auto"/>
              <w:bottom w:val="nil"/>
            </w:tcBorders>
          </w:tcPr>
          <w:p w:rsidR="00842856" w:rsidRPr="0005268A" w:rsidRDefault="00842856">
            <w:pPr>
              <w:pStyle w:val="ConsPlusNormal"/>
              <w:jc w:val="center"/>
            </w:pPr>
            <w:r w:rsidRPr="0005268A">
              <w:t>365209,9</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133" w:type="dxa"/>
            <w:tcBorders>
              <w:top w:val="nil"/>
              <w:bottom w:val="nil"/>
            </w:tcBorders>
          </w:tcPr>
          <w:p w:rsidR="00842856" w:rsidRPr="0005268A" w:rsidRDefault="00842856">
            <w:pPr>
              <w:pStyle w:val="ConsPlusNormal"/>
              <w:jc w:val="center"/>
            </w:pPr>
            <w:r w:rsidRPr="0005268A">
              <w:t>28961,7</w:t>
            </w:r>
          </w:p>
        </w:tc>
        <w:tc>
          <w:tcPr>
            <w:tcW w:w="1133" w:type="dxa"/>
            <w:tcBorders>
              <w:top w:val="nil"/>
              <w:bottom w:val="nil"/>
            </w:tcBorders>
          </w:tcPr>
          <w:p w:rsidR="00842856" w:rsidRPr="0005268A" w:rsidRDefault="00842856">
            <w:pPr>
              <w:pStyle w:val="ConsPlusNormal"/>
              <w:jc w:val="center"/>
            </w:pPr>
            <w:r w:rsidRPr="0005268A">
              <w:t>169787,7</w:t>
            </w:r>
          </w:p>
        </w:tc>
        <w:tc>
          <w:tcPr>
            <w:tcW w:w="1133" w:type="dxa"/>
            <w:tcBorders>
              <w:top w:val="nil"/>
              <w:bottom w:val="nil"/>
            </w:tcBorders>
          </w:tcPr>
          <w:p w:rsidR="00842856" w:rsidRPr="0005268A" w:rsidRDefault="00842856">
            <w:pPr>
              <w:pStyle w:val="ConsPlusNormal"/>
              <w:jc w:val="center"/>
            </w:pPr>
            <w:r w:rsidRPr="0005268A">
              <w:t>154442,4</w:t>
            </w:r>
          </w:p>
        </w:tc>
        <w:tc>
          <w:tcPr>
            <w:tcW w:w="1133" w:type="dxa"/>
            <w:tcBorders>
              <w:top w:val="nil"/>
              <w:bottom w:val="nil"/>
            </w:tcBorders>
          </w:tcPr>
          <w:p w:rsidR="00842856" w:rsidRPr="0005268A" w:rsidRDefault="00842856">
            <w:pPr>
              <w:pStyle w:val="ConsPlusNormal"/>
              <w:jc w:val="center"/>
            </w:pPr>
            <w:r w:rsidRPr="0005268A">
              <w:t>100141,8</w:t>
            </w:r>
          </w:p>
        </w:tc>
        <w:tc>
          <w:tcPr>
            <w:tcW w:w="1133" w:type="dxa"/>
            <w:tcBorders>
              <w:top w:val="nil"/>
              <w:bottom w:val="nil"/>
            </w:tcBorders>
          </w:tcPr>
          <w:p w:rsidR="00842856" w:rsidRPr="0005268A" w:rsidRDefault="00842856">
            <w:pPr>
              <w:pStyle w:val="ConsPlusNormal"/>
              <w:jc w:val="center"/>
            </w:pPr>
            <w:r w:rsidRPr="0005268A">
              <w:t>21066,3</w:t>
            </w:r>
          </w:p>
        </w:tc>
        <w:tc>
          <w:tcPr>
            <w:tcW w:w="1133" w:type="dxa"/>
            <w:tcBorders>
              <w:top w:val="nil"/>
              <w:bottom w:val="nil"/>
            </w:tcBorders>
          </w:tcPr>
          <w:p w:rsidR="00842856" w:rsidRPr="0005268A" w:rsidRDefault="00842856">
            <w:pPr>
              <w:pStyle w:val="ConsPlusNormal"/>
              <w:jc w:val="center"/>
            </w:pPr>
            <w:r w:rsidRPr="0005268A">
              <w:t>5906,6</w:t>
            </w:r>
          </w:p>
        </w:tc>
        <w:tc>
          <w:tcPr>
            <w:tcW w:w="1133" w:type="dxa"/>
            <w:tcBorders>
              <w:top w:val="nil"/>
              <w:bottom w:val="nil"/>
            </w:tcBorders>
          </w:tcPr>
          <w:p w:rsidR="00842856" w:rsidRPr="0005268A" w:rsidRDefault="00842856">
            <w:pPr>
              <w:pStyle w:val="ConsPlusNormal"/>
              <w:jc w:val="center"/>
            </w:pPr>
            <w:r w:rsidRPr="0005268A">
              <w:t>5921,2</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 xml:space="preserve">федеральный </w:t>
            </w:r>
            <w:r w:rsidRPr="0005268A">
              <w:lastRenderedPageBreak/>
              <w:t>бюджет</w:t>
            </w:r>
          </w:p>
        </w:tc>
        <w:tc>
          <w:tcPr>
            <w:tcW w:w="1133" w:type="dxa"/>
            <w:tcBorders>
              <w:top w:val="nil"/>
              <w:bottom w:val="nil"/>
            </w:tcBorders>
          </w:tcPr>
          <w:p w:rsidR="00842856" w:rsidRPr="0005268A" w:rsidRDefault="00842856">
            <w:pPr>
              <w:pStyle w:val="ConsPlusNormal"/>
              <w:jc w:val="center"/>
            </w:pPr>
            <w:r w:rsidRPr="0005268A">
              <w:lastRenderedPageBreak/>
              <w:t>14468,9</w:t>
            </w:r>
          </w:p>
        </w:tc>
        <w:tc>
          <w:tcPr>
            <w:tcW w:w="1133" w:type="dxa"/>
            <w:tcBorders>
              <w:top w:val="nil"/>
              <w:bottom w:val="nil"/>
            </w:tcBorders>
          </w:tcPr>
          <w:p w:rsidR="00842856" w:rsidRPr="0005268A" w:rsidRDefault="00842856">
            <w:pPr>
              <w:pStyle w:val="ConsPlusNormal"/>
              <w:jc w:val="center"/>
            </w:pPr>
            <w:r w:rsidRPr="0005268A">
              <w:t>30282,1</w:t>
            </w:r>
          </w:p>
        </w:tc>
        <w:tc>
          <w:tcPr>
            <w:tcW w:w="1133" w:type="dxa"/>
            <w:tcBorders>
              <w:top w:val="nil"/>
              <w:bottom w:val="nil"/>
            </w:tcBorders>
          </w:tcPr>
          <w:p w:rsidR="00842856" w:rsidRPr="0005268A" w:rsidRDefault="00842856">
            <w:pPr>
              <w:pStyle w:val="ConsPlusNormal"/>
              <w:jc w:val="center"/>
            </w:pPr>
            <w:r w:rsidRPr="0005268A">
              <w:t>11558,1</w:t>
            </w:r>
          </w:p>
        </w:tc>
        <w:tc>
          <w:tcPr>
            <w:tcW w:w="1133" w:type="dxa"/>
            <w:tcBorders>
              <w:top w:val="nil"/>
              <w:bottom w:val="nil"/>
            </w:tcBorders>
          </w:tcPr>
          <w:p w:rsidR="00842856" w:rsidRPr="0005268A" w:rsidRDefault="00842856">
            <w:pPr>
              <w:pStyle w:val="ConsPlusNormal"/>
              <w:jc w:val="center"/>
            </w:pPr>
            <w:r w:rsidRPr="0005268A">
              <w:t>4626,5</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всего</w:t>
            </w:r>
          </w:p>
        </w:tc>
        <w:tc>
          <w:tcPr>
            <w:tcW w:w="1133" w:type="dxa"/>
            <w:tcBorders>
              <w:top w:val="nil"/>
              <w:bottom w:val="nil"/>
            </w:tcBorders>
          </w:tcPr>
          <w:p w:rsidR="00842856" w:rsidRPr="0005268A" w:rsidRDefault="00842856">
            <w:pPr>
              <w:pStyle w:val="ConsPlusNormal"/>
              <w:jc w:val="center"/>
            </w:pPr>
            <w:r w:rsidRPr="0005268A">
              <w:t>262770,1</w:t>
            </w:r>
          </w:p>
        </w:tc>
        <w:tc>
          <w:tcPr>
            <w:tcW w:w="1133" w:type="dxa"/>
            <w:tcBorders>
              <w:top w:val="nil"/>
              <w:bottom w:val="nil"/>
            </w:tcBorders>
          </w:tcPr>
          <w:p w:rsidR="00842856" w:rsidRPr="0005268A" w:rsidRDefault="00842856">
            <w:pPr>
              <w:pStyle w:val="ConsPlusNormal"/>
              <w:jc w:val="center"/>
            </w:pPr>
            <w:r w:rsidRPr="0005268A">
              <w:t>458525,0</w:t>
            </w:r>
          </w:p>
        </w:tc>
        <w:tc>
          <w:tcPr>
            <w:tcW w:w="1133" w:type="dxa"/>
            <w:tcBorders>
              <w:top w:val="nil"/>
              <w:bottom w:val="nil"/>
            </w:tcBorders>
          </w:tcPr>
          <w:p w:rsidR="00842856" w:rsidRPr="0005268A" w:rsidRDefault="00842856">
            <w:pPr>
              <w:pStyle w:val="ConsPlusNormal"/>
              <w:jc w:val="center"/>
            </w:pPr>
            <w:r w:rsidRPr="0005268A">
              <w:t>471122,8</w:t>
            </w:r>
          </w:p>
        </w:tc>
        <w:tc>
          <w:tcPr>
            <w:tcW w:w="1133" w:type="dxa"/>
            <w:tcBorders>
              <w:top w:val="nil"/>
              <w:bottom w:val="nil"/>
            </w:tcBorders>
          </w:tcPr>
          <w:p w:rsidR="00842856" w:rsidRPr="0005268A" w:rsidRDefault="00842856">
            <w:pPr>
              <w:pStyle w:val="ConsPlusNormal"/>
              <w:jc w:val="center"/>
            </w:pPr>
            <w:r w:rsidRPr="0005268A">
              <w:t>565681,2</w:t>
            </w:r>
          </w:p>
        </w:tc>
        <w:tc>
          <w:tcPr>
            <w:tcW w:w="1133" w:type="dxa"/>
            <w:tcBorders>
              <w:top w:val="nil"/>
              <w:bottom w:val="nil"/>
            </w:tcBorders>
          </w:tcPr>
          <w:p w:rsidR="00842856" w:rsidRPr="0005268A" w:rsidRDefault="00842856">
            <w:pPr>
              <w:pStyle w:val="ConsPlusNormal"/>
              <w:jc w:val="center"/>
            </w:pPr>
            <w:r w:rsidRPr="0005268A">
              <w:t>386736,6</w:t>
            </w:r>
          </w:p>
        </w:tc>
        <w:tc>
          <w:tcPr>
            <w:tcW w:w="1133" w:type="dxa"/>
            <w:tcBorders>
              <w:top w:val="nil"/>
              <w:bottom w:val="nil"/>
            </w:tcBorders>
          </w:tcPr>
          <w:p w:rsidR="00842856" w:rsidRPr="0005268A" w:rsidRDefault="00842856">
            <w:pPr>
              <w:pStyle w:val="ConsPlusNormal"/>
              <w:jc w:val="right"/>
            </w:pPr>
            <w:r w:rsidRPr="0005268A">
              <w:t>392501,3</w:t>
            </w:r>
          </w:p>
        </w:tc>
        <w:tc>
          <w:tcPr>
            <w:tcW w:w="1133" w:type="dxa"/>
            <w:tcBorders>
              <w:top w:val="nil"/>
              <w:bottom w:val="nil"/>
            </w:tcBorders>
          </w:tcPr>
          <w:p w:rsidR="00842856" w:rsidRPr="0005268A" w:rsidRDefault="00842856">
            <w:pPr>
              <w:pStyle w:val="ConsPlusNormal"/>
              <w:jc w:val="center"/>
            </w:pPr>
            <w:r w:rsidRPr="0005268A">
              <w:t>371131,1</w:t>
            </w:r>
          </w:p>
        </w:tc>
      </w:tr>
      <w:tr w:rsidR="00842856" w:rsidRPr="0005268A">
        <w:tc>
          <w:tcPr>
            <w:tcW w:w="510" w:type="dxa"/>
            <w:tcBorders>
              <w:top w:val="single" w:sz="4" w:space="0" w:color="auto"/>
              <w:bottom w:val="single" w:sz="4" w:space="0" w:color="auto"/>
            </w:tcBorders>
          </w:tcPr>
          <w:p w:rsidR="00842856" w:rsidRPr="0005268A" w:rsidRDefault="00842856">
            <w:pPr>
              <w:pStyle w:val="ConsPlusNormal"/>
              <w:jc w:val="center"/>
              <w:outlineLvl w:val="2"/>
            </w:pPr>
            <w:r w:rsidRPr="0005268A">
              <w:t>2.</w:t>
            </w:r>
          </w:p>
        </w:tc>
        <w:tc>
          <w:tcPr>
            <w:tcW w:w="13088" w:type="dxa"/>
            <w:gridSpan w:val="12"/>
            <w:tcBorders>
              <w:top w:val="single" w:sz="4" w:space="0" w:color="auto"/>
              <w:bottom w:val="single" w:sz="4" w:space="0" w:color="auto"/>
            </w:tcBorders>
          </w:tcPr>
          <w:p w:rsidR="00842856" w:rsidRPr="0005268A" w:rsidRDefault="00842856">
            <w:pPr>
              <w:pStyle w:val="ConsPlusNormal"/>
            </w:pPr>
            <w:r w:rsidRPr="0005268A">
              <w:t>Задача 2. Реализация государственной молодежной политики на территории Великого Новгорода</w:t>
            </w:r>
          </w:p>
        </w:tc>
      </w:tr>
      <w:tr w:rsidR="00842856" w:rsidRPr="0005268A">
        <w:tc>
          <w:tcPr>
            <w:tcW w:w="510" w:type="dxa"/>
            <w:vMerge w:val="restart"/>
            <w:tcBorders>
              <w:top w:val="single" w:sz="4" w:space="0" w:color="auto"/>
              <w:bottom w:val="nil"/>
            </w:tcBorders>
          </w:tcPr>
          <w:p w:rsidR="00842856" w:rsidRPr="0005268A" w:rsidRDefault="00842856">
            <w:pPr>
              <w:pStyle w:val="ConsPlusNormal"/>
              <w:jc w:val="center"/>
            </w:pPr>
            <w:r w:rsidRPr="0005268A">
              <w:t>2.1.</w:t>
            </w:r>
          </w:p>
        </w:tc>
        <w:tc>
          <w:tcPr>
            <w:tcW w:w="1757" w:type="dxa"/>
            <w:vMerge w:val="restart"/>
            <w:tcBorders>
              <w:top w:val="single" w:sz="4" w:space="0" w:color="auto"/>
              <w:bottom w:val="nil"/>
            </w:tcBorders>
          </w:tcPr>
          <w:p w:rsidR="00842856" w:rsidRPr="0005268A" w:rsidRDefault="00842856">
            <w:pPr>
              <w:pStyle w:val="ConsPlusNormal"/>
              <w:jc w:val="both"/>
            </w:pPr>
            <w:r w:rsidRPr="0005268A">
              <w:t>Реализация подпрограммы "Реализация молодежной политики на территории Великого Новгорода"</w:t>
            </w:r>
          </w:p>
        </w:tc>
        <w:tc>
          <w:tcPr>
            <w:tcW w:w="1077" w:type="dxa"/>
            <w:vMerge w:val="restart"/>
            <w:tcBorders>
              <w:top w:val="single" w:sz="4" w:space="0" w:color="auto"/>
              <w:bottom w:val="nil"/>
            </w:tcBorders>
          </w:tcPr>
          <w:p w:rsidR="00842856" w:rsidRPr="0005268A" w:rsidRDefault="00842856">
            <w:pPr>
              <w:pStyle w:val="ConsPlusNormal"/>
              <w:jc w:val="center"/>
            </w:pPr>
            <w:r w:rsidRPr="0005268A">
              <w:t>комитет, структурные подразделения Администрации Великого Новгорода, учреждения сферы молодежной политики</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2.1.1, 2.1.2, 2.1.3, 2.1.4, 2.2.1, 2.3.1</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133" w:type="dxa"/>
            <w:tcBorders>
              <w:top w:val="single" w:sz="4" w:space="0" w:color="auto"/>
              <w:bottom w:val="nil"/>
            </w:tcBorders>
          </w:tcPr>
          <w:p w:rsidR="00842856" w:rsidRPr="0005268A" w:rsidRDefault="00842856">
            <w:pPr>
              <w:pStyle w:val="ConsPlusNormal"/>
              <w:jc w:val="center"/>
            </w:pPr>
            <w:r w:rsidRPr="0005268A">
              <w:t>22171,6</w:t>
            </w:r>
          </w:p>
        </w:tc>
        <w:tc>
          <w:tcPr>
            <w:tcW w:w="1133" w:type="dxa"/>
            <w:tcBorders>
              <w:top w:val="single" w:sz="4" w:space="0" w:color="auto"/>
              <w:bottom w:val="nil"/>
            </w:tcBorders>
          </w:tcPr>
          <w:p w:rsidR="00842856" w:rsidRPr="0005268A" w:rsidRDefault="00842856">
            <w:pPr>
              <w:pStyle w:val="ConsPlusNormal"/>
              <w:jc w:val="center"/>
            </w:pPr>
            <w:r w:rsidRPr="0005268A">
              <w:t>22841,1</w:t>
            </w:r>
          </w:p>
        </w:tc>
        <w:tc>
          <w:tcPr>
            <w:tcW w:w="1133" w:type="dxa"/>
            <w:tcBorders>
              <w:top w:val="single" w:sz="4" w:space="0" w:color="auto"/>
              <w:bottom w:val="nil"/>
            </w:tcBorders>
          </w:tcPr>
          <w:p w:rsidR="00842856" w:rsidRPr="0005268A" w:rsidRDefault="00842856">
            <w:pPr>
              <w:pStyle w:val="ConsPlusNormal"/>
              <w:jc w:val="center"/>
            </w:pPr>
            <w:r w:rsidRPr="0005268A">
              <w:t>25244,9</w:t>
            </w:r>
          </w:p>
        </w:tc>
        <w:tc>
          <w:tcPr>
            <w:tcW w:w="1133" w:type="dxa"/>
            <w:tcBorders>
              <w:top w:val="single" w:sz="4" w:space="0" w:color="auto"/>
              <w:bottom w:val="nil"/>
            </w:tcBorders>
          </w:tcPr>
          <w:p w:rsidR="00842856" w:rsidRPr="0005268A" w:rsidRDefault="00842856">
            <w:pPr>
              <w:pStyle w:val="ConsPlusNormal"/>
              <w:jc w:val="center"/>
            </w:pPr>
            <w:r w:rsidRPr="0005268A">
              <w:t>27752,7</w:t>
            </w:r>
          </w:p>
        </w:tc>
        <w:tc>
          <w:tcPr>
            <w:tcW w:w="1133" w:type="dxa"/>
            <w:tcBorders>
              <w:top w:val="single" w:sz="4" w:space="0" w:color="auto"/>
              <w:bottom w:val="nil"/>
            </w:tcBorders>
          </w:tcPr>
          <w:p w:rsidR="00842856" w:rsidRPr="0005268A" w:rsidRDefault="00842856">
            <w:pPr>
              <w:pStyle w:val="ConsPlusNormal"/>
              <w:jc w:val="center"/>
            </w:pPr>
            <w:r w:rsidRPr="0005268A">
              <w:t>31926,8</w:t>
            </w:r>
          </w:p>
        </w:tc>
        <w:tc>
          <w:tcPr>
            <w:tcW w:w="1133" w:type="dxa"/>
            <w:tcBorders>
              <w:top w:val="single" w:sz="4" w:space="0" w:color="auto"/>
              <w:bottom w:val="nil"/>
            </w:tcBorders>
          </w:tcPr>
          <w:p w:rsidR="00842856" w:rsidRPr="0005268A" w:rsidRDefault="00842856">
            <w:pPr>
              <w:pStyle w:val="ConsPlusNormal"/>
              <w:jc w:val="center"/>
            </w:pPr>
            <w:r w:rsidRPr="0005268A">
              <w:t>30203,3</w:t>
            </w:r>
          </w:p>
        </w:tc>
        <w:tc>
          <w:tcPr>
            <w:tcW w:w="1133" w:type="dxa"/>
            <w:tcBorders>
              <w:top w:val="single" w:sz="4" w:space="0" w:color="auto"/>
              <w:bottom w:val="nil"/>
            </w:tcBorders>
          </w:tcPr>
          <w:p w:rsidR="00842856" w:rsidRPr="0005268A" w:rsidRDefault="00842856">
            <w:pPr>
              <w:pStyle w:val="ConsPlusNormal"/>
              <w:jc w:val="center"/>
            </w:pPr>
            <w:r w:rsidRPr="0005268A">
              <w:t>30327,2</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133" w:type="dxa"/>
            <w:tcBorders>
              <w:top w:val="nil"/>
              <w:bottom w:val="nil"/>
            </w:tcBorders>
          </w:tcPr>
          <w:p w:rsidR="00842856" w:rsidRPr="0005268A" w:rsidRDefault="00842856">
            <w:pPr>
              <w:pStyle w:val="ConsPlusNormal"/>
              <w:jc w:val="center"/>
            </w:pPr>
            <w:r w:rsidRPr="0005268A">
              <w:t>50,0</w:t>
            </w:r>
          </w:p>
        </w:tc>
        <w:tc>
          <w:tcPr>
            <w:tcW w:w="1133" w:type="dxa"/>
            <w:tcBorders>
              <w:top w:val="nil"/>
              <w:bottom w:val="nil"/>
            </w:tcBorders>
          </w:tcPr>
          <w:p w:rsidR="00842856" w:rsidRPr="0005268A" w:rsidRDefault="00842856">
            <w:pPr>
              <w:pStyle w:val="ConsPlusNormal"/>
              <w:jc w:val="center"/>
            </w:pPr>
            <w:r w:rsidRPr="0005268A">
              <w:t>1210,6</w:t>
            </w:r>
          </w:p>
        </w:tc>
        <w:tc>
          <w:tcPr>
            <w:tcW w:w="1133" w:type="dxa"/>
            <w:tcBorders>
              <w:top w:val="nil"/>
              <w:bottom w:val="nil"/>
            </w:tcBorders>
          </w:tcPr>
          <w:p w:rsidR="00842856" w:rsidRPr="0005268A" w:rsidRDefault="00842856">
            <w:pPr>
              <w:pStyle w:val="ConsPlusNormal"/>
              <w:jc w:val="center"/>
            </w:pPr>
            <w:r w:rsidRPr="0005268A">
              <w:t>26,2</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федеральный бюджет</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1218,7</w:t>
            </w:r>
          </w:p>
        </w:tc>
        <w:tc>
          <w:tcPr>
            <w:tcW w:w="1133" w:type="dxa"/>
            <w:tcBorders>
              <w:top w:val="nil"/>
              <w:bottom w:val="nil"/>
            </w:tcBorders>
          </w:tcPr>
          <w:p w:rsidR="00842856" w:rsidRPr="0005268A" w:rsidRDefault="00842856">
            <w:pPr>
              <w:pStyle w:val="ConsPlusNormal"/>
              <w:jc w:val="center"/>
            </w:pPr>
            <w:r w:rsidRPr="0005268A">
              <w:t>845,8</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133" w:type="dxa"/>
            <w:tcBorders>
              <w:top w:val="nil"/>
              <w:bottom w:val="nil"/>
            </w:tcBorders>
          </w:tcPr>
          <w:p w:rsidR="00842856" w:rsidRPr="0005268A" w:rsidRDefault="00842856">
            <w:pPr>
              <w:pStyle w:val="ConsPlusNormal"/>
              <w:jc w:val="center"/>
            </w:pPr>
            <w:r w:rsidRPr="0005268A">
              <w:t>22221,6</w:t>
            </w:r>
          </w:p>
        </w:tc>
        <w:tc>
          <w:tcPr>
            <w:tcW w:w="1133" w:type="dxa"/>
            <w:tcBorders>
              <w:top w:val="nil"/>
              <w:bottom w:val="nil"/>
            </w:tcBorders>
          </w:tcPr>
          <w:p w:rsidR="00842856" w:rsidRPr="0005268A" w:rsidRDefault="00842856">
            <w:pPr>
              <w:pStyle w:val="ConsPlusNormal"/>
              <w:jc w:val="center"/>
            </w:pPr>
            <w:r w:rsidRPr="0005268A">
              <w:t>25270,4</w:t>
            </w:r>
          </w:p>
        </w:tc>
        <w:tc>
          <w:tcPr>
            <w:tcW w:w="1133" w:type="dxa"/>
            <w:tcBorders>
              <w:top w:val="nil"/>
              <w:bottom w:val="nil"/>
            </w:tcBorders>
          </w:tcPr>
          <w:p w:rsidR="00842856" w:rsidRPr="0005268A" w:rsidRDefault="00842856">
            <w:pPr>
              <w:pStyle w:val="ConsPlusNormal"/>
              <w:jc w:val="center"/>
            </w:pPr>
            <w:r w:rsidRPr="0005268A">
              <w:t>26116,9</w:t>
            </w:r>
          </w:p>
        </w:tc>
        <w:tc>
          <w:tcPr>
            <w:tcW w:w="1133" w:type="dxa"/>
            <w:tcBorders>
              <w:top w:val="nil"/>
              <w:bottom w:val="nil"/>
            </w:tcBorders>
          </w:tcPr>
          <w:p w:rsidR="00842856" w:rsidRPr="0005268A" w:rsidRDefault="00842856">
            <w:pPr>
              <w:pStyle w:val="ConsPlusNormal"/>
              <w:jc w:val="center"/>
            </w:pPr>
            <w:r w:rsidRPr="0005268A">
              <w:t>27752,7</w:t>
            </w:r>
          </w:p>
        </w:tc>
        <w:tc>
          <w:tcPr>
            <w:tcW w:w="1133" w:type="dxa"/>
            <w:tcBorders>
              <w:top w:val="nil"/>
              <w:bottom w:val="nil"/>
            </w:tcBorders>
          </w:tcPr>
          <w:p w:rsidR="00842856" w:rsidRPr="0005268A" w:rsidRDefault="00842856">
            <w:pPr>
              <w:pStyle w:val="ConsPlusNormal"/>
              <w:jc w:val="center"/>
            </w:pPr>
            <w:r w:rsidRPr="0005268A">
              <w:t>31926,8</w:t>
            </w:r>
          </w:p>
        </w:tc>
        <w:tc>
          <w:tcPr>
            <w:tcW w:w="1133" w:type="dxa"/>
            <w:tcBorders>
              <w:top w:val="nil"/>
              <w:bottom w:val="nil"/>
            </w:tcBorders>
          </w:tcPr>
          <w:p w:rsidR="00842856" w:rsidRPr="0005268A" w:rsidRDefault="00842856">
            <w:pPr>
              <w:pStyle w:val="ConsPlusNormal"/>
              <w:jc w:val="center"/>
            </w:pPr>
            <w:r w:rsidRPr="0005268A">
              <w:t>30203,3</w:t>
            </w:r>
          </w:p>
        </w:tc>
        <w:tc>
          <w:tcPr>
            <w:tcW w:w="1133" w:type="dxa"/>
            <w:tcBorders>
              <w:top w:val="nil"/>
              <w:bottom w:val="nil"/>
            </w:tcBorders>
          </w:tcPr>
          <w:p w:rsidR="00842856" w:rsidRPr="0005268A" w:rsidRDefault="00842856">
            <w:pPr>
              <w:pStyle w:val="ConsPlusNormal"/>
              <w:jc w:val="center"/>
            </w:pPr>
            <w:r w:rsidRPr="0005268A">
              <w:t>30327,2</w:t>
            </w:r>
          </w:p>
        </w:tc>
      </w:tr>
      <w:tr w:rsidR="00842856" w:rsidRPr="0005268A">
        <w:tblPrEx>
          <w:tblBorders>
            <w:insideH w:val="none" w:sz="0" w:space="0" w:color="auto"/>
          </w:tblBorders>
        </w:tblPrEx>
        <w:tc>
          <w:tcPr>
            <w:tcW w:w="510" w:type="dxa"/>
            <w:tcBorders>
              <w:top w:val="single" w:sz="4" w:space="0" w:color="auto"/>
              <w:bottom w:val="nil"/>
            </w:tcBorders>
          </w:tcPr>
          <w:p w:rsidR="00842856" w:rsidRPr="0005268A" w:rsidRDefault="00842856">
            <w:pPr>
              <w:pStyle w:val="ConsPlusNormal"/>
              <w:jc w:val="center"/>
              <w:outlineLvl w:val="2"/>
            </w:pPr>
            <w:r w:rsidRPr="0005268A">
              <w:t>3.</w:t>
            </w:r>
          </w:p>
        </w:tc>
        <w:tc>
          <w:tcPr>
            <w:tcW w:w="13088" w:type="dxa"/>
            <w:gridSpan w:val="12"/>
            <w:tcBorders>
              <w:top w:val="single" w:sz="4" w:space="0" w:color="auto"/>
              <w:bottom w:val="nil"/>
            </w:tcBorders>
          </w:tcPr>
          <w:p w:rsidR="00842856" w:rsidRPr="0005268A" w:rsidRDefault="00842856">
            <w:pPr>
              <w:pStyle w:val="ConsPlusNormal"/>
              <w:jc w:val="both"/>
            </w:pPr>
            <w:proofErr w:type="gramStart"/>
            <w:r w:rsidRPr="0005268A">
              <w:t>Исключен</w:t>
            </w:r>
            <w:proofErr w:type="gramEnd"/>
            <w:r w:rsidRPr="0005268A">
              <w:t xml:space="preserve"> с 1 января 2022 года. - </w:t>
            </w:r>
            <w:hyperlink r:id="rId62">
              <w:r w:rsidRPr="0005268A">
                <w:t>Постановление</w:t>
              </w:r>
            </w:hyperlink>
            <w:r w:rsidRPr="0005268A">
              <w:t xml:space="preserve"> Администрации Великого Новгорода от 15.09.2021 N 4936</w:t>
            </w:r>
          </w:p>
        </w:tc>
      </w:tr>
      <w:tr w:rsidR="00842856" w:rsidRPr="0005268A">
        <w:tc>
          <w:tcPr>
            <w:tcW w:w="510" w:type="dxa"/>
            <w:tcBorders>
              <w:top w:val="single" w:sz="4" w:space="0" w:color="auto"/>
              <w:bottom w:val="single" w:sz="4" w:space="0" w:color="auto"/>
            </w:tcBorders>
          </w:tcPr>
          <w:p w:rsidR="00842856" w:rsidRPr="0005268A" w:rsidRDefault="00842856">
            <w:pPr>
              <w:pStyle w:val="ConsPlusNormal"/>
              <w:jc w:val="center"/>
              <w:outlineLvl w:val="2"/>
            </w:pPr>
            <w:r w:rsidRPr="0005268A">
              <w:t>4.</w:t>
            </w:r>
          </w:p>
        </w:tc>
        <w:tc>
          <w:tcPr>
            <w:tcW w:w="13088" w:type="dxa"/>
            <w:gridSpan w:val="12"/>
            <w:tcBorders>
              <w:top w:val="single" w:sz="4" w:space="0" w:color="auto"/>
              <w:bottom w:val="single" w:sz="4" w:space="0" w:color="auto"/>
            </w:tcBorders>
          </w:tcPr>
          <w:p w:rsidR="00842856" w:rsidRPr="0005268A" w:rsidRDefault="00842856">
            <w:pPr>
              <w:pStyle w:val="ConsPlusNormal"/>
              <w:jc w:val="both"/>
            </w:pPr>
            <w:r w:rsidRPr="0005268A">
              <w:t>Задача 4. Обеспечение реализации муниципальной программы Великого Новгорода "Развитие сферы культуры и молодежной политики Великого Новгорода"</w:t>
            </w:r>
          </w:p>
        </w:tc>
      </w:tr>
      <w:tr w:rsidR="00842856" w:rsidRPr="0005268A">
        <w:tc>
          <w:tcPr>
            <w:tcW w:w="510" w:type="dxa"/>
            <w:vMerge w:val="restart"/>
            <w:tcBorders>
              <w:top w:val="single" w:sz="4" w:space="0" w:color="auto"/>
              <w:bottom w:val="nil"/>
            </w:tcBorders>
          </w:tcPr>
          <w:p w:rsidR="00842856" w:rsidRPr="0005268A" w:rsidRDefault="00842856">
            <w:pPr>
              <w:pStyle w:val="ConsPlusNormal"/>
              <w:jc w:val="center"/>
            </w:pPr>
            <w:r w:rsidRPr="0005268A">
              <w:lastRenderedPageBreak/>
              <w:t>4.1.</w:t>
            </w:r>
          </w:p>
        </w:tc>
        <w:tc>
          <w:tcPr>
            <w:tcW w:w="1757" w:type="dxa"/>
            <w:vMerge w:val="restart"/>
            <w:tcBorders>
              <w:top w:val="single" w:sz="4" w:space="0" w:color="auto"/>
              <w:bottom w:val="nil"/>
            </w:tcBorders>
          </w:tcPr>
          <w:p w:rsidR="00842856" w:rsidRPr="0005268A" w:rsidRDefault="00842856">
            <w:pPr>
              <w:pStyle w:val="ConsPlusNormal"/>
              <w:jc w:val="both"/>
            </w:pPr>
            <w:r w:rsidRPr="0005268A">
              <w:t>Реализация подпрограммы "Обеспечение реализации муниципальной программы Великого Новгорода "Развитие сферы культуры и молодежной политики Великого Новгорода"</w:t>
            </w:r>
          </w:p>
        </w:tc>
        <w:tc>
          <w:tcPr>
            <w:tcW w:w="1077" w:type="dxa"/>
            <w:vMerge w:val="restart"/>
            <w:tcBorders>
              <w:top w:val="single" w:sz="4" w:space="0" w:color="auto"/>
              <w:bottom w:val="nil"/>
            </w:tcBorders>
          </w:tcPr>
          <w:p w:rsidR="00842856" w:rsidRPr="0005268A" w:rsidRDefault="00842856">
            <w:pPr>
              <w:pStyle w:val="ConsPlusNormal"/>
              <w:jc w:val="center"/>
            </w:pPr>
            <w:r w:rsidRPr="0005268A">
              <w:t>комитет, ЦФБиОТО</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4.1.1</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133" w:type="dxa"/>
            <w:tcBorders>
              <w:top w:val="single" w:sz="4" w:space="0" w:color="auto"/>
              <w:bottom w:val="nil"/>
            </w:tcBorders>
          </w:tcPr>
          <w:p w:rsidR="00842856" w:rsidRPr="0005268A" w:rsidRDefault="00842856">
            <w:pPr>
              <w:pStyle w:val="ConsPlusNormal"/>
              <w:jc w:val="center"/>
            </w:pPr>
            <w:r w:rsidRPr="0005268A">
              <w:t>32530,0</w:t>
            </w:r>
          </w:p>
        </w:tc>
        <w:tc>
          <w:tcPr>
            <w:tcW w:w="1133" w:type="dxa"/>
            <w:tcBorders>
              <w:top w:val="single" w:sz="4" w:space="0" w:color="auto"/>
              <w:bottom w:val="nil"/>
            </w:tcBorders>
          </w:tcPr>
          <w:p w:rsidR="00842856" w:rsidRPr="0005268A" w:rsidRDefault="00842856">
            <w:pPr>
              <w:pStyle w:val="ConsPlusNormal"/>
              <w:jc w:val="center"/>
            </w:pPr>
            <w:r w:rsidRPr="0005268A">
              <w:t>33124,1</w:t>
            </w:r>
          </w:p>
        </w:tc>
        <w:tc>
          <w:tcPr>
            <w:tcW w:w="1133" w:type="dxa"/>
            <w:tcBorders>
              <w:top w:val="single" w:sz="4" w:space="0" w:color="auto"/>
              <w:bottom w:val="nil"/>
            </w:tcBorders>
          </w:tcPr>
          <w:p w:rsidR="00842856" w:rsidRPr="0005268A" w:rsidRDefault="00842856">
            <w:pPr>
              <w:pStyle w:val="ConsPlusNormal"/>
              <w:jc w:val="center"/>
            </w:pPr>
            <w:r w:rsidRPr="0005268A">
              <w:t>36058,9</w:t>
            </w:r>
          </w:p>
        </w:tc>
        <w:tc>
          <w:tcPr>
            <w:tcW w:w="1133" w:type="dxa"/>
            <w:tcBorders>
              <w:top w:val="single" w:sz="4" w:space="0" w:color="auto"/>
              <w:bottom w:val="nil"/>
            </w:tcBorders>
          </w:tcPr>
          <w:p w:rsidR="00842856" w:rsidRPr="0005268A" w:rsidRDefault="00842856">
            <w:pPr>
              <w:pStyle w:val="ConsPlusNormal"/>
              <w:jc w:val="center"/>
            </w:pPr>
            <w:r w:rsidRPr="0005268A">
              <w:t>44708,9</w:t>
            </w:r>
          </w:p>
        </w:tc>
        <w:tc>
          <w:tcPr>
            <w:tcW w:w="1133" w:type="dxa"/>
            <w:tcBorders>
              <w:top w:val="single" w:sz="4" w:space="0" w:color="auto"/>
              <w:bottom w:val="nil"/>
            </w:tcBorders>
          </w:tcPr>
          <w:p w:rsidR="00842856" w:rsidRPr="0005268A" w:rsidRDefault="00842856">
            <w:pPr>
              <w:pStyle w:val="ConsPlusNormal"/>
              <w:jc w:val="center"/>
            </w:pPr>
            <w:r w:rsidRPr="0005268A">
              <w:t>49205,6</w:t>
            </w:r>
          </w:p>
        </w:tc>
        <w:tc>
          <w:tcPr>
            <w:tcW w:w="1133" w:type="dxa"/>
            <w:tcBorders>
              <w:top w:val="single" w:sz="4" w:space="0" w:color="auto"/>
              <w:bottom w:val="nil"/>
            </w:tcBorders>
          </w:tcPr>
          <w:p w:rsidR="00842856" w:rsidRPr="0005268A" w:rsidRDefault="00842856">
            <w:pPr>
              <w:pStyle w:val="ConsPlusNormal"/>
              <w:jc w:val="center"/>
            </w:pPr>
            <w:r w:rsidRPr="0005268A">
              <w:t>50060,1</w:t>
            </w:r>
          </w:p>
        </w:tc>
        <w:tc>
          <w:tcPr>
            <w:tcW w:w="1133" w:type="dxa"/>
            <w:tcBorders>
              <w:top w:val="single" w:sz="4" w:space="0" w:color="auto"/>
              <w:bottom w:val="nil"/>
            </w:tcBorders>
          </w:tcPr>
          <w:p w:rsidR="00842856" w:rsidRPr="0005268A" w:rsidRDefault="00842856">
            <w:pPr>
              <w:pStyle w:val="ConsPlusNormal"/>
              <w:jc w:val="center"/>
            </w:pPr>
            <w:r w:rsidRPr="0005268A">
              <w:t>50076,6</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1956,4</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c>
          <w:tcPr>
            <w:tcW w:w="1133"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757" w:type="dxa"/>
            <w:vMerge/>
            <w:tcBorders>
              <w:top w:val="single" w:sz="4" w:space="0" w:color="auto"/>
              <w:bottom w:val="nil"/>
            </w:tcBorders>
          </w:tcPr>
          <w:p w:rsidR="00842856" w:rsidRPr="0005268A" w:rsidRDefault="00842856">
            <w:pPr>
              <w:pStyle w:val="ConsPlusNormal"/>
            </w:pPr>
          </w:p>
        </w:tc>
        <w:tc>
          <w:tcPr>
            <w:tcW w:w="1077"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133" w:type="dxa"/>
            <w:tcBorders>
              <w:top w:val="nil"/>
              <w:bottom w:val="nil"/>
            </w:tcBorders>
          </w:tcPr>
          <w:p w:rsidR="00842856" w:rsidRPr="0005268A" w:rsidRDefault="00842856">
            <w:pPr>
              <w:pStyle w:val="ConsPlusNormal"/>
              <w:jc w:val="center"/>
            </w:pPr>
            <w:r w:rsidRPr="0005268A">
              <w:t>32530,0</w:t>
            </w:r>
          </w:p>
        </w:tc>
        <w:tc>
          <w:tcPr>
            <w:tcW w:w="1133" w:type="dxa"/>
            <w:tcBorders>
              <w:top w:val="nil"/>
              <w:bottom w:val="nil"/>
            </w:tcBorders>
          </w:tcPr>
          <w:p w:rsidR="00842856" w:rsidRPr="0005268A" w:rsidRDefault="00842856">
            <w:pPr>
              <w:pStyle w:val="ConsPlusNormal"/>
              <w:jc w:val="center"/>
            </w:pPr>
            <w:r w:rsidRPr="0005268A">
              <w:t>35080,5</w:t>
            </w:r>
          </w:p>
        </w:tc>
        <w:tc>
          <w:tcPr>
            <w:tcW w:w="1133" w:type="dxa"/>
            <w:tcBorders>
              <w:top w:val="nil"/>
              <w:bottom w:val="nil"/>
            </w:tcBorders>
          </w:tcPr>
          <w:p w:rsidR="00842856" w:rsidRPr="0005268A" w:rsidRDefault="00842856">
            <w:pPr>
              <w:pStyle w:val="ConsPlusNormal"/>
              <w:jc w:val="center"/>
            </w:pPr>
            <w:r w:rsidRPr="0005268A">
              <w:t>36058,9</w:t>
            </w:r>
          </w:p>
        </w:tc>
        <w:tc>
          <w:tcPr>
            <w:tcW w:w="1133" w:type="dxa"/>
            <w:tcBorders>
              <w:top w:val="nil"/>
              <w:bottom w:val="nil"/>
            </w:tcBorders>
          </w:tcPr>
          <w:p w:rsidR="00842856" w:rsidRPr="0005268A" w:rsidRDefault="00842856">
            <w:pPr>
              <w:pStyle w:val="ConsPlusNormal"/>
              <w:jc w:val="center"/>
            </w:pPr>
            <w:r w:rsidRPr="0005268A">
              <w:t>44708,9</w:t>
            </w:r>
          </w:p>
        </w:tc>
        <w:tc>
          <w:tcPr>
            <w:tcW w:w="1133" w:type="dxa"/>
            <w:tcBorders>
              <w:top w:val="nil"/>
              <w:bottom w:val="nil"/>
            </w:tcBorders>
          </w:tcPr>
          <w:p w:rsidR="00842856" w:rsidRPr="0005268A" w:rsidRDefault="00842856">
            <w:pPr>
              <w:pStyle w:val="ConsPlusNormal"/>
              <w:jc w:val="center"/>
            </w:pPr>
            <w:r w:rsidRPr="0005268A">
              <w:t>49205,6</w:t>
            </w:r>
          </w:p>
        </w:tc>
        <w:tc>
          <w:tcPr>
            <w:tcW w:w="1133" w:type="dxa"/>
            <w:tcBorders>
              <w:top w:val="nil"/>
              <w:bottom w:val="nil"/>
            </w:tcBorders>
          </w:tcPr>
          <w:p w:rsidR="00842856" w:rsidRPr="0005268A" w:rsidRDefault="00842856">
            <w:pPr>
              <w:pStyle w:val="ConsPlusNormal"/>
              <w:jc w:val="center"/>
            </w:pPr>
            <w:r w:rsidRPr="0005268A">
              <w:t>50060,1</w:t>
            </w:r>
          </w:p>
        </w:tc>
        <w:tc>
          <w:tcPr>
            <w:tcW w:w="1133" w:type="dxa"/>
            <w:tcBorders>
              <w:top w:val="nil"/>
              <w:bottom w:val="nil"/>
            </w:tcBorders>
          </w:tcPr>
          <w:p w:rsidR="00842856" w:rsidRPr="0005268A" w:rsidRDefault="00842856">
            <w:pPr>
              <w:pStyle w:val="ConsPlusNormal"/>
              <w:jc w:val="center"/>
            </w:pPr>
            <w:r w:rsidRPr="0005268A">
              <w:t>50076,6</w:t>
            </w:r>
          </w:p>
        </w:tc>
      </w:tr>
    </w:tbl>
    <w:p w:rsidR="00842856" w:rsidRPr="0005268A" w:rsidRDefault="00842856">
      <w:pPr>
        <w:pStyle w:val="ConsPlusNormal"/>
        <w:sectPr w:rsidR="00842856" w:rsidRPr="0005268A">
          <w:pgSz w:w="16838" w:h="11905" w:orient="landscape"/>
          <w:pgMar w:top="1418" w:right="850" w:bottom="567" w:left="850" w:header="0" w:footer="0" w:gutter="0"/>
          <w:cols w:space="720"/>
          <w:titlePg/>
        </w:sectPr>
      </w:pPr>
    </w:p>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Title"/>
        <w:jc w:val="center"/>
        <w:outlineLvl w:val="1"/>
      </w:pPr>
      <w:r w:rsidRPr="0005268A">
        <w:t>Подпрограмма</w:t>
      </w:r>
    </w:p>
    <w:p w:rsidR="00842856" w:rsidRPr="0005268A" w:rsidRDefault="00842856">
      <w:pPr>
        <w:pStyle w:val="ConsPlusTitle"/>
        <w:jc w:val="center"/>
      </w:pPr>
      <w:r w:rsidRPr="0005268A">
        <w:t>"Развитие сферы культуры Великого Новгорода"</w:t>
      </w:r>
    </w:p>
    <w:p w:rsidR="00842856" w:rsidRPr="0005268A" w:rsidRDefault="00842856">
      <w:pPr>
        <w:pStyle w:val="ConsPlusNormal"/>
        <w:jc w:val="both"/>
      </w:pPr>
    </w:p>
    <w:p w:rsidR="00842856" w:rsidRPr="0005268A" w:rsidRDefault="00842856">
      <w:pPr>
        <w:pStyle w:val="ConsPlusTitle"/>
        <w:jc w:val="center"/>
        <w:outlineLvl w:val="2"/>
      </w:pPr>
      <w:r w:rsidRPr="0005268A">
        <w:t>Паспорт подпрограммы</w:t>
      </w:r>
    </w:p>
    <w:p w:rsidR="00842856" w:rsidRPr="0005268A" w:rsidRDefault="00842856">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000"/>
      </w:tblPr>
      <w:tblGrid>
        <w:gridCol w:w="2041"/>
        <w:gridCol w:w="679"/>
        <w:gridCol w:w="682"/>
        <w:gridCol w:w="1701"/>
        <w:gridCol w:w="340"/>
        <w:gridCol w:w="680"/>
        <w:gridCol w:w="340"/>
        <w:gridCol w:w="681"/>
        <w:gridCol w:w="340"/>
        <w:gridCol w:w="681"/>
        <w:gridCol w:w="340"/>
        <w:gridCol w:w="681"/>
        <w:gridCol w:w="340"/>
        <w:gridCol w:w="681"/>
        <w:gridCol w:w="340"/>
        <w:gridCol w:w="681"/>
        <w:gridCol w:w="340"/>
        <w:gridCol w:w="681"/>
        <w:gridCol w:w="340"/>
        <w:gridCol w:w="1020"/>
      </w:tblGrid>
      <w:tr w:rsidR="00842856" w:rsidRPr="0005268A">
        <w:tc>
          <w:tcPr>
            <w:tcW w:w="2041" w:type="dxa"/>
            <w:vMerge w:val="restart"/>
            <w:tcBorders>
              <w:top w:val="nil"/>
              <w:bottom w:val="nil"/>
            </w:tcBorders>
          </w:tcPr>
          <w:p w:rsidR="00842856" w:rsidRPr="0005268A" w:rsidRDefault="00842856">
            <w:pPr>
              <w:pStyle w:val="ConsPlusNormal"/>
              <w:jc w:val="both"/>
            </w:pPr>
            <w:r w:rsidRPr="0005268A">
              <w:t>Исполнители подпрограммы</w:t>
            </w:r>
          </w:p>
        </w:tc>
        <w:tc>
          <w:tcPr>
            <w:tcW w:w="11568" w:type="dxa"/>
            <w:gridSpan w:val="19"/>
            <w:tcBorders>
              <w:top w:val="nil"/>
              <w:bottom w:val="nil"/>
            </w:tcBorders>
          </w:tcPr>
          <w:p w:rsidR="00842856" w:rsidRPr="0005268A" w:rsidRDefault="00842856">
            <w:pPr>
              <w:pStyle w:val="ConsPlusNormal"/>
              <w:jc w:val="both"/>
            </w:pPr>
            <w:r w:rsidRPr="0005268A">
              <w:t>комитет культуры Администрации Великого Новгорода (далее - комитет);</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 xml:space="preserve">комитет по молодежной политике и работе с общественными организациями Администрации Великого Новгорода (далее - </w:t>
            </w:r>
            <w:proofErr w:type="spellStart"/>
            <w:r w:rsidRPr="0005268A">
              <w:t>КМПиРОО</w:t>
            </w:r>
            <w:proofErr w:type="spellEnd"/>
            <w:r w:rsidRPr="0005268A">
              <w:t>);</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культуры и искусства "Новгородский театр для детей и молодежи "Малый" (далее - театр "Малый");</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культуры и искусства "Городской духовой оркестр";</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"Парки Великого Новгорода" (далее - Парки);</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"Центр культуры, искусства и общественных инициатив "Диалог" (далее - Диалог);</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"Новгородская Дирекция по организации праздников" (далее - Дирекция);</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"Дворец культуры и молодежи "ГОРОД" (далее - ДКМ "Город");</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"Городской Центр культуры и досуга имени Н.Г.Васильева" (далее - ГЦКиД им. Н.Г.Васильева);</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"Центр финансово-бухгалтерского и организационно-технического обслуживания учреждений и организаций сферы культуры и молодежной политики";</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культуры "Библионика" (далее - Библионика);</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культуры "Библиотечный центр для детей и юношества "Читай-город" (далее - Читай-город);</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"Новгородская детская музыкальная школа N 1 им. С.В.Рахманинова" (далее - ДМШ им. С.В.Рахманинова);</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"Детская музыкальная школа им. А.С.Аренского" (далее - ДМШ им. А.С.Аренского);</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"Новгородская городская детская музыкальная школа имени П.И.Чайковского";</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"Детская школа искусств";</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дополнительного образования "Новгородская детская музыкальная школа русского фольклора";</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бюджетное учреждение дополнительного образования "Новгородская детская художественная школа";</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муниципальное казенное учреждение Великого Новгорода "Управление капитального строительства" (далее - УКС);</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"Центр реализации проектов комфортной городской среды" (далее - ЦРП КГС)</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jc w:val="both"/>
            </w:pPr>
            <w:r w:rsidRPr="0005268A">
              <w:t>Задачи и целевые показатели подпрограммы</w:t>
            </w:r>
          </w:p>
        </w:tc>
        <w:tc>
          <w:tcPr>
            <w:tcW w:w="679" w:type="dxa"/>
            <w:vMerge w:val="restart"/>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3743" w:type="dxa"/>
            <w:gridSpan w:val="5"/>
            <w:vMerge w:val="restart"/>
          </w:tcPr>
          <w:p w:rsidR="00842856" w:rsidRPr="0005268A" w:rsidRDefault="00842856">
            <w:pPr>
              <w:pStyle w:val="ConsPlusNormal"/>
              <w:jc w:val="center"/>
            </w:pPr>
            <w:r w:rsidRPr="0005268A">
              <w:t>Задачи подпрограммы, наименование и единица измерения целевого показателя</w:t>
            </w:r>
          </w:p>
        </w:tc>
        <w:tc>
          <w:tcPr>
            <w:tcW w:w="7146" w:type="dxa"/>
            <w:gridSpan w:val="13"/>
          </w:tcPr>
          <w:p w:rsidR="00842856" w:rsidRPr="0005268A" w:rsidRDefault="00842856">
            <w:pPr>
              <w:pStyle w:val="ConsPlusNormal"/>
              <w:jc w:val="center"/>
            </w:pPr>
            <w:r w:rsidRPr="0005268A">
              <w:t>Значение целевого показателя по годам</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79" w:type="dxa"/>
            <w:vMerge/>
          </w:tcPr>
          <w:p w:rsidR="00842856" w:rsidRPr="0005268A" w:rsidRDefault="00842856">
            <w:pPr>
              <w:pStyle w:val="ConsPlusNormal"/>
            </w:pPr>
          </w:p>
        </w:tc>
        <w:tc>
          <w:tcPr>
            <w:tcW w:w="3743" w:type="dxa"/>
            <w:gridSpan w:val="5"/>
            <w:vMerge/>
          </w:tcPr>
          <w:p w:rsidR="00842856" w:rsidRPr="0005268A" w:rsidRDefault="00842856">
            <w:pPr>
              <w:pStyle w:val="ConsPlusNormal"/>
            </w:pPr>
          </w:p>
        </w:tc>
        <w:tc>
          <w:tcPr>
            <w:tcW w:w="1021" w:type="dxa"/>
            <w:gridSpan w:val="2"/>
          </w:tcPr>
          <w:p w:rsidR="00842856" w:rsidRPr="0005268A" w:rsidRDefault="00842856">
            <w:pPr>
              <w:pStyle w:val="ConsPlusNormal"/>
              <w:jc w:val="center"/>
            </w:pPr>
            <w:r w:rsidRPr="0005268A">
              <w:t>2021 год</w:t>
            </w:r>
          </w:p>
        </w:tc>
        <w:tc>
          <w:tcPr>
            <w:tcW w:w="1021" w:type="dxa"/>
            <w:gridSpan w:val="2"/>
          </w:tcPr>
          <w:p w:rsidR="00842856" w:rsidRPr="0005268A" w:rsidRDefault="00842856">
            <w:pPr>
              <w:pStyle w:val="ConsPlusNormal"/>
              <w:jc w:val="center"/>
            </w:pPr>
            <w:r w:rsidRPr="0005268A">
              <w:t>2022 год</w:t>
            </w:r>
          </w:p>
        </w:tc>
        <w:tc>
          <w:tcPr>
            <w:tcW w:w="1021" w:type="dxa"/>
            <w:gridSpan w:val="2"/>
          </w:tcPr>
          <w:p w:rsidR="00842856" w:rsidRPr="0005268A" w:rsidRDefault="00842856">
            <w:pPr>
              <w:pStyle w:val="ConsPlusNormal"/>
              <w:jc w:val="center"/>
            </w:pPr>
            <w:r w:rsidRPr="0005268A">
              <w:t>2023 год</w:t>
            </w:r>
          </w:p>
        </w:tc>
        <w:tc>
          <w:tcPr>
            <w:tcW w:w="1021" w:type="dxa"/>
            <w:gridSpan w:val="2"/>
          </w:tcPr>
          <w:p w:rsidR="00842856" w:rsidRPr="0005268A" w:rsidRDefault="00842856">
            <w:pPr>
              <w:pStyle w:val="ConsPlusNormal"/>
              <w:jc w:val="center"/>
            </w:pPr>
            <w:r w:rsidRPr="0005268A">
              <w:t>2024 год</w:t>
            </w:r>
          </w:p>
        </w:tc>
        <w:tc>
          <w:tcPr>
            <w:tcW w:w="1021" w:type="dxa"/>
            <w:gridSpan w:val="2"/>
          </w:tcPr>
          <w:p w:rsidR="00842856" w:rsidRPr="0005268A" w:rsidRDefault="00842856">
            <w:pPr>
              <w:pStyle w:val="ConsPlusNormal"/>
              <w:jc w:val="center"/>
            </w:pPr>
            <w:r w:rsidRPr="0005268A">
              <w:t>2025 год</w:t>
            </w:r>
          </w:p>
        </w:tc>
        <w:tc>
          <w:tcPr>
            <w:tcW w:w="1021" w:type="dxa"/>
            <w:gridSpan w:val="2"/>
          </w:tcPr>
          <w:p w:rsidR="00842856" w:rsidRPr="0005268A" w:rsidRDefault="00842856">
            <w:pPr>
              <w:pStyle w:val="ConsPlusNormal"/>
              <w:jc w:val="center"/>
            </w:pPr>
            <w:r w:rsidRPr="0005268A">
              <w:t>2026 год</w:t>
            </w:r>
          </w:p>
        </w:tc>
        <w:tc>
          <w:tcPr>
            <w:tcW w:w="1020" w:type="dxa"/>
          </w:tcPr>
          <w:p w:rsidR="00842856" w:rsidRPr="0005268A" w:rsidRDefault="00842856">
            <w:pPr>
              <w:pStyle w:val="ConsPlusNormal"/>
              <w:jc w:val="center"/>
            </w:pPr>
            <w:r w:rsidRPr="0005268A">
              <w:t>2027 год</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79" w:type="dxa"/>
          </w:tcPr>
          <w:p w:rsidR="00842856" w:rsidRPr="0005268A" w:rsidRDefault="00842856">
            <w:pPr>
              <w:pStyle w:val="ConsPlusNormal"/>
              <w:jc w:val="center"/>
            </w:pPr>
            <w:r w:rsidRPr="0005268A">
              <w:t>1</w:t>
            </w:r>
          </w:p>
        </w:tc>
        <w:tc>
          <w:tcPr>
            <w:tcW w:w="3743" w:type="dxa"/>
            <w:gridSpan w:val="5"/>
          </w:tcPr>
          <w:p w:rsidR="00842856" w:rsidRPr="0005268A" w:rsidRDefault="00842856">
            <w:pPr>
              <w:pStyle w:val="ConsPlusNormal"/>
              <w:jc w:val="center"/>
            </w:pPr>
            <w:r w:rsidRPr="0005268A">
              <w:t>2</w:t>
            </w:r>
          </w:p>
        </w:tc>
        <w:tc>
          <w:tcPr>
            <w:tcW w:w="1021" w:type="dxa"/>
            <w:gridSpan w:val="2"/>
          </w:tcPr>
          <w:p w:rsidR="00842856" w:rsidRPr="0005268A" w:rsidRDefault="00842856">
            <w:pPr>
              <w:pStyle w:val="ConsPlusNormal"/>
              <w:jc w:val="center"/>
            </w:pPr>
            <w:r w:rsidRPr="0005268A">
              <w:t>3</w:t>
            </w:r>
          </w:p>
        </w:tc>
        <w:tc>
          <w:tcPr>
            <w:tcW w:w="1021" w:type="dxa"/>
            <w:gridSpan w:val="2"/>
          </w:tcPr>
          <w:p w:rsidR="00842856" w:rsidRPr="0005268A" w:rsidRDefault="00842856">
            <w:pPr>
              <w:pStyle w:val="ConsPlusNormal"/>
              <w:jc w:val="center"/>
            </w:pPr>
            <w:r w:rsidRPr="0005268A">
              <w:t>4</w:t>
            </w:r>
          </w:p>
        </w:tc>
        <w:tc>
          <w:tcPr>
            <w:tcW w:w="1021" w:type="dxa"/>
            <w:gridSpan w:val="2"/>
          </w:tcPr>
          <w:p w:rsidR="00842856" w:rsidRPr="0005268A" w:rsidRDefault="00842856">
            <w:pPr>
              <w:pStyle w:val="ConsPlusNormal"/>
              <w:jc w:val="center"/>
            </w:pPr>
            <w:r w:rsidRPr="0005268A">
              <w:t>5</w:t>
            </w:r>
          </w:p>
        </w:tc>
        <w:tc>
          <w:tcPr>
            <w:tcW w:w="1021" w:type="dxa"/>
            <w:gridSpan w:val="2"/>
          </w:tcPr>
          <w:p w:rsidR="00842856" w:rsidRPr="0005268A" w:rsidRDefault="00842856">
            <w:pPr>
              <w:pStyle w:val="ConsPlusNormal"/>
              <w:jc w:val="center"/>
            </w:pPr>
            <w:r w:rsidRPr="0005268A">
              <w:t>6</w:t>
            </w:r>
          </w:p>
        </w:tc>
        <w:tc>
          <w:tcPr>
            <w:tcW w:w="1021" w:type="dxa"/>
            <w:gridSpan w:val="2"/>
          </w:tcPr>
          <w:p w:rsidR="00842856" w:rsidRPr="0005268A" w:rsidRDefault="00842856">
            <w:pPr>
              <w:pStyle w:val="ConsPlusNormal"/>
              <w:jc w:val="center"/>
            </w:pPr>
            <w:r w:rsidRPr="0005268A">
              <w:t>7</w:t>
            </w:r>
          </w:p>
        </w:tc>
        <w:tc>
          <w:tcPr>
            <w:tcW w:w="1021" w:type="dxa"/>
            <w:gridSpan w:val="2"/>
          </w:tcPr>
          <w:p w:rsidR="00842856" w:rsidRPr="0005268A" w:rsidRDefault="00842856">
            <w:pPr>
              <w:pStyle w:val="ConsPlusNormal"/>
              <w:jc w:val="center"/>
            </w:pPr>
            <w:r w:rsidRPr="0005268A">
              <w:t>8</w:t>
            </w:r>
          </w:p>
        </w:tc>
        <w:tc>
          <w:tcPr>
            <w:tcW w:w="1020" w:type="dxa"/>
          </w:tcPr>
          <w:p w:rsidR="00842856" w:rsidRPr="0005268A" w:rsidRDefault="00842856">
            <w:pPr>
              <w:pStyle w:val="ConsPlusNormal"/>
              <w:jc w:val="center"/>
            </w:pPr>
            <w:r w:rsidRPr="0005268A">
              <w:t>9</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79" w:type="dxa"/>
          </w:tcPr>
          <w:p w:rsidR="00842856" w:rsidRPr="0005268A" w:rsidRDefault="00842856">
            <w:pPr>
              <w:pStyle w:val="ConsPlusNormal"/>
              <w:jc w:val="center"/>
            </w:pPr>
            <w:r w:rsidRPr="0005268A">
              <w:t>1.</w:t>
            </w:r>
          </w:p>
        </w:tc>
        <w:tc>
          <w:tcPr>
            <w:tcW w:w="10889" w:type="dxa"/>
            <w:gridSpan w:val="18"/>
          </w:tcPr>
          <w:p w:rsidR="00842856" w:rsidRPr="0005268A" w:rsidRDefault="00842856">
            <w:pPr>
              <w:pStyle w:val="ConsPlusNormal"/>
              <w:jc w:val="both"/>
            </w:pPr>
            <w:r w:rsidRPr="0005268A">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1.1.</w:t>
            </w:r>
          </w:p>
        </w:tc>
        <w:tc>
          <w:tcPr>
            <w:tcW w:w="3743" w:type="dxa"/>
            <w:gridSpan w:val="5"/>
            <w:tcBorders>
              <w:bottom w:val="nil"/>
            </w:tcBorders>
          </w:tcPr>
          <w:p w:rsidR="00842856" w:rsidRPr="0005268A" w:rsidRDefault="00842856">
            <w:pPr>
              <w:pStyle w:val="ConsPlusNormal"/>
              <w:jc w:val="both"/>
            </w:pPr>
            <w:r w:rsidRPr="0005268A">
              <w:t>Показатель 1. Количество посещений театрально-концертных мероприятий на 1000 человек населения (единиц)</w:t>
            </w:r>
          </w:p>
        </w:tc>
        <w:tc>
          <w:tcPr>
            <w:tcW w:w="1021" w:type="dxa"/>
            <w:gridSpan w:val="2"/>
            <w:tcBorders>
              <w:bottom w:val="nil"/>
            </w:tcBorders>
          </w:tcPr>
          <w:p w:rsidR="00842856" w:rsidRPr="0005268A" w:rsidRDefault="00842856">
            <w:pPr>
              <w:pStyle w:val="ConsPlusNormal"/>
              <w:jc w:val="center"/>
            </w:pPr>
            <w:r w:rsidRPr="0005268A">
              <w:t>494</w:t>
            </w:r>
          </w:p>
        </w:tc>
        <w:tc>
          <w:tcPr>
            <w:tcW w:w="1021" w:type="dxa"/>
            <w:gridSpan w:val="2"/>
            <w:tcBorders>
              <w:bottom w:val="nil"/>
            </w:tcBorders>
          </w:tcPr>
          <w:p w:rsidR="00842856" w:rsidRPr="0005268A" w:rsidRDefault="00842856">
            <w:pPr>
              <w:pStyle w:val="ConsPlusNormal"/>
              <w:jc w:val="center"/>
            </w:pPr>
            <w:r w:rsidRPr="0005268A">
              <w:t>510</w:t>
            </w:r>
          </w:p>
        </w:tc>
        <w:tc>
          <w:tcPr>
            <w:tcW w:w="1021" w:type="dxa"/>
            <w:gridSpan w:val="2"/>
            <w:tcBorders>
              <w:bottom w:val="nil"/>
            </w:tcBorders>
          </w:tcPr>
          <w:p w:rsidR="00842856" w:rsidRPr="0005268A" w:rsidRDefault="00842856">
            <w:pPr>
              <w:pStyle w:val="ConsPlusNormal"/>
              <w:jc w:val="center"/>
            </w:pPr>
            <w:r w:rsidRPr="0005268A">
              <w:t>526</w:t>
            </w:r>
          </w:p>
        </w:tc>
        <w:tc>
          <w:tcPr>
            <w:tcW w:w="1021" w:type="dxa"/>
            <w:gridSpan w:val="2"/>
            <w:tcBorders>
              <w:bottom w:val="nil"/>
            </w:tcBorders>
          </w:tcPr>
          <w:p w:rsidR="00842856" w:rsidRPr="0005268A" w:rsidRDefault="00842856">
            <w:pPr>
              <w:pStyle w:val="ConsPlusNormal"/>
              <w:jc w:val="center"/>
            </w:pPr>
            <w:r w:rsidRPr="0005268A">
              <w:t>541</w:t>
            </w:r>
          </w:p>
        </w:tc>
        <w:tc>
          <w:tcPr>
            <w:tcW w:w="1021" w:type="dxa"/>
            <w:gridSpan w:val="2"/>
            <w:tcBorders>
              <w:bottom w:val="nil"/>
            </w:tcBorders>
          </w:tcPr>
          <w:p w:rsidR="00842856" w:rsidRPr="0005268A" w:rsidRDefault="00842856">
            <w:pPr>
              <w:pStyle w:val="ConsPlusNormal"/>
              <w:jc w:val="center"/>
            </w:pPr>
            <w:r w:rsidRPr="0005268A">
              <w:t>548</w:t>
            </w:r>
          </w:p>
        </w:tc>
        <w:tc>
          <w:tcPr>
            <w:tcW w:w="1021" w:type="dxa"/>
            <w:gridSpan w:val="2"/>
            <w:tcBorders>
              <w:bottom w:val="nil"/>
            </w:tcBorders>
          </w:tcPr>
          <w:p w:rsidR="00842856" w:rsidRPr="0005268A" w:rsidRDefault="00842856">
            <w:pPr>
              <w:pStyle w:val="ConsPlusNormal"/>
              <w:jc w:val="center"/>
            </w:pPr>
            <w:r w:rsidRPr="0005268A">
              <w:t>555</w:t>
            </w:r>
          </w:p>
        </w:tc>
        <w:tc>
          <w:tcPr>
            <w:tcW w:w="1020" w:type="dxa"/>
            <w:tcBorders>
              <w:bottom w:val="nil"/>
            </w:tcBorders>
          </w:tcPr>
          <w:p w:rsidR="00842856" w:rsidRPr="0005268A" w:rsidRDefault="00842856">
            <w:pPr>
              <w:pStyle w:val="ConsPlusNormal"/>
              <w:jc w:val="center"/>
            </w:pPr>
            <w:r w:rsidRPr="0005268A">
              <w:t>560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1.2.</w:t>
            </w:r>
          </w:p>
        </w:tc>
        <w:tc>
          <w:tcPr>
            <w:tcW w:w="3743" w:type="dxa"/>
            <w:gridSpan w:val="5"/>
            <w:tcBorders>
              <w:bottom w:val="nil"/>
            </w:tcBorders>
          </w:tcPr>
          <w:p w:rsidR="00842856" w:rsidRPr="0005268A" w:rsidRDefault="00842856">
            <w:pPr>
              <w:pStyle w:val="ConsPlusNormal"/>
              <w:jc w:val="both"/>
            </w:pPr>
            <w:r w:rsidRPr="0005268A">
              <w:t>Показатель 2. Количество посещений платных мероприятий культурно-досуговых учреждений на 1000 человек населения (единиц)</w:t>
            </w:r>
          </w:p>
        </w:tc>
        <w:tc>
          <w:tcPr>
            <w:tcW w:w="1021" w:type="dxa"/>
            <w:gridSpan w:val="2"/>
            <w:tcBorders>
              <w:bottom w:val="nil"/>
            </w:tcBorders>
          </w:tcPr>
          <w:p w:rsidR="00842856" w:rsidRPr="0005268A" w:rsidRDefault="00842856">
            <w:pPr>
              <w:pStyle w:val="ConsPlusNormal"/>
              <w:jc w:val="center"/>
            </w:pPr>
            <w:r w:rsidRPr="0005268A">
              <w:t>440</w:t>
            </w:r>
          </w:p>
        </w:tc>
        <w:tc>
          <w:tcPr>
            <w:tcW w:w="1021" w:type="dxa"/>
            <w:gridSpan w:val="2"/>
            <w:tcBorders>
              <w:bottom w:val="nil"/>
            </w:tcBorders>
          </w:tcPr>
          <w:p w:rsidR="00842856" w:rsidRPr="0005268A" w:rsidRDefault="00842856">
            <w:pPr>
              <w:pStyle w:val="ConsPlusNormal"/>
              <w:jc w:val="center"/>
            </w:pPr>
            <w:r w:rsidRPr="0005268A">
              <w:t>454</w:t>
            </w:r>
          </w:p>
        </w:tc>
        <w:tc>
          <w:tcPr>
            <w:tcW w:w="1021" w:type="dxa"/>
            <w:gridSpan w:val="2"/>
            <w:tcBorders>
              <w:bottom w:val="nil"/>
            </w:tcBorders>
          </w:tcPr>
          <w:p w:rsidR="00842856" w:rsidRPr="0005268A" w:rsidRDefault="00842856">
            <w:pPr>
              <w:pStyle w:val="ConsPlusNormal"/>
              <w:jc w:val="center"/>
            </w:pPr>
            <w:r w:rsidRPr="0005268A">
              <w:t>468</w:t>
            </w:r>
          </w:p>
        </w:tc>
        <w:tc>
          <w:tcPr>
            <w:tcW w:w="1021" w:type="dxa"/>
            <w:gridSpan w:val="2"/>
            <w:tcBorders>
              <w:bottom w:val="nil"/>
            </w:tcBorders>
          </w:tcPr>
          <w:p w:rsidR="00842856" w:rsidRPr="0005268A" w:rsidRDefault="00842856">
            <w:pPr>
              <w:pStyle w:val="ConsPlusNormal"/>
              <w:jc w:val="center"/>
            </w:pPr>
            <w:r w:rsidRPr="0005268A">
              <w:t>482</w:t>
            </w:r>
          </w:p>
        </w:tc>
        <w:tc>
          <w:tcPr>
            <w:tcW w:w="1021" w:type="dxa"/>
            <w:gridSpan w:val="2"/>
            <w:tcBorders>
              <w:bottom w:val="nil"/>
            </w:tcBorders>
          </w:tcPr>
          <w:p w:rsidR="00842856" w:rsidRPr="0005268A" w:rsidRDefault="00842856">
            <w:pPr>
              <w:pStyle w:val="ConsPlusNormal"/>
              <w:jc w:val="center"/>
            </w:pPr>
            <w:r w:rsidRPr="0005268A">
              <w:t>484</w:t>
            </w:r>
          </w:p>
        </w:tc>
        <w:tc>
          <w:tcPr>
            <w:tcW w:w="1021" w:type="dxa"/>
            <w:gridSpan w:val="2"/>
            <w:tcBorders>
              <w:bottom w:val="nil"/>
            </w:tcBorders>
          </w:tcPr>
          <w:p w:rsidR="00842856" w:rsidRPr="0005268A" w:rsidRDefault="00842856">
            <w:pPr>
              <w:pStyle w:val="ConsPlusNormal"/>
              <w:jc w:val="center"/>
            </w:pPr>
            <w:r w:rsidRPr="0005268A">
              <w:t>486</w:t>
            </w:r>
          </w:p>
        </w:tc>
        <w:tc>
          <w:tcPr>
            <w:tcW w:w="1020" w:type="dxa"/>
            <w:tcBorders>
              <w:bottom w:val="nil"/>
            </w:tcBorders>
          </w:tcPr>
          <w:p w:rsidR="00842856" w:rsidRPr="0005268A" w:rsidRDefault="00842856">
            <w:pPr>
              <w:pStyle w:val="ConsPlusNormal"/>
              <w:jc w:val="center"/>
            </w:pPr>
            <w:r w:rsidRPr="0005268A">
              <w:t>488</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1.3.</w:t>
            </w:r>
          </w:p>
        </w:tc>
        <w:tc>
          <w:tcPr>
            <w:tcW w:w="3743" w:type="dxa"/>
            <w:gridSpan w:val="5"/>
            <w:tcBorders>
              <w:bottom w:val="nil"/>
            </w:tcBorders>
          </w:tcPr>
          <w:p w:rsidR="00842856" w:rsidRPr="0005268A" w:rsidRDefault="00842856">
            <w:pPr>
              <w:pStyle w:val="ConsPlusNormal"/>
              <w:jc w:val="both"/>
            </w:pPr>
            <w:r w:rsidRPr="0005268A">
              <w:t>Показатель 3. Сохранение числа автономных некоммерческих организаций, получающих поддержку из бюджета Великого Новгорода (единиц)</w:t>
            </w:r>
          </w:p>
        </w:tc>
        <w:tc>
          <w:tcPr>
            <w:tcW w:w="1021" w:type="dxa"/>
            <w:gridSpan w:val="2"/>
            <w:tcBorders>
              <w:bottom w:val="nil"/>
            </w:tcBorders>
          </w:tcPr>
          <w:p w:rsidR="00842856" w:rsidRPr="0005268A" w:rsidRDefault="00842856">
            <w:pPr>
              <w:pStyle w:val="ConsPlusNormal"/>
              <w:jc w:val="center"/>
            </w:pPr>
            <w:r w:rsidRPr="0005268A">
              <w:t>2</w:t>
            </w:r>
          </w:p>
        </w:tc>
        <w:tc>
          <w:tcPr>
            <w:tcW w:w="1021" w:type="dxa"/>
            <w:gridSpan w:val="2"/>
            <w:tcBorders>
              <w:bottom w:val="nil"/>
            </w:tcBorders>
          </w:tcPr>
          <w:p w:rsidR="00842856" w:rsidRPr="0005268A" w:rsidRDefault="00842856">
            <w:pPr>
              <w:pStyle w:val="ConsPlusNormal"/>
              <w:jc w:val="center"/>
            </w:pPr>
            <w:r w:rsidRPr="0005268A">
              <w:t>2</w:t>
            </w:r>
          </w:p>
        </w:tc>
        <w:tc>
          <w:tcPr>
            <w:tcW w:w="1021" w:type="dxa"/>
            <w:gridSpan w:val="2"/>
            <w:tcBorders>
              <w:bottom w:val="nil"/>
            </w:tcBorders>
          </w:tcPr>
          <w:p w:rsidR="00842856" w:rsidRPr="0005268A" w:rsidRDefault="00842856">
            <w:pPr>
              <w:pStyle w:val="ConsPlusNormal"/>
              <w:jc w:val="center"/>
            </w:pPr>
            <w:r w:rsidRPr="0005268A">
              <w:t>2</w:t>
            </w:r>
          </w:p>
        </w:tc>
        <w:tc>
          <w:tcPr>
            <w:tcW w:w="1021" w:type="dxa"/>
            <w:gridSpan w:val="2"/>
            <w:tcBorders>
              <w:bottom w:val="nil"/>
            </w:tcBorders>
          </w:tcPr>
          <w:p w:rsidR="00842856" w:rsidRPr="0005268A" w:rsidRDefault="00842856">
            <w:pPr>
              <w:pStyle w:val="ConsPlusNormal"/>
              <w:jc w:val="center"/>
            </w:pPr>
            <w:r w:rsidRPr="0005268A">
              <w:t>2</w:t>
            </w:r>
          </w:p>
        </w:tc>
        <w:tc>
          <w:tcPr>
            <w:tcW w:w="1021" w:type="dxa"/>
            <w:gridSpan w:val="2"/>
            <w:tcBorders>
              <w:bottom w:val="nil"/>
            </w:tcBorders>
          </w:tcPr>
          <w:p w:rsidR="00842856" w:rsidRPr="0005268A" w:rsidRDefault="00842856">
            <w:pPr>
              <w:pStyle w:val="ConsPlusNormal"/>
              <w:jc w:val="center"/>
            </w:pPr>
            <w:r w:rsidRPr="0005268A">
              <w:t>2</w:t>
            </w:r>
          </w:p>
        </w:tc>
        <w:tc>
          <w:tcPr>
            <w:tcW w:w="1021" w:type="dxa"/>
            <w:gridSpan w:val="2"/>
            <w:tcBorders>
              <w:bottom w:val="nil"/>
            </w:tcBorders>
          </w:tcPr>
          <w:p w:rsidR="00842856" w:rsidRPr="0005268A" w:rsidRDefault="00842856">
            <w:pPr>
              <w:pStyle w:val="ConsPlusNormal"/>
              <w:jc w:val="center"/>
            </w:pPr>
            <w:r w:rsidRPr="0005268A">
              <w:t>2</w:t>
            </w:r>
          </w:p>
        </w:tc>
        <w:tc>
          <w:tcPr>
            <w:tcW w:w="1020" w:type="dxa"/>
            <w:tcBorders>
              <w:bottom w:val="nil"/>
            </w:tcBorders>
          </w:tcPr>
          <w:p w:rsidR="00842856" w:rsidRPr="0005268A" w:rsidRDefault="00842856">
            <w:pPr>
              <w:pStyle w:val="ConsPlusNormal"/>
              <w:jc w:val="center"/>
            </w:pPr>
            <w:r w:rsidRPr="0005268A">
              <w:t>2</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1.4.</w:t>
            </w:r>
          </w:p>
        </w:tc>
        <w:tc>
          <w:tcPr>
            <w:tcW w:w="3743" w:type="dxa"/>
            <w:gridSpan w:val="5"/>
            <w:tcBorders>
              <w:bottom w:val="nil"/>
            </w:tcBorders>
          </w:tcPr>
          <w:p w:rsidR="00842856" w:rsidRPr="0005268A" w:rsidRDefault="00842856">
            <w:pPr>
              <w:pStyle w:val="ConsPlusNormal"/>
              <w:jc w:val="both"/>
            </w:pPr>
            <w:r w:rsidRPr="0005268A">
              <w:t>Показатель 4. Повышение уровня удовлетворенности граждан, проживающих в Великом Новгороде, качеством предоставления муниципальных услуг в сфере культуры (процент удовлетворенных от общего числа опрошенных)</w:t>
            </w:r>
          </w:p>
        </w:tc>
        <w:tc>
          <w:tcPr>
            <w:tcW w:w="1021" w:type="dxa"/>
            <w:gridSpan w:val="2"/>
            <w:tcBorders>
              <w:bottom w:val="nil"/>
            </w:tcBorders>
          </w:tcPr>
          <w:p w:rsidR="00842856" w:rsidRPr="0005268A" w:rsidRDefault="00842856">
            <w:pPr>
              <w:pStyle w:val="ConsPlusNormal"/>
              <w:jc w:val="center"/>
            </w:pPr>
            <w:r w:rsidRPr="0005268A">
              <w:t>72,0</w:t>
            </w:r>
          </w:p>
        </w:tc>
        <w:tc>
          <w:tcPr>
            <w:tcW w:w="1021" w:type="dxa"/>
            <w:gridSpan w:val="2"/>
            <w:tcBorders>
              <w:bottom w:val="nil"/>
            </w:tcBorders>
          </w:tcPr>
          <w:p w:rsidR="00842856" w:rsidRPr="0005268A" w:rsidRDefault="00842856">
            <w:pPr>
              <w:pStyle w:val="ConsPlusNormal"/>
              <w:jc w:val="center"/>
            </w:pPr>
            <w:r w:rsidRPr="0005268A">
              <w:t>72,5</w:t>
            </w:r>
          </w:p>
        </w:tc>
        <w:tc>
          <w:tcPr>
            <w:tcW w:w="1021" w:type="dxa"/>
            <w:gridSpan w:val="2"/>
            <w:tcBorders>
              <w:bottom w:val="nil"/>
            </w:tcBorders>
          </w:tcPr>
          <w:p w:rsidR="00842856" w:rsidRPr="0005268A" w:rsidRDefault="00842856">
            <w:pPr>
              <w:pStyle w:val="ConsPlusNormal"/>
              <w:jc w:val="center"/>
            </w:pPr>
            <w:r w:rsidRPr="0005268A">
              <w:t>73,0</w:t>
            </w:r>
          </w:p>
        </w:tc>
        <w:tc>
          <w:tcPr>
            <w:tcW w:w="1021" w:type="dxa"/>
            <w:gridSpan w:val="2"/>
            <w:tcBorders>
              <w:bottom w:val="nil"/>
            </w:tcBorders>
          </w:tcPr>
          <w:p w:rsidR="00842856" w:rsidRPr="0005268A" w:rsidRDefault="00842856">
            <w:pPr>
              <w:pStyle w:val="ConsPlusNormal"/>
              <w:jc w:val="center"/>
            </w:pPr>
            <w:r w:rsidRPr="0005268A">
              <w:t>73,5</w:t>
            </w:r>
          </w:p>
        </w:tc>
        <w:tc>
          <w:tcPr>
            <w:tcW w:w="1021" w:type="dxa"/>
            <w:gridSpan w:val="2"/>
            <w:tcBorders>
              <w:bottom w:val="nil"/>
            </w:tcBorders>
          </w:tcPr>
          <w:p w:rsidR="00842856" w:rsidRPr="0005268A" w:rsidRDefault="00842856">
            <w:pPr>
              <w:pStyle w:val="ConsPlusNormal"/>
              <w:jc w:val="center"/>
            </w:pPr>
            <w:r w:rsidRPr="0005268A">
              <w:t>74,0</w:t>
            </w:r>
          </w:p>
        </w:tc>
        <w:tc>
          <w:tcPr>
            <w:tcW w:w="1021" w:type="dxa"/>
            <w:gridSpan w:val="2"/>
            <w:tcBorders>
              <w:bottom w:val="nil"/>
            </w:tcBorders>
          </w:tcPr>
          <w:p w:rsidR="00842856" w:rsidRPr="0005268A" w:rsidRDefault="00842856">
            <w:pPr>
              <w:pStyle w:val="ConsPlusNormal"/>
              <w:jc w:val="center"/>
            </w:pPr>
            <w:r w:rsidRPr="0005268A">
              <w:t>74,5</w:t>
            </w:r>
          </w:p>
        </w:tc>
        <w:tc>
          <w:tcPr>
            <w:tcW w:w="1020" w:type="dxa"/>
            <w:tcBorders>
              <w:bottom w:val="nil"/>
            </w:tcBorders>
          </w:tcPr>
          <w:p w:rsidR="00842856" w:rsidRPr="0005268A" w:rsidRDefault="00842856">
            <w:pPr>
              <w:pStyle w:val="ConsPlusNormal"/>
              <w:jc w:val="center"/>
            </w:pPr>
            <w:r w:rsidRPr="0005268A">
              <w:t>75,0</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79" w:type="dxa"/>
          </w:tcPr>
          <w:p w:rsidR="00842856" w:rsidRPr="0005268A" w:rsidRDefault="00842856">
            <w:pPr>
              <w:pStyle w:val="ConsPlusNormal"/>
              <w:jc w:val="center"/>
            </w:pPr>
            <w:r w:rsidRPr="0005268A">
              <w:t>2.</w:t>
            </w:r>
          </w:p>
        </w:tc>
        <w:tc>
          <w:tcPr>
            <w:tcW w:w="10889" w:type="dxa"/>
            <w:gridSpan w:val="18"/>
          </w:tcPr>
          <w:p w:rsidR="00842856" w:rsidRPr="0005268A" w:rsidRDefault="00842856">
            <w:pPr>
              <w:pStyle w:val="ConsPlusNormal"/>
              <w:jc w:val="both"/>
            </w:pPr>
            <w:r w:rsidRPr="0005268A">
              <w:t>Задача 2. Содействие повышению культурного, образовательного и интеллектуального уровня населения Великого Новгорода</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2.1.</w:t>
            </w:r>
          </w:p>
        </w:tc>
        <w:tc>
          <w:tcPr>
            <w:tcW w:w="3743" w:type="dxa"/>
            <w:gridSpan w:val="5"/>
            <w:tcBorders>
              <w:bottom w:val="nil"/>
            </w:tcBorders>
          </w:tcPr>
          <w:p w:rsidR="00842856" w:rsidRPr="0005268A" w:rsidRDefault="00842856">
            <w:pPr>
              <w:pStyle w:val="ConsPlusNormal"/>
              <w:jc w:val="both"/>
            </w:pPr>
            <w:r w:rsidRPr="0005268A">
              <w:t xml:space="preserve">Показатель 1. Число посещений муниципальных библиотек на 1000 человек населения </w:t>
            </w:r>
            <w:r w:rsidRPr="0005268A">
              <w:lastRenderedPageBreak/>
              <w:t>(посещений)</w:t>
            </w:r>
          </w:p>
        </w:tc>
        <w:tc>
          <w:tcPr>
            <w:tcW w:w="1021" w:type="dxa"/>
            <w:gridSpan w:val="2"/>
            <w:tcBorders>
              <w:bottom w:val="nil"/>
            </w:tcBorders>
          </w:tcPr>
          <w:p w:rsidR="00842856" w:rsidRPr="0005268A" w:rsidRDefault="00842856">
            <w:pPr>
              <w:pStyle w:val="ConsPlusNormal"/>
              <w:jc w:val="center"/>
            </w:pPr>
            <w:r w:rsidRPr="0005268A">
              <w:lastRenderedPageBreak/>
              <w:t>3975</w:t>
            </w:r>
          </w:p>
        </w:tc>
        <w:tc>
          <w:tcPr>
            <w:tcW w:w="1021" w:type="dxa"/>
            <w:gridSpan w:val="2"/>
            <w:tcBorders>
              <w:bottom w:val="nil"/>
            </w:tcBorders>
          </w:tcPr>
          <w:p w:rsidR="00842856" w:rsidRPr="0005268A" w:rsidRDefault="00842856">
            <w:pPr>
              <w:pStyle w:val="ConsPlusNormal"/>
              <w:jc w:val="center"/>
            </w:pPr>
            <w:r w:rsidRPr="0005268A">
              <w:t>4101</w:t>
            </w:r>
          </w:p>
        </w:tc>
        <w:tc>
          <w:tcPr>
            <w:tcW w:w="1021" w:type="dxa"/>
            <w:gridSpan w:val="2"/>
            <w:tcBorders>
              <w:bottom w:val="nil"/>
            </w:tcBorders>
          </w:tcPr>
          <w:p w:rsidR="00842856" w:rsidRPr="0005268A" w:rsidRDefault="00842856">
            <w:pPr>
              <w:pStyle w:val="ConsPlusNormal"/>
              <w:jc w:val="center"/>
            </w:pPr>
            <w:r w:rsidRPr="0005268A">
              <w:t>4227</w:t>
            </w:r>
          </w:p>
        </w:tc>
        <w:tc>
          <w:tcPr>
            <w:tcW w:w="1021" w:type="dxa"/>
            <w:gridSpan w:val="2"/>
            <w:tcBorders>
              <w:bottom w:val="nil"/>
            </w:tcBorders>
          </w:tcPr>
          <w:p w:rsidR="00842856" w:rsidRPr="0005268A" w:rsidRDefault="00842856">
            <w:pPr>
              <w:pStyle w:val="ConsPlusNormal"/>
              <w:jc w:val="center"/>
            </w:pPr>
            <w:r w:rsidRPr="0005268A">
              <w:t>4353</w:t>
            </w:r>
          </w:p>
        </w:tc>
        <w:tc>
          <w:tcPr>
            <w:tcW w:w="1021" w:type="dxa"/>
            <w:gridSpan w:val="2"/>
            <w:tcBorders>
              <w:bottom w:val="nil"/>
            </w:tcBorders>
          </w:tcPr>
          <w:p w:rsidR="00842856" w:rsidRPr="0005268A" w:rsidRDefault="00842856">
            <w:pPr>
              <w:pStyle w:val="ConsPlusNormal"/>
              <w:jc w:val="center"/>
            </w:pPr>
            <w:r w:rsidRPr="0005268A">
              <w:t>4360</w:t>
            </w:r>
          </w:p>
        </w:tc>
        <w:tc>
          <w:tcPr>
            <w:tcW w:w="1021" w:type="dxa"/>
            <w:gridSpan w:val="2"/>
            <w:tcBorders>
              <w:bottom w:val="nil"/>
            </w:tcBorders>
          </w:tcPr>
          <w:p w:rsidR="00842856" w:rsidRPr="0005268A" w:rsidRDefault="00842856">
            <w:pPr>
              <w:pStyle w:val="ConsPlusNormal"/>
              <w:jc w:val="center"/>
            </w:pPr>
            <w:r w:rsidRPr="0005268A">
              <w:t>4367</w:t>
            </w:r>
          </w:p>
        </w:tc>
        <w:tc>
          <w:tcPr>
            <w:tcW w:w="1020" w:type="dxa"/>
            <w:tcBorders>
              <w:bottom w:val="nil"/>
            </w:tcBorders>
          </w:tcPr>
          <w:p w:rsidR="00842856" w:rsidRPr="0005268A" w:rsidRDefault="00842856">
            <w:pPr>
              <w:pStyle w:val="ConsPlusNormal"/>
              <w:jc w:val="center"/>
            </w:pPr>
            <w:r w:rsidRPr="0005268A">
              <w:t>4370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2.2.</w:t>
            </w:r>
          </w:p>
        </w:tc>
        <w:tc>
          <w:tcPr>
            <w:tcW w:w="3743" w:type="dxa"/>
            <w:gridSpan w:val="5"/>
            <w:tcBorders>
              <w:bottom w:val="nil"/>
            </w:tcBorders>
          </w:tcPr>
          <w:p w:rsidR="00842856" w:rsidRPr="0005268A" w:rsidRDefault="00842856">
            <w:pPr>
              <w:pStyle w:val="ConsPlusNormal"/>
              <w:jc w:val="both"/>
            </w:pPr>
            <w:r w:rsidRPr="0005268A">
              <w:t>Показатель 2. Повышение уровня удовлетворенности граждан, проживающих в Великом Новгороде, качеством библиотечного обслуживания (процент удовлетворенных от общего числа опрошенных)</w:t>
            </w:r>
          </w:p>
        </w:tc>
        <w:tc>
          <w:tcPr>
            <w:tcW w:w="1021" w:type="dxa"/>
            <w:gridSpan w:val="2"/>
            <w:tcBorders>
              <w:bottom w:val="nil"/>
            </w:tcBorders>
          </w:tcPr>
          <w:p w:rsidR="00842856" w:rsidRPr="0005268A" w:rsidRDefault="00842856">
            <w:pPr>
              <w:pStyle w:val="ConsPlusNormal"/>
              <w:jc w:val="center"/>
            </w:pPr>
            <w:r w:rsidRPr="0005268A">
              <w:t>72,0</w:t>
            </w:r>
          </w:p>
        </w:tc>
        <w:tc>
          <w:tcPr>
            <w:tcW w:w="1021" w:type="dxa"/>
            <w:gridSpan w:val="2"/>
            <w:tcBorders>
              <w:bottom w:val="nil"/>
            </w:tcBorders>
          </w:tcPr>
          <w:p w:rsidR="00842856" w:rsidRPr="0005268A" w:rsidRDefault="00842856">
            <w:pPr>
              <w:pStyle w:val="ConsPlusNormal"/>
              <w:jc w:val="center"/>
            </w:pPr>
            <w:r w:rsidRPr="0005268A">
              <w:t>72,5</w:t>
            </w:r>
          </w:p>
        </w:tc>
        <w:tc>
          <w:tcPr>
            <w:tcW w:w="1021" w:type="dxa"/>
            <w:gridSpan w:val="2"/>
            <w:tcBorders>
              <w:bottom w:val="nil"/>
            </w:tcBorders>
          </w:tcPr>
          <w:p w:rsidR="00842856" w:rsidRPr="0005268A" w:rsidRDefault="00842856">
            <w:pPr>
              <w:pStyle w:val="ConsPlusNormal"/>
              <w:jc w:val="center"/>
            </w:pPr>
            <w:r w:rsidRPr="0005268A">
              <w:t>73,0</w:t>
            </w:r>
          </w:p>
        </w:tc>
        <w:tc>
          <w:tcPr>
            <w:tcW w:w="1021" w:type="dxa"/>
            <w:gridSpan w:val="2"/>
            <w:tcBorders>
              <w:bottom w:val="nil"/>
            </w:tcBorders>
          </w:tcPr>
          <w:p w:rsidR="00842856" w:rsidRPr="0005268A" w:rsidRDefault="00842856">
            <w:pPr>
              <w:pStyle w:val="ConsPlusNormal"/>
              <w:jc w:val="center"/>
            </w:pPr>
            <w:r w:rsidRPr="0005268A">
              <w:t>73,5</w:t>
            </w:r>
          </w:p>
        </w:tc>
        <w:tc>
          <w:tcPr>
            <w:tcW w:w="1021" w:type="dxa"/>
            <w:gridSpan w:val="2"/>
            <w:tcBorders>
              <w:bottom w:val="nil"/>
            </w:tcBorders>
          </w:tcPr>
          <w:p w:rsidR="00842856" w:rsidRPr="0005268A" w:rsidRDefault="00842856">
            <w:pPr>
              <w:pStyle w:val="ConsPlusNormal"/>
              <w:jc w:val="center"/>
            </w:pPr>
            <w:r w:rsidRPr="0005268A">
              <w:t>74,0</w:t>
            </w:r>
          </w:p>
        </w:tc>
        <w:tc>
          <w:tcPr>
            <w:tcW w:w="1021" w:type="dxa"/>
            <w:gridSpan w:val="2"/>
            <w:tcBorders>
              <w:bottom w:val="nil"/>
            </w:tcBorders>
          </w:tcPr>
          <w:p w:rsidR="00842856" w:rsidRPr="0005268A" w:rsidRDefault="00842856">
            <w:pPr>
              <w:pStyle w:val="ConsPlusNormal"/>
              <w:jc w:val="center"/>
            </w:pPr>
            <w:r w:rsidRPr="0005268A">
              <w:t>74,5</w:t>
            </w:r>
          </w:p>
        </w:tc>
        <w:tc>
          <w:tcPr>
            <w:tcW w:w="1020" w:type="dxa"/>
            <w:tcBorders>
              <w:bottom w:val="nil"/>
            </w:tcBorders>
          </w:tcPr>
          <w:p w:rsidR="00842856" w:rsidRPr="0005268A" w:rsidRDefault="00842856">
            <w:pPr>
              <w:pStyle w:val="ConsPlusNormal"/>
              <w:jc w:val="center"/>
            </w:pPr>
            <w:r w:rsidRPr="0005268A">
              <w:t>75,0</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79" w:type="dxa"/>
          </w:tcPr>
          <w:p w:rsidR="00842856" w:rsidRPr="0005268A" w:rsidRDefault="00842856">
            <w:pPr>
              <w:pStyle w:val="ConsPlusNormal"/>
              <w:jc w:val="center"/>
            </w:pPr>
            <w:r w:rsidRPr="0005268A">
              <w:t>3.</w:t>
            </w:r>
          </w:p>
        </w:tc>
        <w:tc>
          <w:tcPr>
            <w:tcW w:w="10889" w:type="dxa"/>
            <w:gridSpan w:val="18"/>
          </w:tcPr>
          <w:p w:rsidR="00842856" w:rsidRPr="0005268A" w:rsidRDefault="00842856">
            <w:pPr>
              <w:pStyle w:val="ConsPlusNormal"/>
              <w:jc w:val="both"/>
            </w:pPr>
            <w:r w:rsidRPr="0005268A">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3.1.</w:t>
            </w:r>
          </w:p>
        </w:tc>
        <w:tc>
          <w:tcPr>
            <w:tcW w:w="3743" w:type="dxa"/>
            <w:gridSpan w:val="5"/>
            <w:tcBorders>
              <w:bottom w:val="nil"/>
            </w:tcBorders>
          </w:tcPr>
          <w:p w:rsidR="00842856" w:rsidRPr="0005268A" w:rsidRDefault="00842856">
            <w:pPr>
              <w:pStyle w:val="ConsPlusNormal"/>
              <w:jc w:val="both"/>
            </w:pPr>
            <w:r w:rsidRPr="0005268A">
              <w:t>Показатель 1. Доля учащихся общеобразовательных учреждений, занимающихся в учреждениях дополнительного образования в сфере культуры (процентов)</w:t>
            </w:r>
          </w:p>
        </w:tc>
        <w:tc>
          <w:tcPr>
            <w:tcW w:w="1021" w:type="dxa"/>
            <w:gridSpan w:val="2"/>
            <w:tcBorders>
              <w:bottom w:val="nil"/>
            </w:tcBorders>
          </w:tcPr>
          <w:p w:rsidR="00842856" w:rsidRPr="0005268A" w:rsidRDefault="00842856">
            <w:pPr>
              <w:pStyle w:val="ConsPlusNormal"/>
              <w:jc w:val="center"/>
            </w:pPr>
            <w:r w:rsidRPr="0005268A">
              <w:t>8,13</w:t>
            </w:r>
          </w:p>
        </w:tc>
        <w:tc>
          <w:tcPr>
            <w:tcW w:w="1021" w:type="dxa"/>
            <w:gridSpan w:val="2"/>
            <w:tcBorders>
              <w:bottom w:val="nil"/>
            </w:tcBorders>
          </w:tcPr>
          <w:p w:rsidR="00842856" w:rsidRPr="0005268A" w:rsidRDefault="00842856">
            <w:pPr>
              <w:pStyle w:val="ConsPlusNormal"/>
              <w:jc w:val="center"/>
            </w:pPr>
            <w:r w:rsidRPr="0005268A">
              <w:t>8,13</w:t>
            </w:r>
          </w:p>
        </w:tc>
        <w:tc>
          <w:tcPr>
            <w:tcW w:w="1021" w:type="dxa"/>
            <w:gridSpan w:val="2"/>
            <w:tcBorders>
              <w:bottom w:val="nil"/>
            </w:tcBorders>
          </w:tcPr>
          <w:p w:rsidR="00842856" w:rsidRPr="0005268A" w:rsidRDefault="00842856">
            <w:pPr>
              <w:pStyle w:val="ConsPlusNormal"/>
              <w:jc w:val="center"/>
            </w:pPr>
            <w:r w:rsidRPr="0005268A">
              <w:t>8,13</w:t>
            </w:r>
          </w:p>
        </w:tc>
        <w:tc>
          <w:tcPr>
            <w:tcW w:w="1021" w:type="dxa"/>
            <w:gridSpan w:val="2"/>
            <w:tcBorders>
              <w:bottom w:val="nil"/>
            </w:tcBorders>
          </w:tcPr>
          <w:p w:rsidR="00842856" w:rsidRPr="0005268A" w:rsidRDefault="00842856">
            <w:pPr>
              <w:pStyle w:val="ConsPlusNormal"/>
              <w:jc w:val="center"/>
            </w:pPr>
            <w:r w:rsidRPr="0005268A">
              <w:t>8,13</w:t>
            </w:r>
          </w:p>
        </w:tc>
        <w:tc>
          <w:tcPr>
            <w:tcW w:w="1021" w:type="dxa"/>
            <w:gridSpan w:val="2"/>
            <w:tcBorders>
              <w:bottom w:val="nil"/>
            </w:tcBorders>
          </w:tcPr>
          <w:p w:rsidR="00842856" w:rsidRPr="0005268A" w:rsidRDefault="00842856">
            <w:pPr>
              <w:pStyle w:val="ConsPlusNormal"/>
              <w:jc w:val="center"/>
            </w:pPr>
            <w:r w:rsidRPr="0005268A">
              <w:t>8,13</w:t>
            </w:r>
          </w:p>
        </w:tc>
        <w:tc>
          <w:tcPr>
            <w:tcW w:w="1021" w:type="dxa"/>
            <w:gridSpan w:val="2"/>
            <w:tcBorders>
              <w:bottom w:val="nil"/>
            </w:tcBorders>
          </w:tcPr>
          <w:p w:rsidR="00842856" w:rsidRPr="0005268A" w:rsidRDefault="00842856">
            <w:pPr>
              <w:pStyle w:val="ConsPlusNormal"/>
              <w:jc w:val="center"/>
            </w:pPr>
            <w:r w:rsidRPr="0005268A">
              <w:t>8,13</w:t>
            </w:r>
          </w:p>
        </w:tc>
        <w:tc>
          <w:tcPr>
            <w:tcW w:w="1020" w:type="dxa"/>
            <w:tcBorders>
              <w:bottom w:val="nil"/>
            </w:tcBorders>
          </w:tcPr>
          <w:p w:rsidR="00842856" w:rsidRPr="0005268A" w:rsidRDefault="00842856">
            <w:pPr>
              <w:pStyle w:val="ConsPlusNormal"/>
              <w:jc w:val="center"/>
            </w:pPr>
            <w:r w:rsidRPr="0005268A">
              <w:t>8,13</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3.2.</w:t>
            </w:r>
          </w:p>
        </w:tc>
        <w:tc>
          <w:tcPr>
            <w:tcW w:w="3743" w:type="dxa"/>
            <w:gridSpan w:val="5"/>
            <w:tcBorders>
              <w:bottom w:val="nil"/>
            </w:tcBorders>
          </w:tcPr>
          <w:p w:rsidR="00842856" w:rsidRPr="0005268A" w:rsidRDefault="00842856">
            <w:pPr>
              <w:pStyle w:val="ConsPlusNormal"/>
              <w:jc w:val="both"/>
            </w:pPr>
            <w:r w:rsidRPr="0005268A">
              <w:t>Показатель 2. Число учащихся детских школ искусств, являющихся участниками городских, региональных, всероссийских, международных конкурсов, фестивалей (человек)</w:t>
            </w:r>
          </w:p>
        </w:tc>
        <w:tc>
          <w:tcPr>
            <w:tcW w:w="1021" w:type="dxa"/>
            <w:gridSpan w:val="2"/>
            <w:tcBorders>
              <w:bottom w:val="nil"/>
            </w:tcBorders>
          </w:tcPr>
          <w:p w:rsidR="00842856" w:rsidRPr="0005268A" w:rsidRDefault="00842856">
            <w:pPr>
              <w:pStyle w:val="ConsPlusNormal"/>
              <w:jc w:val="center"/>
            </w:pPr>
            <w:r w:rsidRPr="0005268A">
              <w:t>80</w:t>
            </w:r>
          </w:p>
        </w:tc>
        <w:tc>
          <w:tcPr>
            <w:tcW w:w="1021" w:type="dxa"/>
            <w:gridSpan w:val="2"/>
            <w:tcBorders>
              <w:bottom w:val="nil"/>
            </w:tcBorders>
          </w:tcPr>
          <w:p w:rsidR="00842856" w:rsidRPr="0005268A" w:rsidRDefault="00842856">
            <w:pPr>
              <w:pStyle w:val="ConsPlusNormal"/>
              <w:jc w:val="center"/>
            </w:pPr>
            <w:r w:rsidRPr="0005268A">
              <w:t>80</w:t>
            </w:r>
          </w:p>
        </w:tc>
        <w:tc>
          <w:tcPr>
            <w:tcW w:w="1021" w:type="dxa"/>
            <w:gridSpan w:val="2"/>
            <w:tcBorders>
              <w:bottom w:val="nil"/>
            </w:tcBorders>
          </w:tcPr>
          <w:p w:rsidR="00842856" w:rsidRPr="0005268A" w:rsidRDefault="00842856">
            <w:pPr>
              <w:pStyle w:val="ConsPlusNormal"/>
              <w:jc w:val="center"/>
            </w:pPr>
            <w:r w:rsidRPr="0005268A">
              <w:t>80</w:t>
            </w:r>
          </w:p>
        </w:tc>
        <w:tc>
          <w:tcPr>
            <w:tcW w:w="1021" w:type="dxa"/>
            <w:gridSpan w:val="2"/>
            <w:tcBorders>
              <w:bottom w:val="nil"/>
            </w:tcBorders>
          </w:tcPr>
          <w:p w:rsidR="00842856" w:rsidRPr="0005268A" w:rsidRDefault="00842856">
            <w:pPr>
              <w:pStyle w:val="ConsPlusNormal"/>
              <w:jc w:val="center"/>
            </w:pPr>
            <w:r w:rsidRPr="0005268A">
              <w:t>80</w:t>
            </w:r>
          </w:p>
        </w:tc>
        <w:tc>
          <w:tcPr>
            <w:tcW w:w="1021" w:type="dxa"/>
            <w:gridSpan w:val="2"/>
            <w:tcBorders>
              <w:bottom w:val="nil"/>
            </w:tcBorders>
          </w:tcPr>
          <w:p w:rsidR="00842856" w:rsidRPr="0005268A" w:rsidRDefault="00842856">
            <w:pPr>
              <w:pStyle w:val="ConsPlusNormal"/>
              <w:jc w:val="center"/>
            </w:pPr>
            <w:r w:rsidRPr="0005268A">
              <w:t>80</w:t>
            </w:r>
          </w:p>
        </w:tc>
        <w:tc>
          <w:tcPr>
            <w:tcW w:w="1021" w:type="dxa"/>
            <w:gridSpan w:val="2"/>
            <w:tcBorders>
              <w:bottom w:val="nil"/>
            </w:tcBorders>
          </w:tcPr>
          <w:p w:rsidR="00842856" w:rsidRPr="0005268A" w:rsidRDefault="00842856">
            <w:pPr>
              <w:pStyle w:val="ConsPlusNormal"/>
              <w:jc w:val="center"/>
            </w:pPr>
            <w:r w:rsidRPr="0005268A">
              <w:t>80</w:t>
            </w:r>
          </w:p>
        </w:tc>
        <w:tc>
          <w:tcPr>
            <w:tcW w:w="1020" w:type="dxa"/>
            <w:tcBorders>
              <w:bottom w:val="nil"/>
            </w:tcBorders>
          </w:tcPr>
          <w:p w:rsidR="00842856" w:rsidRPr="0005268A" w:rsidRDefault="00842856">
            <w:pPr>
              <w:pStyle w:val="ConsPlusNormal"/>
              <w:jc w:val="center"/>
            </w:pPr>
            <w:r w:rsidRPr="0005268A">
              <w:t>80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3.3.</w:t>
            </w:r>
          </w:p>
        </w:tc>
        <w:tc>
          <w:tcPr>
            <w:tcW w:w="3743" w:type="dxa"/>
            <w:gridSpan w:val="5"/>
            <w:tcBorders>
              <w:bottom w:val="nil"/>
            </w:tcBorders>
          </w:tcPr>
          <w:p w:rsidR="00842856" w:rsidRPr="0005268A" w:rsidRDefault="00842856">
            <w:pPr>
              <w:pStyle w:val="ConsPlusNormal"/>
              <w:jc w:val="both"/>
            </w:pPr>
            <w:r w:rsidRPr="0005268A">
              <w:t xml:space="preserve">Показатель 3. </w:t>
            </w:r>
            <w:proofErr w:type="gramStart"/>
            <w:r w:rsidRPr="0005268A">
              <w:t xml:space="preserve">Повышение уровня удовлетворенности граждан, проживающих в Великом Новгороде, качеством </w:t>
            </w:r>
            <w:r w:rsidRPr="0005268A">
              <w:lastRenderedPageBreak/>
              <w:t>дополнительного образования детей в сфере культуры и искусства (процент удовлетворенных от общего числа опрошенных)</w:t>
            </w:r>
            <w:proofErr w:type="gramEnd"/>
          </w:p>
        </w:tc>
        <w:tc>
          <w:tcPr>
            <w:tcW w:w="1021" w:type="dxa"/>
            <w:gridSpan w:val="2"/>
            <w:tcBorders>
              <w:bottom w:val="nil"/>
            </w:tcBorders>
          </w:tcPr>
          <w:p w:rsidR="00842856" w:rsidRPr="0005268A" w:rsidRDefault="00842856">
            <w:pPr>
              <w:pStyle w:val="ConsPlusNormal"/>
              <w:jc w:val="center"/>
            </w:pPr>
            <w:r w:rsidRPr="0005268A">
              <w:lastRenderedPageBreak/>
              <w:t>72,0</w:t>
            </w:r>
          </w:p>
        </w:tc>
        <w:tc>
          <w:tcPr>
            <w:tcW w:w="1021" w:type="dxa"/>
            <w:gridSpan w:val="2"/>
            <w:tcBorders>
              <w:bottom w:val="nil"/>
            </w:tcBorders>
          </w:tcPr>
          <w:p w:rsidR="00842856" w:rsidRPr="0005268A" w:rsidRDefault="00842856">
            <w:pPr>
              <w:pStyle w:val="ConsPlusNormal"/>
              <w:jc w:val="center"/>
            </w:pPr>
            <w:r w:rsidRPr="0005268A">
              <w:t>72,5</w:t>
            </w:r>
          </w:p>
        </w:tc>
        <w:tc>
          <w:tcPr>
            <w:tcW w:w="1021" w:type="dxa"/>
            <w:gridSpan w:val="2"/>
            <w:tcBorders>
              <w:bottom w:val="nil"/>
            </w:tcBorders>
          </w:tcPr>
          <w:p w:rsidR="00842856" w:rsidRPr="0005268A" w:rsidRDefault="00842856">
            <w:pPr>
              <w:pStyle w:val="ConsPlusNormal"/>
              <w:jc w:val="center"/>
            </w:pPr>
            <w:r w:rsidRPr="0005268A">
              <w:t>73,0</w:t>
            </w:r>
          </w:p>
        </w:tc>
        <w:tc>
          <w:tcPr>
            <w:tcW w:w="1021" w:type="dxa"/>
            <w:gridSpan w:val="2"/>
            <w:tcBorders>
              <w:bottom w:val="nil"/>
            </w:tcBorders>
          </w:tcPr>
          <w:p w:rsidR="00842856" w:rsidRPr="0005268A" w:rsidRDefault="00842856">
            <w:pPr>
              <w:pStyle w:val="ConsPlusNormal"/>
              <w:jc w:val="center"/>
            </w:pPr>
            <w:r w:rsidRPr="0005268A">
              <w:t>73,5</w:t>
            </w:r>
          </w:p>
        </w:tc>
        <w:tc>
          <w:tcPr>
            <w:tcW w:w="1021" w:type="dxa"/>
            <w:gridSpan w:val="2"/>
            <w:tcBorders>
              <w:bottom w:val="nil"/>
            </w:tcBorders>
          </w:tcPr>
          <w:p w:rsidR="00842856" w:rsidRPr="0005268A" w:rsidRDefault="00842856">
            <w:pPr>
              <w:pStyle w:val="ConsPlusNormal"/>
              <w:jc w:val="center"/>
            </w:pPr>
            <w:r w:rsidRPr="0005268A">
              <w:t>74,0</w:t>
            </w:r>
          </w:p>
        </w:tc>
        <w:tc>
          <w:tcPr>
            <w:tcW w:w="1021" w:type="dxa"/>
            <w:gridSpan w:val="2"/>
            <w:tcBorders>
              <w:bottom w:val="nil"/>
            </w:tcBorders>
          </w:tcPr>
          <w:p w:rsidR="00842856" w:rsidRPr="0005268A" w:rsidRDefault="00842856">
            <w:pPr>
              <w:pStyle w:val="ConsPlusNormal"/>
              <w:jc w:val="center"/>
            </w:pPr>
            <w:r w:rsidRPr="0005268A">
              <w:t>74,5</w:t>
            </w:r>
          </w:p>
        </w:tc>
        <w:tc>
          <w:tcPr>
            <w:tcW w:w="1020" w:type="dxa"/>
            <w:tcBorders>
              <w:bottom w:val="nil"/>
            </w:tcBorders>
          </w:tcPr>
          <w:p w:rsidR="00842856" w:rsidRPr="0005268A" w:rsidRDefault="00842856">
            <w:pPr>
              <w:pStyle w:val="ConsPlusNormal"/>
              <w:jc w:val="center"/>
            </w:pPr>
            <w:r w:rsidRPr="0005268A">
              <w:t>75,0</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79" w:type="dxa"/>
          </w:tcPr>
          <w:p w:rsidR="00842856" w:rsidRPr="0005268A" w:rsidRDefault="00842856">
            <w:pPr>
              <w:pStyle w:val="ConsPlusNormal"/>
              <w:jc w:val="center"/>
            </w:pPr>
            <w:r w:rsidRPr="0005268A">
              <w:t>4.</w:t>
            </w:r>
          </w:p>
        </w:tc>
        <w:tc>
          <w:tcPr>
            <w:tcW w:w="10889" w:type="dxa"/>
            <w:gridSpan w:val="18"/>
          </w:tcPr>
          <w:p w:rsidR="00842856" w:rsidRPr="0005268A" w:rsidRDefault="00842856">
            <w:pPr>
              <w:pStyle w:val="ConsPlusNormal"/>
            </w:pPr>
            <w:r w:rsidRPr="0005268A">
              <w:t>Задача 4. Сохранение и популяризация культурного и исторического наследия</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4.1.</w:t>
            </w:r>
          </w:p>
        </w:tc>
        <w:tc>
          <w:tcPr>
            <w:tcW w:w="3743" w:type="dxa"/>
            <w:gridSpan w:val="5"/>
            <w:tcBorders>
              <w:bottom w:val="nil"/>
            </w:tcBorders>
          </w:tcPr>
          <w:p w:rsidR="00842856" w:rsidRPr="0005268A" w:rsidRDefault="00842856">
            <w:pPr>
              <w:pStyle w:val="ConsPlusNormal"/>
              <w:jc w:val="both"/>
            </w:pPr>
            <w:r w:rsidRPr="0005268A">
              <w:t>Показатель 1. Увеличение доли объектов культурного наследия, состоящих в муниципальной собственности Великого Новгорода, находящихся в удовлетворительном состоянии (процентов)</w:t>
            </w:r>
          </w:p>
        </w:tc>
        <w:tc>
          <w:tcPr>
            <w:tcW w:w="1021" w:type="dxa"/>
            <w:gridSpan w:val="2"/>
            <w:tcBorders>
              <w:bottom w:val="nil"/>
            </w:tcBorders>
          </w:tcPr>
          <w:p w:rsidR="00842856" w:rsidRPr="0005268A" w:rsidRDefault="00842856">
            <w:pPr>
              <w:pStyle w:val="ConsPlusNormal"/>
              <w:jc w:val="center"/>
            </w:pPr>
            <w:r w:rsidRPr="0005268A">
              <w:t>69,5</w:t>
            </w:r>
          </w:p>
        </w:tc>
        <w:tc>
          <w:tcPr>
            <w:tcW w:w="1021" w:type="dxa"/>
            <w:gridSpan w:val="2"/>
            <w:tcBorders>
              <w:bottom w:val="nil"/>
            </w:tcBorders>
          </w:tcPr>
          <w:p w:rsidR="00842856" w:rsidRPr="0005268A" w:rsidRDefault="00842856">
            <w:pPr>
              <w:pStyle w:val="ConsPlusNormal"/>
              <w:jc w:val="center"/>
            </w:pPr>
            <w:r w:rsidRPr="0005268A">
              <w:t>72,5</w:t>
            </w:r>
          </w:p>
        </w:tc>
        <w:tc>
          <w:tcPr>
            <w:tcW w:w="1021" w:type="dxa"/>
            <w:gridSpan w:val="2"/>
            <w:tcBorders>
              <w:bottom w:val="nil"/>
            </w:tcBorders>
          </w:tcPr>
          <w:p w:rsidR="00842856" w:rsidRPr="0005268A" w:rsidRDefault="00842856">
            <w:pPr>
              <w:pStyle w:val="ConsPlusNormal"/>
              <w:jc w:val="center"/>
            </w:pPr>
            <w:r w:rsidRPr="0005268A">
              <w:t>75,0</w:t>
            </w:r>
          </w:p>
        </w:tc>
        <w:tc>
          <w:tcPr>
            <w:tcW w:w="1021" w:type="dxa"/>
            <w:gridSpan w:val="2"/>
            <w:tcBorders>
              <w:bottom w:val="nil"/>
            </w:tcBorders>
          </w:tcPr>
          <w:p w:rsidR="00842856" w:rsidRPr="0005268A" w:rsidRDefault="00842856">
            <w:pPr>
              <w:pStyle w:val="ConsPlusNormal"/>
              <w:jc w:val="center"/>
            </w:pPr>
            <w:r w:rsidRPr="0005268A">
              <w:t>77,5</w:t>
            </w:r>
          </w:p>
        </w:tc>
        <w:tc>
          <w:tcPr>
            <w:tcW w:w="1021" w:type="dxa"/>
            <w:gridSpan w:val="2"/>
            <w:tcBorders>
              <w:bottom w:val="nil"/>
            </w:tcBorders>
          </w:tcPr>
          <w:p w:rsidR="00842856" w:rsidRPr="0005268A" w:rsidRDefault="00842856">
            <w:pPr>
              <w:pStyle w:val="ConsPlusNormal"/>
              <w:jc w:val="center"/>
            </w:pPr>
            <w:r w:rsidRPr="0005268A">
              <w:t>80,0</w:t>
            </w:r>
          </w:p>
        </w:tc>
        <w:tc>
          <w:tcPr>
            <w:tcW w:w="1021" w:type="dxa"/>
            <w:gridSpan w:val="2"/>
            <w:tcBorders>
              <w:bottom w:val="nil"/>
            </w:tcBorders>
          </w:tcPr>
          <w:p w:rsidR="00842856" w:rsidRPr="0005268A" w:rsidRDefault="00842856">
            <w:pPr>
              <w:pStyle w:val="ConsPlusNormal"/>
              <w:jc w:val="center"/>
            </w:pPr>
            <w:r w:rsidRPr="0005268A">
              <w:t>80,5</w:t>
            </w:r>
          </w:p>
        </w:tc>
        <w:tc>
          <w:tcPr>
            <w:tcW w:w="1020" w:type="dxa"/>
            <w:tcBorders>
              <w:bottom w:val="nil"/>
            </w:tcBorders>
          </w:tcPr>
          <w:p w:rsidR="00842856" w:rsidRPr="0005268A" w:rsidRDefault="00842856">
            <w:pPr>
              <w:pStyle w:val="ConsPlusNormal"/>
              <w:jc w:val="center"/>
            </w:pPr>
            <w:r w:rsidRPr="0005268A">
              <w:t>80,0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4.2.</w:t>
            </w:r>
          </w:p>
        </w:tc>
        <w:tc>
          <w:tcPr>
            <w:tcW w:w="3743" w:type="dxa"/>
            <w:gridSpan w:val="5"/>
            <w:tcBorders>
              <w:bottom w:val="nil"/>
            </w:tcBorders>
          </w:tcPr>
          <w:p w:rsidR="00842856" w:rsidRPr="0005268A" w:rsidRDefault="00842856">
            <w:pPr>
              <w:pStyle w:val="ConsPlusNormal"/>
              <w:jc w:val="both"/>
            </w:pPr>
            <w:r w:rsidRPr="0005268A">
              <w:t>Показатель 2. Увеличение доли объектов культурного наследия (зданий-памятников), находящихся в муниципальной собственности и включенных в Единый государственный реестр объектов культурного наследия, на которых установлены информационные надписи и обозначения (процентов)</w:t>
            </w:r>
          </w:p>
        </w:tc>
        <w:tc>
          <w:tcPr>
            <w:tcW w:w="1021" w:type="dxa"/>
            <w:gridSpan w:val="2"/>
            <w:tcBorders>
              <w:bottom w:val="nil"/>
            </w:tcBorders>
          </w:tcPr>
          <w:p w:rsidR="00842856" w:rsidRPr="0005268A" w:rsidRDefault="00842856">
            <w:pPr>
              <w:pStyle w:val="ConsPlusNormal"/>
              <w:jc w:val="center"/>
            </w:pPr>
            <w:r w:rsidRPr="0005268A">
              <w:t>70,0</w:t>
            </w:r>
          </w:p>
        </w:tc>
        <w:tc>
          <w:tcPr>
            <w:tcW w:w="1021" w:type="dxa"/>
            <w:gridSpan w:val="2"/>
            <w:tcBorders>
              <w:bottom w:val="nil"/>
            </w:tcBorders>
          </w:tcPr>
          <w:p w:rsidR="00842856" w:rsidRPr="0005268A" w:rsidRDefault="00842856">
            <w:pPr>
              <w:pStyle w:val="ConsPlusNormal"/>
              <w:jc w:val="center"/>
            </w:pPr>
            <w:r w:rsidRPr="0005268A">
              <w:t>75,0</w:t>
            </w:r>
          </w:p>
        </w:tc>
        <w:tc>
          <w:tcPr>
            <w:tcW w:w="1021" w:type="dxa"/>
            <w:gridSpan w:val="2"/>
            <w:tcBorders>
              <w:bottom w:val="nil"/>
            </w:tcBorders>
          </w:tcPr>
          <w:p w:rsidR="00842856" w:rsidRPr="0005268A" w:rsidRDefault="00842856">
            <w:pPr>
              <w:pStyle w:val="ConsPlusNormal"/>
              <w:jc w:val="center"/>
            </w:pPr>
            <w:r w:rsidRPr="0005268A">
              <w:t>80,0</w:t>
            </w:r>
          </w:p>
        </w:tc>
        <w:tc>
          <w:tcPr>
            <w:tcW w:w="1021" w:type="dxa"/>
            <w:gridSpan w:val="2"/>
            <w:tcBorders>
              <w:bottom w:val="nil"/>
            </w:tcBorders>
          </w:tcPr>
          <w:p w:rsidR="00842856" w:rsidRPr="0005268A" w:rsidRDefault="00842856">
            <w:pPr>
              <w:pStyle w:val="ConsPlusNormal"/>
              <w:jc w:val="center"/>
            </w:pPr>
            <w:r w:rsidRPr="0005268A">
              <w:t>85,0</w:t>
            </w:r>
          </w:p>
        </w:tc>
        <w:tc>
          <w:tcPr>
            <w:tcW w:w="1021" w:type="dxa"/>
            <w:gridSpan w:val="2"/>
            <w:tcBorders>
              <w:bottom w:val="nil"/>
            </w:tcBorders>
          </w:tcPr>
          <w:p w:rsidR="00842856" w:rsidRPr="0005268A" w:rsidRDefault="00842856">
            <w:pPr>
              <w:pStyle w:val="ConsPlusNormal"/>
              <w:jc w:val="center"/>
            </w:pPr>
            <w:r w:rsidRPr="0005268A">
              <w:t>90,0</w:t>
            </w:r>
          </w:p>
        </w:tc>
        <w:tc>
          <w:tcPr>
            <w:tcW w:w="1021" w:type="dxa"/>
            <w:gridSpan w:val="2"/>
            <w:tcBorders>
              <w:bottom w:val="nil"/>
            </w:tcBorders>
          </w:tcPr>
          <w:p w:rsidR="00842856" w:rsidRPr="0005268A" w:rsidRDefault="00842856">
            <w:pPr>
              <w:pStyle w:val="ConsPlusNormal"/>
              <w:jc w:val="center"/>
            </w:pPr>
            <w:r w:rsidRPr="0005268A">
              <w:t>90,5</w:t>
            </w:r>
          </w:p>
        </w:tc>
        <w:tc>
          <w:tcPr>
            <w:tcW w:w="1020" w:type="dxa"/>
            <w:tcBorders>
              <w:bottom w:val="nil"/>
            </w:tcBorders>
          </w:tcPr>
          <w:p w:rsidR="00842856" w:rsidRPr="0005268A" w:rsidRDefault="00842856">
            <w:pPr>
              <w:pStyle w:val="ConsPlusNormal"/>
              <w:jc w:val="center"/>
            </w:pPr>
            <w:r w:rsidRPr="0005268A">
              <w:t>90,0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4.3.</w:t>
            </w:r>
          </w:p>
        </w:tc>
        <w:tc>
          <w:tcPr>
            <w:tcW w:w="3743" w:type="dxa"/>
            <w:gridSpan w:val="5"/>
            <w:tcBorders>
              <w:bottom w:val="nil"/>
            </w:tcBorders>
          </w:tcPr>
          <w:p w:rsidR="00842856" w:rsidRPr="0005268A" w:rsidRDefault="00842856">
            <w:pPr>
              <w:pStyle w:val="ConsPlusNormal"/>
              <w:jc w:val="both"/>
            </w:pPr>
            <w:r w:rsidRPr="0005268A">
              <w:t>Показатель 3. Количество мемориальных досок, установленных в честь выдающихся личностей и исторических событий (единиц)</w:t>
            </w:r>
          </w:p>
        </w:tc>
        <w:tc>
          <w:tcPr>
            <w:tcW w:w="1021" w:type="dxa"/>
            <w:gridSpan w:val="2"/>
            <w:tcBorders>
              <w:bottom w:val="nil"/>
            </w:tcBorders>
          </w:tcPr>
          <w:p w:rsidR="00842856" w:rsidRPr="0005268A" w:rsidRDefault="00842856">
            <w:pPr>
              <w:pStyle w:val="ConsPlusNormal"/>
              <w:jc w:val="center"/>
            </w:pPr>
            <w:r w:rsidRPr="0005268A">
              <w:t>3</w:t>
            </w:r>
          </w:p>
        </w:tc>
        <w:tc>
          <w:tcPr>
            <w:tcW w:w="1021" w:type="dxa"/>
            <w:gridSpan w:val="2"/>
            <w:tcBorders>
              <w:bottom w:val="nil"/>
            </w:tcBorders>
          </w:tcPr>
          <w:p w:rsidR="00842856" w:rsidRPr="0005268A" w:rsidRDefault="00842856">
            <w:pPr>
              <w:pStyle w:val="ConsPlusNormal"/>
              <w:jc w:val="center"/>
            </w:pPr>
            <w:r w:rsidRPr="0005268A">
              <w:t>3</w:t>
            </w:r>
          </w:p>
        </w:tc>
        <w:tc>
          <w:tcPr>
            <w:tcW w:w="1021" w:type="dxa"/>
            <w:gridSpan w:val="2"/>
            <w:tcBorders>
              <w:bottom w:val="nil"/>
            </w:tcBorders>
          </w:tcPr>
          <w:p w:rsidR="00842856" w:rsidRPr="0005268A" w:rsidRDefault="00842856">
            <w:pPr>
              <w:pStyle w:val="ConsPlusNormal"/>
              <w:jc w:val="center"/>
            </w:pPr>
            <w:r w:rsidRPr="0005268A">
              <w:t>3</w:t>
            </w:r>
          </w:p>
        </w:tc>
        <w:tc>
          <w:tcPr>
            <w:tcW w:w="1021" w:type="dxa"/>
            <w:gridSpan w:val="2"/>
            <w:tcBorders>
              <w:bottom w:val="nil"/>
            </w:tcBorders>
          </w:tcPr>
          <w:p w:rsidR="00842856" w:rsidRPr="0005268A" w:rsidRDefault="00842856">
            <w:pPr>
              <w:pStyle w:val="ConsPlusNormal"/>
              <w:jc w:val="center"/>
            </w:pPr>
            <w:r w:rsidRPr="0005268A">
              <w:t>3</w:t>
            </w:r>
          </w:p>
        </w:tc>
        <w:tc>
          <w:tcPr>
            <w:tcW w:w="1021" w:type="dxa"/>
            <w:gridSpan w:val="2"/>
            <w:tcBorders>
              <w:bottom w:val="nil"/>
            </w:tcBorders>
          </w:tcPr>
          <w:p w:rsidR="00842856" w:rsidRPr="0005268A" w:rsidRDefault="00842856">
            <w:pPr>
              <w:pStyle w:val="ConsPlusNormal"/>
              <w:jc w:val="center"/>
            </w:pPr>
            <w:r w:rsidRPr="0005268A">
              <w:t>3</w:t>
            </w:r>
          </w:p>
        </w:tc>
        <w:tc>
          <w:tcPr>
            <w:tcW w:w="1021" w:type="dxa"/>
            <w:gridSpan w:val="2"/>
            <w:tcBorders>
              <w:bottom w:val="nil"/>
            </w:tcBorders>
          </w:tcPr>
          <w:p w:rsidR="00842856" w:rsidRPr="0005268A" w:rsidRDefault="00842856">
            <w:pPr>
              <w:pStyle w:val="ConsPlusNormal"/>
              <w:jc w:val="center"/>
            </w:pPr>
            <w:r w:rsidRPr="0005268A">
              <w:t>3</w:t>
            </w:r>
          </w:p>
        </w:tc>
        <w:tc>
          <w:tcPr>
            <w:tcW w:w="1020" w:type="dxa"/>
            <w:tcBorders>
              <w:bottom w:val="nil"/>
            </w:tcBorders>
          </w:tcPr>
          <w:p w:rsidR="00842856" w:rsidRPr="0005268A" w:rsidRDefault="00842856">
            <w:pPr>
              <w:pStyle w:val="ConsPlusNormal"/>
              <w:jc w:val="center"/>
            </w:pPr>
            <w:r w:rsidRPr="0005268A">
              <w:t>3</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5.</w:t>
            </w:r>
          </w:p>
        </w:tc>
        <w:tc>
          <w:tcPr>
            <w:tcW w:w="10889" w:type="dxa"/>
            <w:gridSpan w:val="18"/>
            <w:tcBorders>
              <w:bottom w:val="nil"/>
            </w:tcBorders>
          </w:tcPr>
          <w:p w:rsidR="00842856" w:rsidRPr="0005268A" w:rsidRDefault="00842856">
            <w:pPr>
              <w:pStyle w:val="ConsPlusNormal"/>
              <w:jc w:val="both"/>
            </w:pPr>
            <w:r w:rsidRPr="0005268A">
              <w:t>Задача 5. Реализация мероприятий национального проекта "Культура"</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79" w:type="dxa"/>
            <w:tcBorders>
              <w:bottom w:val="nil"/>
            </w:tcBorders>
          </w:tcPr>
          <w:p w:rsidR="00842856" w:rsidRPr="0005268A" w:rsidRDefault="00842856">
            <w:pPr>
              <w:pStyle w:val="ConsPlusNormal"/>
              <w:jc w:val="center"/>
            </w:pPr>
            <w:r w:rsidRPr="0005268A">
              <w:t>5.1.</w:t>
            </w:r>
          </w:p>
        </w:tc>
        <w:tc>
          <w:tcPr>
            <w:tcW w:w="3743" w:type="dxa"/>
            <w:gridSpan w:val="5"/>
            <w:tcBorders>
              <w:bottom w:val="nil"/>
            </w:tcBorders>
          </w:tcPr>
          <w:p w:rsidR="00842856" w:rsidRPr="0005268A" w:rsidRDefault="00842856">
            <w:pPr>
              <w:pStyle w:val="ConsPlusNormal"/>
              <w:jc w:val="both"/>
            </w:pPr>
            <w:r w:rsidRPr="0005268A">
              <w:t>Показатель. Увеличение числа посещений культурных мероприятий по сравнению с показателем 2019 года (раз)</w:t>
            </w:r>
          </w:p>
        </w:tc>
        <w:tc>
          <w:tcPr>
            <w:tcW w:w="1021" w:type="dxa"/>
            <w:gridSpan w:val="2"/>
            <w:tcBorders>
              <w:bottom w:val="nil"/>
            </w:tcBorders>
          </w:tcPr>
          <w:p w:rsidR="00842856" w:rsidRPr="0005268A" w:rsidRDefault="00842856">
            <w:pPr>
              <w:pStyle w:val="ConsPlusNormal"/>
              <w:jc w:val="center"/>
            </w:pPr>
            <w:r w:rsidRPr="0005268A">
              <w:t>1,0</w:t>
            </w:r>
          </w:p>
        </w:tc>
        <w:tc>
          <w:tcPr>
            <w:tcW w:w="1021" w:type="dxa"/>
            <w:gridSpan w:val="2"/>
            <w:tcBorders>
              <w:bottom w:val="nil"/>
            </w:tcBorders>
          </w:tcPr>
          <w:p w:rsidR="00842856" w:rsidRPr="0005268A" w:rsidRDefault="00842856">
            <w:pPr>
              <w:pStyle w:val="ConsPlusNormal"/>
              <w:jc w:val="center"/>
            </w:pPr>
            <w:r w:rsidRPr="0005268A">
              <w:t>1,1</w:t>
            </w:r>
          </w:p>
        </w:tc>
        <w:tc>
          <w:tcPr>
            <w:tcW w:w="1021" w:type="dxa"/>
            <w:gridSpan w:val="2"/>
            <w:tcBorders>
              <w:bottom w:val="nil"/>
            </w:tcBorders>
          </w:tcPr>
          <w:p w:rsidR="00842856" w:rsidRPr="0005268A" w:rsidRDefault="00842856">
            <w:pPr>
              <w:pStyle w:val="ConsPlusNormal"/>
              <w:jc w:val="center"/>
            </w:pPr>
            <w:r w:rsidRPr="0005268A">
              <w:t>1,2</w:t>
            </w:r>
          </w:p>
        </w:tc>
        <w:tc>
          <w:tcPr>
            <w:tcW w:w="1021" w:type="dxa"/>
            <w:gridSpan w:val="2"/>
            <w:tcBorders>
              <w:bottom w:val="nil"/>
            </w:tcBorders>
          </w:tcPr>
          <w:p w:rsidR="00842856" w:rsidRPr="0005268A" w:rsidRDefault="00842856">
            <w:pPr>
              <w:pStyle w:val="ConsPlusNormal"/>
              <w:jc w:val="center"/>
            </w:pPr>
            <w:r w:rsidRPr="0005268A">
              <w:t>1,4</w:t>
            </w:r>
          </w:p>
        </w:tc>
        <w:tc>
          <w:tcPr>
            <w:tcW w:w="1021" w:type="dxa"/>
            <w:gridSpan w:val="2"/>
            <w:tcBorders>
              <w:bottom w:val="nil"/>
            </w:tcBorders>
          </w:tcPr>
          <w:p w:rsidR="00842856" w:rsidRPr="0005268A" w:rsidRDefault="00842856">
            <w:pPr>
              <w:pStyle w:val="ConsPlusNormal"/>
              <w:jc w:val="center"/>
            </w:pPr>
            <w:r w:rsidRPr="0005268A">
              <w:t>1,8</w:t>
            </w:r>
          </w:p>
        </w:tc>
        <w:tc>
          <w:tcPr>
            <w:tcW w:w="1021" w:type="dxa"/>
            <w:gridSpan w:val="2"/>
            <w:tcBorders>
              <w:bottom w:val="nil"/>
            </w:tcBorders>
          </w:tcPr>
          <w:p w:rsidR="00842856" w:rsidRPr="0005268A" w:rsidRDefault="00842856">
            <w:pPr>
              <w:pStyle w:val="ConsPlusNormal"/>
              <w:jc w:val="center"/>
            </w:pPr>
            <w:r w:rsidRPr="0005268A">
              <w:t>2,0</w:t>
            </w:r>
          </w:p>
        </w:tc>
        <w:tc>
          <w:tcPr>
            <w:tcW w:w="1020" w:type="dxa"/>
            <w:tcBorders>
              <w:bottom w:val="nil"/>
            </w:tcBorders>
          </w:tcPr>
          <w:p w:rsidR="00842856" w:rsidRPr="0005268A" w:rsidRDefault="00842856">
            <w:pPr>
              <w:pStyle w:val="ConsPlusNormal"/>
              <w:jc w:val="center"/>
            </w:pPr>
            <w:r w:rsidRPr="0005268A">
              <w:t>2,0</w:t>
            </w:r>
          </w:p>
        </w:tc>
      </w:tr>
      <w:tr w:rsidR="00842856" w:rsidRPr="0005268A">
        <w:tc>
          <w:tcPr>
            <w:tcW w:w="2041" w:type="dxa"/>
            <w:tcBorders>
              <w:top w:val="nil"/>
              <w:bottom w:val="nil"/>
            </w:tcBorders>
          </w:tcPr>
          <w:p w:rsidR="00842856" w:rsidRPr="0005268A" w:rsidRDefault="00842856">
            <w:pPr>
              <w:pStyle w:val="ConsPlusNormal"/>
              <w:jc w:val="both"/>
            </w:pPr>
            <w:r w:rsidRPr="0005268A">
              <w:t>Сроки реализации подпрограммы</w:t>
            </w:r>
          </w:p>
        </w:tc>
        <w:tc>
          <w:tcPr>
            <w:tcW w:w="11568" w:type="dxa"/>
            <w:gridSpan w:val="19"/>
            <w:tcBorders>
              <w:top w:val="nil"/>
              <w:bottom w:val="nil"/>
            </w:tcBorders>
          </w:tcPr>
          <w:p w:rsidR="00842856" w:rsidRPr="0005268A" w:rsidRDefault="00842856">
            <w:pPr>
              <w:pStyle w:val="ConsPlusNormal"/>
              <w:jc w:val="both"/>
            </w:pPr>
            <w:r w:rsidRPr="0005268A">
              <w:t>2021 - 2027 годы</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Объемы и источники финансирования подпрограммы в целом и по годам реализации</w:t>
            </w:r>
          </w:p>
        </w:tc>
        <w:tc>
          <w:tcPr>
            <w:tcW w:w="11568" w:type="dxa"/>
            <w:gridSpan w:val="19"/>
            <w:tcBorders>
              <w:top w:val="nil"/>
            </w:tcBorders>
          </w:tcPr>
          <w:p w:rsidR="00842856" w:rsidRPr="0005268A" w:rsidRDefault="00842856">
            <w:pPr>
              <w:pStyle w:val="ConsPlusNormal"/>
              <w:jc w:val="right"/>
            </w:pPr>
            <w:r w:rsidRPr="0005268A">
              <w:t>(тыс. рублей)</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vMerge w:val="restart"/>
          </w:tcPr>
          <w:p w:rsidR="00842856" w:rsidRPr="0005268A" w:rsidRDefault="00842856">
            <w:pPr>
              <w:pStyle w:val="ConsPlusNormal"/>
              <w:jc w:val="center"/>
            </w:pPr>
            <w:r w:rsidRPr="0005268A">
              <w:t>Год</w:t>
            </w:r>
          </w:p>
        </w:tc>
        <w:tc>
          <w:tcPr>
            <w:tcW w:w="10207" w:type="dxa"/>
            <w:gridSpan w:val="17"/>
          </w:tcPr>
          <w:p w:rsidR="00842856" w:rsidRPr="0005268A" w:rsidRDefault="00842856">
            <w:pPr>
              <w:pStyle w:val="ConsPlusNormal"/>
              <w:jc w:val="center"/>
            </w:pPr>
            <w:r w:rsidRPr="0005268A">
              <w:t>Источник финансирования</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vMerge/>
          </w:tcPr>
          <w:p w:rsidR="00842856" w:rsidRPr="0005268A" w:rsidRDefault="00842856">
            <w:pPr>
              <w:pStyle w:val="ConsPlusNormal"/>
            </w:pPr>
          </w:p>
        </w:tc>
        <w:tc>
          <w:tcPr>
            <w:tcW w:w="2041" w:type="dxa"/>
            <w:gridSpan w:val="2"/>
          </w:tcPr>
          <w:p w:rsidR="00842856" w:rsidRPr="0005268A" w:rsidRDefault="00842856">
            <w:pPr>
              <w:pStyle w:val="ConsPlusNormal"/>
              <w:jc w:val="center"/>
            </w:pPr>
            <w:r w:rsidRPr="0005268A">
              <w:t>бюджет Великого Новгорода</w:t>
            </w:r>
          </w:p>
        </w:tc>
        <w:tc>
          <w:tcPr>
            <w:tcW w:w="2041" w:type="dxa"/>
            <w:gridSpan w:val="4"/>
          </w:tcPr>
          <w:p w:rsidR="00842856" w:rsidRPr="0005268A" w:rsidRDefault="00842856">
            <w:pPr>
              <w:pStyle w:val="ConsPlusNormal"/>
              <w:jc w:val="center"/>
            </w:pPr>
            <w:r w:rsidRPr="0005268A">
              <w:t>областной бюджет</w:t>
            </w:r>
          </w:p>
        </w:tc>
        <w:tc>
          <w:tcPr>
            <w:tcW w:w="2042" w:type="dxa"/>
            <w:gridSpan w:val="4"/>
          </w:tcPr>
          <w:p w:rsidR="00842856" w:rsidRPr="0005268A" w:rsidRDefault="00842856">
            <w:pPr>
              <w:pStyle w:val="ConsPlusNormal"/>
              <w:jc w:val="center"/>
            </w:pPr>
            <w:r w:rsidRPr="0005268A">
              <w:t>федеральный бюджет</w:t>
            </w:r>
          </w:p>
        </w:tc>
        <w:tc>
          <w:tcPr>
            <w:tcW w:w="2042" w:type="dxa"/>
            <w:gridSpan w:val="4"/>
          </w:tcPr>
          <w:p w:rsidR="00842856" w:rsidRPr="0005268A" w:rsidRDefault="00842856">
            <w:pPr>
              <w:pStyle w:val="ConsPlusNormal"/>
              <w:jc w:val="center"/>
            </w:pPr>
            <w:r w:rsidRPr="0005268A">
              <w:t>внебюджетные средства</w:t>
            </w:r>
          </w:p>
        </w:tc>
        <w:tc>
          <w:tcPr>
            <w:tcW w:w="2041" w:type="dxa"/>
            <w:gridSpan w:val="3"/>
          </w:tcPr>
          <w:p w:rsidR="00842856" w:rsidRPr="0005268A" w:rsidRDefault="00842856">
            <w:pPr>
              <w:pStyle w:val="ConsPlusNormal"/>
              <w:jc w:val="center"/>
            </w:pPr>
            <w:r w:rsidRPr="0005268A">
              <w:t>всего</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tcPr>
          <w:p w:rsidR="00842856" w:rsidRPr="0005268A" w:rsidRDefault="00842856">
            <w:pPr>
              <w:pStyle w:val="ConsPlusNormal"/>
              <w:jc w:val="center"/>
            </w:pPr>
            <w:r w:rsidRPr="0005268A">
              <w:t>1</w:t>
            </w:r>
          </w:p>
        </w:tc>
        <w:tc>
          <w:tcPr>
            <w:tcW w:w="2041" w:type="dxa"/>
            <w:gridSpan w:val="2"/>
          </w:tcPr>
          <w:p w:rsidR="00842856" w:rsidRPr="0005268A" w:rsidRDefault="00842856">
            <w:pPr>
              <w:pStyle w:val="ConsPlusNormal"/>
              <w:jc w:val="center"/>
            </w:pPr>
            <w:r w:rsidRPr="0005268A">
              <w:t>2</w:t>
            </w:r>
          </w:p>
        </w:tc>
        <w:tc>
          <w:tcPr>
            <w:tcW w:w="2041" w:type="dxa"/>
            <w:gridSpan w:val="4"/>
          </w:tcPr>
          <w:p w:rsidR="00842856" w:rsidRPr="0005268A" w:rsidRDefault="00842856">
            <w:pPr>
              <w:pStyle w:val="ConsPlusNormal"/>
              <w:jc w:val="center"/>
            </w:pPr>
            <w:r w:rsidRPr="0005268A">
              <w:t>3</w:t>
            </w:r>
          </w:p>
        </w:tc>
        <w:tc>
          <w:tcPr>
            <w:tcW w:w="2042" w:type="dxa"/>
            <w:gridSpan w:val="4"/>
          </w:tcPr>
          <w:p w:rsidR="00842856" w:rsidRPr="0005268A" w:rsidRDefault="00842856">
            <w:pPr>
              <w:pStyle w:val="ConsPlusNormal"/>
              <w:jc w:val="center"/>
            </w:pPr>
            <w:r w:rsidRPr="0005268A">
              <w:t>4</w:t>
            </w:r>
          </w:p>
        </w:tc>
        <w:tc>
          <w:tcPr>
            <w:tcW w:w="2042" w:type="dxa"/>
            <w:gridSpan w:val="4"/>
          </w:tcPr>
          <w:p w:rsidR="00842856" w:rsidRPr="0005268A" w:rsidRDefault="00842856">
            <w:pPr>
              <w:pStyle w:val="ConsPlusNormal"/>
              <w:jc w:val="center"/>
            </w:pPr>
            <w:r w:rsidRPr="0005268A">
              <w:t>5</w:t>
            </w:r>
          </w:p>
        </w:tc>
        <w:tc>
          <w:tcPr>
            <w:tcW w:w="2041" w:type="dxa"/>
            <w:gridSpan w:val="3"/>
          </w:tcPr>
          <w:p w:rsidR="00842856" w:rsidRPr="0005268A" w:rsidRDefault="00842856">
            <w:pPr>
              <w:pStyle w:val="ConsPlusNormal"/>
              <w:jc w:val="center"/>
            </w:pPr>
            <w:r w:rsidRPr="0005268A">
              <w:t>6</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tcPr>
          <w:p w:rsidR="00842856" w:rsidRPr="0005268A" w:rsidRDefault="00842856">
            <w:pPr>
              <w:pStyle w:val="ConsPlusNormal"/>
              <w:jc w:val="center"/>
            </w:pPr>
            <w:r w:rsidRPr="0005268A">
              <w:t>2021</w:t>
            </w:r>
          </w:p>
        </w:tc>
        <w:tc>
          <w:tcPr>
            <w:tcW w:w="2041" w:type="dxa"/>
            <w:gridSpan w:val="2"/>
          </w:tcPr>
          <w:p w:rsidR="00842856" w:rsidRPr="0005268A" w:rsidRDefault="00842856">
            <w:pPr>
              <w:pStyle w:val="ConsPlusNormal"/>
              <w:jc w:val="center"/>
            </w:pPr>
            <w:r w:rsidRPr="0005268A">
              <w:t>219339,5</w:t>
            </w:r>
          </w:p>
        </w:tc>
        <w:tc>
          <w:tcPr>
            <w:tcW w:w="2041" w:type="dxa"/>
            <w:gridSpan w:val="4"/>
          </w:tcPr>
          <w:p w:rsidR="00842856" w:rsidRPr="0005268A" w:rsidRDefault="00842856">
            <w:pPr>
              <w:pStyle w:val="ConsPlusNormal"/>
              <w:jc w:val="center"/>
            </w:pPr>
            <w:r w:rsidRPr="0005268A">
              <w:t>28961,7</w:t>
            </w:r>
          </w:p>
        </w:tc>
        <w:tc>
          <w:tcPr>
            <w:tcW w:w="2042" w:type="dxa"/>
            <w:gridSpan w:val="4"/>
          </w:tcPr>
          <w:p w:rsidR="00842856" w:rsidRPr="0005268A" w:rsidRDefault="00842856">
            <w:pPr>
              <w:pStyle w:val="ConsPlusNormal"/>
              <w:jc w:val="center"/>
            </w:pPr>
            <w:r w:rsidRPr="0005268A">
              <w:t>14468,9</w:t>
            </w:r>
          </w:p>
        </w:tc>
        <w:tc>
          <w:tcPr>
            <w:tcW w:w="2042" w:type="dxa"/>
            <w:gridSpan w:val="4"/>
          </w:tcPr>
          <w:p w:rsidR="00842856" w:rsidRPr="0005268A" w:rsidRDefault="00842856">
            <w:pPr>
              <w:pStyle w:val="ConsPlusNormal"/>
              <w:jc w:val="center"/>
            </w:pPr>
            <w:r w:rsidRPr="0005268A">
              <w:t>-</w:t>
            </w:r>
          </w:p>
        </w:tc>
        <w:tc>
          <w:tcPr>
            <w:tcW w:w="2041" w:type="dxa"/>
            <w:gridSpan w:val="3"/>
          </w:tcPr>
          <w:p w:rsidR="00842856" w:rsidRPr="0005268A" w:rsidRDefault="00842856">
            <w:pPr>
              <w:pStyle w:val="ConsPlusNormal"/>
              <w:jc w:val="center"/>
            </w:pPr>
            <w:r w:rsidRPr="0005268A">
              <w:t>262770,1</w:t>
            </w:r>
          </w:p>
        </w:tc>
      </w:tr>
      <w:tr w:rsidR="00842856" w:rsidRPr="0005268A">
        <w:tblPrEx>
          <w:tblBorders>
            <w:right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tcBorders>
              <w:bottom w:val="nil"/>
            </w:tcBorders>
          </w:tcPr>
          <w:p w:rsidR="00842856" w:rsidRPr="0005268A" w:rsidRDefault="00842856">
            <w:pPr>
              <w:pStyle w:val="ConsPlusNormal"/>
              <w:jc w:val="center"/>
            </w:pPr>
            <w:r w:rsidRPr="0005268A">
              <w:t>2022</w:t>
            </w:r>
          </w:p>
        </w:tc>
        <w:tc>
          <w:tcPr>
            <w:tcW w:w="2041" w:type="dxa"/>
            <w:gridSpan w:val="2"/>
            <w:tcBorders>
              <w:bottom w:val="nil"/>
            </w:tcBorders>
          </w:tcPr>
          <w:p w:rsidR="00842856" w:rsidRPr="0005268A" w:rsidRDefault="00842856">
            <w:pPr>
              <w:pStyle w:val="ConsPlusNormal"/>
              <w:jc w:val="center"/>
            </w:pPr>
            <w:r w:rsidRPr="0005268A">
              <w:t>258455,1</w:t>
            </w:r>
          </w:p>
        </w:tc>
        <w:tc>
          <w:tcPr>
            <w:tcW w:w="2041" w:type="dxa"/>
            <w:gridSpan w:val="4"/>
            <w:tcBorders>
              <w:bottom w:val="nil"/>
            </w:tcBorders>
          </w:tcPr>
          <w:p w:rsidR="00842856" w:rsidRPr="0005268A" w:rsidRDefault="00842856">
            <w:pPr>
              <w:pStyle w:val="ConsPlusNormal"/>
              <w:jc w:val="center"/>
            </w:pPr>
            <w:r w:rsidRPr="0005268A">
              <w:t>169787,7</w:t>
            </w:r>
          </w:p>
        </w:tc>
        <w:tc>
          <w:tcPr>
            <w:tcW w:w="2042" w:type="dxa"/>
            <w:gridSpan w:val="4"/>
            <w:tcBorders>
              <w:bottom w:val="nil"/>
            </w:tcBorders>
          </w:tcPr>
          <w:p w:rsidR="00842856" w:rsidRPr="0005268A" w:rsidRDefault="00842856">
            <w:pPr>
              <w:pStyle w:val="ConsPlusNormal"/>
              <w:jc w:val="center"/>
            </w:pPr>
            <w:r w:rsidRPr="0005268A">
              <w:t>30282,1</w:t>
            </w:r>
          </w:p>
        </w:tc>
        <w:tc>
          <w:tcPr>
            <w:tcW w:w="2042" w:type="dxa"/>
            <w:gridSpan w:val="4"/>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458524,9</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bottom w:val="nil"/>
            </w:tcBorders>
          </w:tcPr>
          <w:p w:rsidR="00842856" w:rsidRPr="0005268A" w:rsidRDefault="00842856">
            <w:pPr>
              <w:pStyle w:val="ConsPlusNormal"/>
              <w:jc w:val="center"/>
            </w:pPr>
            <w:r w:rsidRPr="0005268A">
              <w:t>2023</w:t>
            </w:r>
          </w:p>
        </w:tc>
        <w:tc>
          <w:tcPr>
            <w:tcW w:w="2041" w:type="dxa"/>
            <w:gridSpan w:val="2"/>
            <w:tcBorders>
              <w:bottom w:val="nil"/>
            </w:tcBorders>
          </w:tcPr>
          <w:p w:rsidR="00842856" w:rsidRPr="0005268A" w:rsidRDefault="00842856">
            <w:pPr>
              <w:pStyle w:val="ConsPlusNormal"/>
              <w:jc w:val="center"/>
            </w:pPr>
            <w:r w:rsidRPr="0005268A">
              <w:t>305122,3</w:t>
            </w:r>
          </w:p>
        </w:tc>
        <w:tc>
          <w:tcPr>
            <w:tcW w:w="2041" w:type="dxa"/>
            <w:gridSpan w:val="4"/>
            <w:tcBorders>
              <w:bottom w:val="nil"/>
            </w:tcBorders>
          </w:tcPr>
          <w:p w:rsidR="00842856" w:rsidRPr="0005268A" w:rsidRDefault="00842856">
            <w:pPr>
              <w:pStyle w:val="ConsPlusNormal"/>
              <w:jc w:val="center"/>
            </w:pPr>
            <w:r w:rsidRPr="0005268A">
              <w:t>154442,4</w:t>
            </w:r>
          </w:p>
        </w:tc>
        <w:tc>
          <w:tcPr>
            <w:tcW w:w="2042" w:type="dxa"/>
            <w:gridSpan w:val="4"/>
            <w:tcBorders>
              <w:bottom w:val="nil"/>
            </w:tcBorders>
          </w:tcPr>
          <w:p w:rsidR="00842856" w:rsidRPr="0005268A" w:rsidRDefault="00842856">
            <w:pPr>
              <w:pStyle w:val="ConsPlusNormal"/>
              <w:jc w:val="center"/>
            </w:pPr>
            <w:r w:rsidRPr="0005268A">
              <w:t>11558,1</w:t>
            </w:r>
          </w:p>
        </w:tc>
        <w:tc>
          <w:tcPr>
            <w:tcW w:w="2042" w:type="dxa"/>
            <w:gridSpan w:val="4"/>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471122,8</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bottom w:val="nil"/>
            </w:tcBorders>
          </w:tcPr>
          <w:p w:rsidR="00842856" w:rsidRPr="0005268A" w:rsidRDefault="00842856">
            <w:pPr>
              <w:pStyle w:val="ConsPlusNormal"/>
              <w:jc w:val="center"/>
            </w:pPr>
            <w:r w:rsidRPr="0005268A">
              <w:t>2024</w:t>
            </w:r>
          </w:p>
        </w:tc>
        <w:tc>
          <w:tcPr>
            <w:tcW w:w="2041" w:type="dxa"/>
            <w:gridSpan w:val="2"/>
            <w:tcBorders>
              <w:bottom w:val="nil"/>
            </w:tcBorders>
          </w:tcPr>
          <w:p w:rsidR="00842856" w:rsidRPr="0005268A" w:rsidRDefault="00842856">
            <w:pPr>
              <w:pStyle w:val="ConsPlusNormal"/>
              <w:jc w:val="center"/>
            </w:pPr>
            <w:r w:rsidRPr="0005268A">
              <w:t>460912,9</w:t>
            </w:r>
          </w:p>
        </w:tc>
        <w:tc>
          <w:tcPr>
            <w:tcW w:w="2041" w:type="dxa"/>
            <w:gridSpan w:val="4"/>
            <w:tcBorders>
              <w:bottom w:val="nil"/>
            </w:tcBorders>
          </w:tcPr>
          <w:p w:rsidR="00842856" w:rsidRPr="0005268A" w:rsidRDefault="00842856">
            <w:pPr>
              <w:pStyle w:val="ConsPlusNormal"/>
              <w:jc w:val="center"/>
            </w:pPr>
            <w:r w:rsidRPr="0005268A">
              <w:t>100141,8</w:t>
            </w:r>
          </w:p>
        </w:tc>
        <w:tc>
          <w:tcPr>
            <w:tcW w:w="2042" w:type="dxa"/>
            <w:gridSpan w:val="4"/>
            <w:tcBorders>
              <w:bottom w:val="nil"/>
            </w:tcBorders>
          </w:tcPr>
          <w:p w:rsidR="00842856" w:rsidRPr="0005268A" w:rsidRDefault="00842856">
            <w:pPr>
              <w:pStyle w:val="ConsPlusNormal"/>
              <w:jc w:val="center"/>
            </w:pPr>
            <w:r w:rsidRPr="0005268A">
              <w:t>4626,5</w:t>
            </w:r>
          </w:p>
        </w:tc>
        <w:tc>
          <w:tcPr>
            <w:tcW w:w="2042" w:type="dxa"/>
            <w:gridSpan w:val="4"/>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565681,2</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bottom w:val="nil"/>
            </w:tcBorders>
          </w:tcPr>
          <w:p w:rsidR="00842856" w:rsidRPr="0005268A" w:rsidRDefault="00842856">
            <w:pPr>
              <w:pStyle w:val="ConsPlusNormal"/>
              <w:jc w:val="center"/>
            </w:pPr>
            <w:r w:rsidRPr="0005268A">
              <w:t>2025</w:t>
            </w:r>
          </w:p>
        </w:tc>
        <w:tc>
          <w:tcPr>
            <w:tcW w:w="2041" w:type="dxa"/>
            <w:gridSpan w:val="2"/>
            <w:tcBorders>
              <w:bottom w:val="nil"/>
            </w:tcBorders>
          </w:tcPr>
          <w:p w:rsidR="00842856" w:rsidRPr="0005268A" w:rsidRDefault="00842856">
            <w:pPr>
              <w:pStyle w:val="ConsPlusNormal"/>
              <w:jc w:val="center"/>
            </w:pPr>
            <w:r w:rsidRPr="0005268A">
              <w:t>365670,3</w:t>
            </w:r>
          </w:p>
        </w:tc>
        <w:tc>
          <w:tcPr>
            <w:tcW w:w="2041" w:type="dxa"/>
            <w:gridSpan w:val="4"/>
            <w:tcBorders>
              <w:bottom w:val="nil"/>
            </w:tcBorders>
          </w:tcPr>
          <w:p w:rsidR="00842856" w:rsidRPr="0005268A" w:rsidRDefault="00842856">
            <w:pPr>
              <w:pStyle w:val="ConsPlusNormal"/>
              <w:jc w:val="center"/>
            </w:pPr>
            <w:r w:rsidRPr="0005268A">
              <w:t>21066,3</w:t>
            </w:r>
          </w:p>
        </w:tc>
        <w:tc>
          <w:tcPr>
            <w:tcW w:w="2042" w:type="dxa"/>
            <w:gridSpan w:val="4"/>
            <w:tcBorders>
              <w:bottom w:val="nil"/>
            </w:tcBorders>
          </w:tcPr>
          <w:p w:rsidR="00842856" w:rsidRPr="0005268A" w:rsidRDefault="00842856">
            <w:pPr>
              <w:pStyle w:val="ConsPlusNormal"/>
              <w:jc w:val="center"/>
            </w:pPr>
            <w:r w:rsidRPr="0005268A">
              <w:t>-</w:t>
            </w:r>
          </w:p>
        </w:tc>
        <w:tc>
          <w:tcPr>
            <w:tcW w:w="2042" w:type="dxa"/>
            <w:gridSpan w:val="4"/>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386736,6</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bottom w:val="nil"/>
            </w:tcBorders>
          </w:tcPr>
          <w:p w:rsidR="00842856" w:rsidRPr="0005268A" w:rsidRDefault="00842856">
            <w:pPr>
              <w:pStyle w:val="ConsPlusNormal"/>
              <w:jc w:val="center"/>
            </w:pPr>
            <w:r w:rsidRPr="0005268A">
              <w:t>2026</w:t>
            </w:r>
          </w:p>
        </w:tc>
        <w:tc>
          <w:tcPr>
            <w:tcW w:w="2041" w:type="dxa"/>
            <w:gridSpan w:val="2"/>
            <w:tcBorders>
              <w:bottom w:val="nil"/>
            </w:tcBorders>
          </w:tcPr>
          <w:p w:rsidR="00842856" w:rsidRPr="0005268A" w:rsidRDefault="00842856">
            <w:pPr>
              <w:pStyle w:val="ConsPlusNormal"/>
              <w:jc w:val="center"/>
            </w:pPr>
            <w:r w:rsidRPr="0005268A">
              <w:t>386594,7</w:t>
            </w:r>
          </w:p>
        </w:tc>
        <w:tc>
          <w:tcPr>
            <w:tcW w:w="2041" w:type="dxa"/>
            <w:gridSpan w:val="4"/>
            <w:tcBorders>
              <w:bottom w:val="nil"/>
            </w:tcBorders>
          </w:tcPr>
          <w:p w:rsidR="00842856" w:rsidRPr="0005268A" w:rsidRDefault="00842856">
            <w:pPr>
              <w:pStyle w:val="ConsPlusNormal"/>
              <w:jc w:val="center"/>
            </w:pPr>
            <w:r w:rsidRPr="0005268A">
              <w:t>5906,6</w:t>
            </w:r>
          </w:p>
        </w:tc>
        <w:tc>
          <w:tcPr>
            <w:tcW w:w="2042" w:type="dxa"/>
            <w:gridSpan w:val="4"/>
            <w:tcBorders>
              <w:bottom w:val="nil"/>
            </w:tcBorders>
          </w:tcPr>
          <w:p w:rsidR="00842856" w:rsidRPr="0005268A" w:rsidRDefault="00842856">
            <w:pPr>
              <w:pStyle w:val="ConsPlusNormal"/>
              <w:jc w:val="center"/>
            </w:pPr>
            <w:r w:rsidRPr="0005268A">
              <w:t>-</w:t>
            </w:r>
          </w:p>
        </w:tc>
        <w:tc>
          <w:tcPr>
            <w:tcW w:w="2042" w:type="dxa"/>
            <w:gridSpan w:val="4"/>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392501,3</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bottom w:val="nil"/>
            </w:tcBorders>
          </w:tcPr>
          <w:p w:rsidR="00842856" w:rsidRPr="0005268A" w:rsidRDefault="00842856">
            <w:pPr>
              <w:pStyle w:val="ConsPlusNormal"/>
              <w:jc w:val="center"/>
            </w:pPr>
            <w:r w:rsidRPr="0005268A">
              <w:t>2027</w:t>
            </w:r>
          </w:p>
        </w:tc>
        <w:tc>
          <w:tcPr>
            <w:tcW w:w="2041" w:type="dxa"/>
            <w:gridSpan w:val="2"/>
            <w:tcBorders>
              <w:bottom w:val="nil"/>
            </w:tcBorders>
          </w:tcPr>
          <w:p w:rsidR="00842856" w:rsidRPr="0005268A" w:rsidRDefault="00842856">
            <w:pPr>
              <w:pStyle w:val="ConsPlusNormal"/>
              <w:jc w:val="center"/>
            </w:pPr>
            <w:r w:rsidRPr="0005268A">
              <w:t>365209,9</w:t>
            </w:r>
          </w:p>
        </w:tc>
        <w:tc>
          <w:tcPr>
            <w:tcW w:w="2041" w:type="dxa"/>
            <w:gridSpan w:val="4"/>
            <w:tcBorders>
              <w:bottom w:val="nil"/>
            </w:tcBorders>
          </w:tcPr>
          <w:p w:rsidR="00842856" w:rsidRPr="0005268A" w:rsidRDefault="00842856">
            <w:pPr>
              <w:pStyle w:val="ConsPlusNormal"/>
              <w:jc w:val="center"/>
            </w:pPr>
            <w:r w:rsidRPr="0005268A">
              <w:t>5921,2</w:t>
            </w:r>
          </w:p>
        </w:tc>
        <w:tc>
          <w:tcPr>
            <w:tcW w:w="2042" w:type="dxa"/>
            <w:gridSpan w:val="4"/>
            <w:tcBorders>
              <w:bottom w:val="nil"/>
            </w:tcBorders>
          </w:tcPr>
          <w:p w:rsidR="00842856" w:rsidRPr="0005268A" w:rsidRDefault="00842856">
            <w:pPr>
              <w:pStyle w:val="ConsPlusNormal"/>
              <w:jc w:val="center"/>
            </w:pPr>
            <w:r w:rsidRPr="0005268A">
              <w:t>-</w:t>
            </w:r>
          </w:p>
        </w:tc>
        <w:tc>
          <w:tcPr>
            <w:tcW w:w="2042" w:type="dxa"/>
            <w:gridSpan w:val="4"/>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371131,1</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bottom w:val="nil"/>
            </w:tcBorders>
          </w:tcPr>
          <w:p w:rsidR="00842856" w:rsidRPr="0005268A" w:rsidRDefault="00842856">
            <w:pPr>
              <w:pStyle w:val="ConsPlusNormal"/>
              <w:jc w:val="center"/>
            </w:pPr>
            <w:r w:rsidRPr="0005268A">
              <w:t>Всего</w:t>
            </w:r>
          </w:p>
        </w:tc>
        <w:tc>
          <w:tcPr>
            <w:tcW w:w="2041" w:type="dxa"/>
            <w:gridSpan w:val="2"/>
            <w:tcBorders>
              <w:bottom w:val="nil"/>
            </w:tcBorders>
          </w:tcPr>
          <w:p w:rsidR="00842856" w:rsidRPr="0005268A" w:rsidRDefault="00842856">
            <w:pPr>
              <w:pStyle w:val="ConsPlusNormal"/>
              <w:jc w:val="center"/>
            </w:pPr>
            <w:r w:rsidRPr="0005268A">
              <w:t>2361304,7</w:t>
            </w:r>
          </w:p>
        </w:tc>
        <w:tc>
          <w:tcPr>
            <w:tcW w:w="2041" w:type="dxa"/>
            <w:gridSpan w:val="4"/>
            <w:tcBorders>
              <w:bottom w:val="nil"/>
            </w:tcBorders>
          </w:tcPr>
          <w:p w:rsidR="00842856" w:rsidRPr="0005268A" w:rsidRDefault="00842856">
            <w:pPr>
              <w:pStyle w:val="ConsPlusNormal"/>
              <w:jc w:val="center"/>
            </w:pPr>
            <w:r w:rsidRPr="0005268A">
              <w:t>486227,7</w:t>
            </w:r>
          </w:p>
        </w:tc>
        <w:tc>
          <w:tcPr>
            <w:tcW w:w="2042" w:type="dxa"/>
            <w:gridSpan w:val="4"/>
            <w:tcBorders>
              <w:bottom w:val="nil"/>
            </w:tcBorders>
          </w:tcPr>
          <w:p w:rsidR="00842856" w:rsidRPr="0005268A" w:rsidRDefault="00842856">
            <w:pPr>
              <w:pStyle w:val="ConsPlusNormal"/>
              <w:jc w:val="center"/>
            </w:pPr>
            <w:r w:rsidRPr="0005268A">
              <w:t>60935,6</w:t>
            </w:r>
          </w:p>
        </w:tc>
        <w:tc>
          <w:tcPr>
            <w:tcW w:w="2042" w:type="dxa"/>
            <w:gridSpan w:val="4"/>
            <w:tcBorders>
              <w:bottom w:val="nil"/>
            </w:tcBorders>
          </w:tcPr>
          <w:p w:rsidR="00842856" w:rsidRPr="0005268A" w:rsidRDefault="00842856">
            <w:pPr>
              <w:pStyle w:val="ConsPlusNormal"/>
              <w:jc w:val="center"/>
            </w:pPr>
            <w:r w:rsidRPr="0005268A">
              <w:t>-</w:t>
            </w:r>
          </w:p>
        </w:tc>
        <w:tc>
          <w:tcPr>
            <w:tcW w:w="2041" w:type="dxa"/>
            <w:gridSpan w:val="3"/>
            <w:tcBorders>
              <w:bottom w:val="nil"/>
            </w:tcBorders>
          </w:tcPr>
          <w:p w:rsidR="00842856" w:rsidRPr="0005268A" w:rsidRDefault="00842856">
            <w:pPr>
              <w:pStyle w:val="ConsPlusNormal"/>
              <w:jc w:val="center"/>
            </w:pPr>
            <w:r w:rsidRPr="0005268A">
              <w:t>2908468,0</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lastRenderedPageBreak/>
              <w:t>Распределение бюджетных ассигнований на реализацию подпрограммы</w:t>
            </w:r>
          </w:p>
        </w:tc>
        <w:tc>
          <w:tcPr>
            <w:tcW w:w="11568" w:type="dxa"/>
            <w:gridSpan w:val="19"/>
            <w:tcBorders>
              <w:top w:val="nil"/>
            </w:tcBorders>
          </w:tcPr>
          <w:p w:rsidR="00842856" w:rsidRPr="0005268A" w:rsidRDefault="00842856">
            <w:pPr>
              <w:pStyle w:val="ConsPlusNormal"/>
              <w:jc w:val="right"/>
            </w:pPr>
            <w:r w:rsidRPr="0005268A">
              <w:t>(тыс. рублей)</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2" w:type="dxa"/>
            <w:gridSpan w:val="3"/>
            <w:vMerge w:val="restart"/>
          </w:tcPr>
          <w:p w:rsidR="00842856" w:rsidRPr="0005268A" w:rsidRDefault="00842856">
            <w:pPr>
              <w:pStyle w:val="ConsPlusNormal"/>
              <w:jc w:val="center"/>
            </w:pPr>
            <w:r w:rsidRPr="0005268A">
              <w:t>Участники подпрограммы</w:t>
            </w:r>
          </w:p>
        </w:tc>
        <w:tc>
          <w:tcPr>
            <w:tcW w:w="8506" w:type="dxa"/>
            <w:gridSpan w:val="16"/>
          </w:tcPr>
          <w:p w:rsidR="00842856" w:rsidRPr="0005268A" w:rsidRDefault="00842856">
            <w:pPr>
              <w:pStyle w:val="ConsPlusNormal"/>
              <w:jc w:val="center"/>
            </w:pPr>
            <w:r w:rsidRPr="0005268A">
              <w:t>Объем финансирования по годам</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2" w:type="dxa"/>
            <w:gridSpan w:val="3"/>
            <w:vMerge/>
          </w:tcPr>
          <w:p w:rsidR="00842856" w:rsidRPr="0005268A" w:rsidRDefault="00842856">
            <w:pPr>
              <w:pStyle w:val="ConsPlusNormal"/>
            </w:pPr>
          </w:p>
        </w:tc>
        <w:tc>
          <w:tcPr>
            <w:tcW w:w="1020" w:type="dxa"/>
            <w:gridSpan w:val="2"/>
          </w:tcPr>
          <w:p w:rsidR="00842856" w:rsidRPr="0005268A" w:rsidRDefault="00842856">
            <w:pPr>
              <w:pStyle w:val="ConsPlusNormal"/>
              <w:jc w:val="center"/>
            </w:pPr>
            <w:r w:rsidRPr="0005268A">
              <w:t>2021 год</w:t>
            </w:r>
          </w:p>
        </w:tc>
        <w:tc>
          <w:tcPr>
            <w:tcW w:w="1021" w:type="dxa"/>
            <w:gridSpan w:val="2"/>
          </w:tcPr>
          <w:p w:rsidR="00842856" w:rsidRPr="0005268A" w:rsidRDefault="00842856">
            <w:pPr>
              <w:pStyle w:val="ConsPlusNormal"/>
              <w:jc w:val="center"/>
            </w:pPr>
            <w:r w:rsidRPr="0005268A">
              <w:t>2022 год</w:t>
            </w:r>
          </w:p>
        </w:tc>
        <w:tc>
          <w:tcPr>
            <w:tcW w:w="1021" w:type="dxa"/>
            <w:gridSpan w:val="2"/>
          </w:tcPr>
          <w:p w:rsidR="00842856" w:rsidRPr="0005268A" w:rsidRDefault="00842856">
            <w:pPr>
              <w:pStyle w:val="ConsPlusNormal"/>
              <w:jc w:val="center"/>
            </w:pPr>
            <w:r w:rsidRPr="0005268A">
              <w:t>2023 год</w:t>
            </w:r>
          </w:p>
        </w:tc>
        <w:tc>
          <w:tcPr>
            <w:tcW w:w="1021" w:type="dxa"/>
            <w:gridSpan w:val="2"/>
          </w:tcPr>
          <w:p w:rsidR="00842856" w:rsidRPr="0005268A" w:rsidRDefault="00842856">
            <w:pPr>
              <w:pStyle w:val="ConsPlusNormal"/>
              <w:jc w:val="center"/>
            </w:pPr>
            <w:r w:rsidRPr="0005268A">
              <w:t>2024 год</w:t>
            </w:r>
          </w:p>
        </w:tc>
        <w:tc>
          <w:tcPr>
            <w:tcW w:w="1021" w:type="dxa"/>
            <w:gridSpan w:val="2"/>
          </w:tcPr>
          <w:p w:rsidR="00842856" w:rsidRPr="0005268A" w:rsidRDefault="00842856">
            <w:pPr>
              <w:pStyle w:val="ConsPlusNormal"/>
              <w:jc w:val="center"/>
            </w:pPr>
            <w:r w:rsidRPr="0005268A">
              <w:t>2025 год</w:t>
            </w:r>
          </w:p>
        </w:tc>
        <w:tc>
          <w:tcPr>
            <w:tcW w:w="1021" w:type="dxa"/>
            <w:gridSpan w:val="2"/>
          </w:tcPr>
          <w:p w:rsidR="00842856" w:rsidRPr="0005268A" w:rsidRDefault="00842856">
            <w:pPr>
              <w:pStyle w:val="ConsPlusNormal"/>
              <w:jc w:val="center"/>
            </w:pPr>
            <w:r w:rsidRPr="0005268A">
              <w:t>2026 год</w:t>
            </w:r>
          </w:p>
        </w:tc>
        <w:tc>
          <w:tcPr>
            <w:tcW w:w="1021" w:type="dxa"/>
            <w:gridSpan w:val="2"/>
          </w:tcPr>
          <w:p w:rsidR="00842856" w:rsidRPr="0005268A" w:rsidRDefault="00842856">
            <w:pPr>
              <w:pStyle w:val="ConsPlusNormal"/>
              <w:jc w:val="center"/>
            </w:pPr>
            <w:r w:rsidRPr="0005268A">
              <w:t>2027 год</w:t>
            </w:r>
          </w:p>
        </w:tc>
        <w:tc>
          <w:tcPr>
            <w:tcW w:w="1360" w:type="dxa"/>
            <w:gridSpan w:val="2"/>
          </w:tcPr>
          <w:p w:rsidR="00842856" w:rsidRPr="0005268A" w:rsidRDefault="00842856">
            <w:pPr>
              <w:pStyle w:val="ConsPlusNormal"/>
              <w:jc w:val="center"/>
            </w:pPr>
            <w:r w:rsidRPr="0005268A">
              <w:t>всего</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2" w:type="dxa"/>
            <w:gridSpan w:val="3"/>
          </w:tcPr>
          <w:p w:rsidR="00842856" w:rsidRPr="0005268A" w:rsidRDefault="00842856">
            <w:pPr>
              <w:pStyle w:val="ConsPlusNormal"/>
              <w:jc w:val="both"/>
            </w:pPr>
            <w:r w:rsidRPr="0005268A">
              <w:t>Комитет</w:t>
            </w:r>
          </w:p>
        </w:tc>
        <w:tc>
          <w:tcPr>
            <w:tcW w:w="1020" w:type="dxa"/>
            <w:gridSpan w:val="2"/>
          </w:tcPr>
          <w:p w:rsidR="00842856" w:rsidRPr="0005268A" w:rsidRDefault="00842856">
            <w:pPr>
              <w:pStyle w:val="ConsPlusNormal"/>
              <w:jc w:val="center"/>
            </w:pPr>
            <w:r w:rsidRPr="0005268A">
              <w:t>262770,1</w:t>
            </w:r>
          </w:p>
        </w:tc>
        <w:tc>
          <w:tcPr>
            <w:tcW w:w="1021" w:type="dxa"/>
            <w:gridSpan w:val="2"/>
          </w:tcPr>
          <w:p w:rsidR="00842856" w:rsidRPr="0005268A" w:rsidRDefault="00842856">
            <w:pPr>
              <w:pStyle w:val="ConsPlusNormal"/>
              <w:jc w:val="center"/>
            </w:pPr>
            <w:r w:rsidRPr="0005268A">
              <w:t>446291,6</w:t>
            </w:r>
          </w:p>
        </w:tc>
        <w:tc>
          <w:tcPr>
            <w:tcW w:w="1021" w:type="dxa"/>
            <w:gridSpan w:val="2"/>
          </w:tcPr>
          <w:p w:rsidR="00842856" w:rsidRPr="0005268A" w:rsidRDefault="00842856">
            <w:pPr>
              <w:pStyle w:val="ConsPlusNormal"/>
              <w:jc w:val="center"/>
            </w:pPr>
            <w:r w:rsidRPr="0005268A">
              <w:t>378468,7</w:t>
            </w:r>
          </w:p>
        </w:tc>
        <w:tc>
          <w:tcPr>
            <w:tcW w:w="1021" w:type="dxa"/>
            <w:gridSpan w:val="2"/>
          </w:tcPr>
          <w:p w:rsidR="00842856" w:rsidRPr="0005268A" w:rsidRDefault="00842856">
            <w:pPr>
              <w:pStyle w:val="ConsPlusNormal"/>
              <w:jc w:val="center"/>
            </w:pPr>
            <w:r w:rsidRPr="0005268A">
              <w:t>448482,8</w:t>
            </w:r>
          </w:p>
        </w:tc>
        <w:tc>
          <w:tcPr>
            <w:tcW w:w="1021" w:type="dxa"/>
            <w:gridSpan w:val="2"/>
          </w:tcPr>
          <w:p w:rsidR="00842856" w:rsidRPr="0005268A" w:rsidRDefault="00842856">
            <w:pPr>
              <w:pStyle w:val="ConsPlusNormal"/>
              <w:jc w:val="center"/>
            </w:pPr>
            <w:r w:rsidRPr="0005268A">
              <w:t>385776,6</w:t>
            </w:r>
          </w:p>
        </w:tc>
        <w:tc>
          <w:tcPr>
            <w:tcW w:w="1021" w:type="dxa"/>
            <w:gridSpan w:val="2"/>
          </w:tcPr>
          <w:p w:rsidR="00842856" w:rsidRPr="0005268A" w:rsidRDefault="00842856">
            <w:pPr>
              <w:pStyle w:val="ConsPlusNormal"/>
              <w:jc w:val="center"/>
            </w:pPr>
            <w:r w:rsidRPr="0005268A">
              <w:t>384137,3</w:t>
            </w:r>
          </w:p>
        </w:tc>
        <w:tc>
          <w:tcPr>
            <w:tcW w:w="1021" w:type="dxa"/>
            <w:gridSpan w:val="2"/>
          </w:tcPr>
          <w:p w:rsidR="00842856" w:rsidRPr="0005268A" w:rsidRDefault="00842856">
            <w:pPr>
              <w:pStyle w:val="ConsPlusNormal"/>
              <w:jc w:val="center"/>
            </w:pPr>
            <w:r w:rsidRPr="0005268A">
              <w:t>370171,1</w:t>
            </w:r>
          </w:p>
        </w:tc>
        <w:tc>
          <w:tcPr>
            <w:tcW w:w="1360" w:type="dxa"/>
            <w:gridSpan w:val="2"/>
          </w:tcPr>
          <w:p w:rsidR="00842856" w:rsidRPr="0005268A" w:rsidRDefault="00842856">
            <w:pPr>
              <w:pStyle w:val="ConsPlusNormal"/>
              <w:jc w:val="center"/>
            </w:pPr>
            <w:r w:rsidRPr="0005268A">
              <w:t>2676098,3</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2" w:type="dxa"/>
            <w:gridSpan w:val="3"/>
          </w:tcPr>
          <w:p w:rsidR="00842856" w:rsidRPr="0005268A" w:rsidRDefault="00842856">
            <w:pPr>
              <w:pStyle w:val="ConsPlusNormal"/>
              <w:jc w:val="both"/>
            </w:pPr>
            <w:proofErr w:type="spellStart"/>
            <w:r w:rsidRPr="0005268A">
              <w:t>КМПиРОО</w:t>
            </w:r>
            <w:proofErr w:type="spellEnd"/>
          </w:p>
        </w:tc>
        <w:tc>
          <w:tcPr>
            <w:tcW w:w="1020" w:type="dxa"/>
            <w:gridSpan w:val="2"/>
          </w:tcPr>
          <w:p w:rsidR="00842856" w:rsidRPr="0005268A" w:rsidRDefault="00842856">
            <w:pPr>
              <w:pStyle w:val="ConsPlusNormal"/>
              <w:jc w:val="center"/>
            </w:pPr>
            <w:r w:rsidRPr="0005268A">
              <w:t>-</w:t>
            </w:r>
          </w:p>
        </w:tc>
        <w:tc>
          <w:tcPr>
            <w:tcW w:w="1021" w:type="dxa"/>
            <w:gridSpan w:val="2"/>
          </w:tcPr>
          <w:p w:rsidR="00842856" w:rsidRPr="0005268A" w:rsidRDefault="00842856">
            <w:pPr>
              <w:pStyle w:val="ConsPlusNormal"/>
              <w:jc w:val="center"/>
            </w:pPr>
            <w:r w:rsidRPr="0005268A">
              <w:t>-</w:t>
            </w:r>
          </w:p>
        </w:tc>
        <w:tc>
          <w:tcPr>
            <w:tcW w:w="1021" w:type="dxa"/>
            <w:gridSpan w:val="2"/>
          </w:tcPr>
          <w:p w:rsidR="00842856" w:rsidRPr="0005268A" w:rsidRDefault="00842856">
            <w:pPr>
              <w:pStyle w:val="ConsPlusNormal"/>
              <w:jc w:val="center"/>
            </w:pPr>
            <w:r w:rsidRPr="0005268A">
              <w:t>420,8</w:t>
            </w:r>
          </w:p>
        </w:tc>
        <w:tc>
          <w:tcPr>
            <w:tcW w:w="1021" w:type="dxa"/>
            <w:gridSpan w:val="2"/>
          </w:tcPr>
          <w:p w:rsidR="00842856" w:rsidRPr="0005268A" w:rsidRDefault="00842856">
            <w:pPr>
              <w:pStyle w:val="ConsPlusNormal"/>
              <w:jc w:val="center"/>
            </w:pPr>
            <w:r w:rsidRPr="0005268A">
              <w:t>960,0</w:t>
            </w:r>
          </w:p>
        </w:tc>
        <w:tc>
          <w:tcPr>
            <w:tcW w:w="1021" w:type="dxa"/>
            <w:gridSpan w:val="2"/>
          </w:tcPr>
          <w:p w:rsidR="00842856" w:rsidRPr="0005268A" w:rsidRDefault="00842856">
            <w:pPr>
              <w:pStyle w:val="ConsPlusNormal"/>
              <w:jc w:val="center"/>
            </w:pPr>
            <w:r w:rsidRPr="0005268A">
              <w:t>960,0</w:t>
            </w:r>
          </w:p>
        </w:tc>
        <w:tc>
          <w:tcPr>
            <w:tcW w:w="1021" w:type="dxa"/>
            <w:gridSpan w:val="2"/>
          </w:tcPr>
          <w:p w:rsidR="00842856" w:rsidRPr="0005268A" w:rsidRDefault="00842856">
            <w:pPr>
              <w:pStyle w:val="ConsPlusNormal"/>
              <w:jc w:val="center"/>
            </w:pPr>
            <w:r w:rsidRPr="0005268A">
              <w:t>960,0</w:t>
            </w:r>
          </w:p>
        </w:tc>
        <w:tc>
          <w:tcPr>
            <w:tcW w:w="1021" w:type="dxa"/>
            <w:gridSpan w:val="2"/>
          </w:tcPr>
          <w:p w:rsidR="00842856" w:rsidRPr="0005268A" w:rsidRDefault="00842856">
            <w:pPr>
              <w:pStyle w:val="ConsPlusNormal"/>
              <w:jc w:val="center"/>
            </w:pPr>
            <w:r w:rsidRPr="0005268A">
              <w:t>960,0</w:t>
            </w:r>
          </w:p>
        </w:tc>
        <w:tc>
          <w:tcPr>
            <w:tcW w:w="1360" w:type="dxa"/>
            <w:gridSpan w:val="2"/>
          </w:tcPr>
          <w:p w:rsidR="00842856" w:rsidRPr="0005268A" w:rsidRDefault="00842856">
            <w:pPr>
              <w:pStyle w:val="ConsPlusNormal"/>
              <w:jc w:val="center"/>
            </w:pPr>
            <w:r w:rsidRPr="0005268A">
              <w:t>4260,8</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2" w:type="dxa"/>
            <w:gridSpan w:val="3"/>
          </w:tcPr>
          <w:p w:rsidR="00842856" w:rsidRPr="0005268A" w:rsidRDefault="00842856">
            <w:pPr>
              <w:pStyle w:val="ConsPlusNormal"/>
              <w:jc w:val="both"/>
            </w:pPr>
            <w:r w:rsidRPr="0005268A">
              <w:t>УКС</w:t>
            </w:r>
          </w:p>
        </w:tc>
        <w:tc>
          <w:tcPr>
            <w:tcW w:w="1020" w:type="dxa"/>
            <w:gridSpan w:val="2"/>
          </w:tcPr>
          <w:p w:rsidR="00842856" w:rsidRPr="0005268A" w:rsidRDefault="00842856">
            <w:pPr>
              <w:pStyle w:val="ConsPlusNormal"/>
              <w:jc w:val="center"/>
            </w:pPr>
            <w:r w:rsidRPr="0005268A">
              <w:t>-</w:t>
            </w:r>
          </w:p>
        </w:tc>
        <w:tc>
          <w:tcPr>
            <w:tcW w:w="1021" w:type="dxa"/>
            <w:gridSpan w:val="2"/>
          </w:tcPr>
          <w:p w:rsidR="00842856" w:rsidRPr="0005268A" w:rsidRDefault="00842856">
            <w:pPr>
              <w:pStyle w:val="ConsPlusNormal"/>
              <w:jc w:val="center"/>
            </w:pPr>
            <w:r w:rsidRPr="0005268A">
              <w:t>12233,3</w:t>
            </w:r>
          </w:p>
        </w:tc>
        <w:tc>
          <w:tcPr>
            <w:tcW w:w="1021" w:type="dxa"/>
            <w:gridSpan w:val="2"/>
          </w:tcPr>
          <w:p w:rsidR="00842856" w:rsidRPr="0005268A" w:rsidRDefault="00842856">
            <w:pPr>
              <w:pStyle w:val="ConsPlusNormal"/>
              <w:jc w:val="center"/>
            </w:pPr>
            <w:r w:rsidRPr="0005268A">
              <w:t>92233,3</w:t>
            </w:r>
          </w:p>
        </w:tc>
        <w:tc>
          <w:tcPr>
            <w:tcW w:w="1021" w:type="dxa"/>
            <w:gridSpan w:val="2"/>
          </w:tcPr>
          <w:p w:rsidR="00842856" w:rsidRPr="0005268A" w:rsidRDefault="00842856">
            <w:pPr>
              <w:pStyle w:val="ConsPlusNormal"/>
              <w:jc w:val="center"/>
            </w:pPr>
            <w:r w:rsidRPr="0005268A">
              <w:t>116238,3</w:t>
            </w:r>
          </w:p>
        </w:tc>
        <w:tc>
          <w:tcPr>
            <w:tcW w:w="1021" w:type="dxa"/>
            <w:gridSpan w:val="2"/>
          </w:tcPr>
          <w:p w:rsidR="00842856" w:rsidRPr="0005268A" w:rsidRDefault="00842856">
            <w:pPr>
              <w:pStyle w:val="ConsPlusNormal"/>
              <w:jc w:val="center"/>
            </w:pPr>
            <w:r w:rsidRPr="0005268A">
              <w:t>-</w:t>
            </w:r>
          </w:p>
        </w:tc>
        <w:tc>
          <w:tcPr>
            <w:tcW w:w="1021" w:type="dxa"/>
            <w:gridSpan w:val="2"/>
          </w:tcPr>
          <w:p w:rsidR="00842856" w:rsidRPr="0005268A" w:rsidRDefault="00842856">
            <w:pPr>
              <w:pStyle w:val="ConsPlusNormal"/>
              <w:jc w:val="center"/>
            </w:pPr>
            <w:r w:rsidRPr="0005268A">
              <w:t>7404,0</w:t>
            </w:r>
          </w:p>
        </w:tc>
        <w:tc>
          <w:tcPr>
            <w:tcW w:w="1021" w:type="dxa"/>
            <w:gridSpan w:val="2"/>
          </w:tcPr>
          <w:p w:rsidR="00842856" w:rsidRPr="0005268A" w:rsidRDefault="00842856">
            <w:pPr>
              <w:pStyle w:val="ConsPlusNormal"/>
              <w:jc w:val="center"/>
            </w:pPr>
            <w:r w:rsidRPr="0005268A">
              <w:t>-</w:t>
            </w:r>
          </w:p>
        </w:tc>
        <w:tc>
          <w:tcPr>
            <w:tcW w:w="1360" w:type="dxa"/>
            <w:gridSpan w:val="2"/>
          </w:tcPr>
          <w:p w:rsidR="00842856" w:rsidRPr="0005268A" w:rsidRDefault="00842856">
            <w:pPr>
              <w:pStyle w:val="ConsPlusNormal"/>
              <w:jc w:val="center"/>
            </w:pPr>
            <w:r w:rsidRPr="0005268A">
              <w:t>228108,9</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3062" w:type="dxa"/>
            <w:gridSpan w:val="3"/>
          </w:tcPr>
          <w:p w:rsidR="00842856" w:rsidRPr="0005268A" w:rsidRDefault="00842856">
            <w:pPr>
              <w:pStyle w:val="ConsPlusNormal"/>
            </w:pPr>
            <w:r w:rsidRPr="0005268A">
              <w:t>Итого</w:t>
            </w:r>
          </w:p>
        </w:tc>
        <w:tc>
          <w:tcPr>
            <w:tcW w:w="1020" w:type="dxa"/>
            <w:gridSpan w:val="2"/>
          </w:tcPr>
          <w:p w:rsidR="00842856" w:rsidRPr="0005268A" w:rsidRDefault="00842856">
            <w:pPr>
              <w:pStyle w:val="ConsPlusNormal"/>
              <w:jc w:val="center"/>
            </w:pPr>
            <w:r w:rsidRPr="0005268A">
              <w:t>262770,1</w:t>
            </w:r>
          </w:p>
        </w:tc>
        <w:tc>
          <w:tcPr>
            <w:tcW w:w="1021" w:type="dxa"/>
            <w:gridSpan w:val="2"/>
          </w:tcPr>
          <w:p w:rsidR="00842856" w:rsidRPr="0005268A" w:rsidRDefault="00842856">
            <w:pPr>
              <w:pStyle w:val="ConsPlusNormal"/>
              <w:jc w:val="center"/>
            </w:pPr>
            <w:r w:rsidRPr="0005268A">
              <w:t>458524,9</w:t>
            </w:r>
          </w:p>
        </w:tc>
        <w:tc>
          <w:tcPr>
            <w:tcW w:w="1021" w:type="dxa"/>
            <w:gridSpan w:val="2"/>
          </w:tcPr>
          <w:p w:rsidR="00842856" w:rsidRPr="0005268A" w:rsidRDefault="00842856">
            <w:pPr>
              <w:pStyle w:val="ConsPlusNormal"/>
              <w:jc w:val="center"/>
            </w:pPr>
            <w:r w:rsidRPr="0005268A">
              <w:t>471122,8</w:t>
            </w:r>
          </w:p>
        </w:tc>
        <w:tc>
          <w:tcPr>
            <w:tcW w:w="1021" w:type="dxa"/>
            <w:gridSpan w:val="2"/>
          </w:tcPr>
          <w:p w:rsidR="00842856" w:rsidRPr="0005268A" w:rsidRDefault="00842856">
            <w:pPr>
              <w:pStyle w:val="ConsPlusNormal"/>
              <w:jc w:val="center"/>
            </w:pPr>
            <w:r w:rsidRPr="0005268A">
              <w:t>565681,2</w:t>
            </w:r>
          </w:p>
        </w:tc>
        <w:tc>
          <w:tcPr>
            <w:tcW w:w="1021" w:type="dxa"/>
            <w:gridSpan w:val="2"/>
          </w:tcPr>
          <w:p w:rsidR="00842856" w:rsidRPr="0005268A" w:rsidRDefault="00842856">
            <w:pPr>
              <w:pStyle w:val="ConsPlusNormal"/>
              <w:jc w:val="center"/>
            </w:pPr>
            <w:r w:rsidRPr="0005268A">
              <w:t>386736,6</w:t>
            </w:r>
          </w:p>
        </w:tc>
        <w:tc>
          <w:tcPr>
            <w:tcW w:w="1021" w:type="dxa"/>
            <w:gridSpan w:val="2"/>
          </w:tcPr>
          <w:p w:rsidR="00842856" w:rsidRPr="0005268A" w:rsidRDefault="00842856">
            <w:pPr>
              <w:pStyle w:val="ConsPlusNormal"/>
              <w:jc w:val="center"/>
            </w:pPr>
            <w:r w:rsidRPr="0005268A">
              <w:t>392501,3</w:t>
            </w:r>
          </w:p>
        </w:tc>
        <w:tc>
          <w:tcPr>
            <w:tcW w:w="1021" w:type="dxa"/>
            <w:gridSpan w:val="2"/>
          </w:tcPr>
          <w:p w:rsidR="00842856" w:rsidRPr="0005268A" w:rsidRDefault="00842856">
            <w:pPr>
              <w:pStyle w:val="ConsPlusNormal"/>
              <w:jc w:val="center"/>
            </w:pPr>
            <w:r w:rsidRPr="0005268A">
              <w:t>371131,1</w:t>
            </w:r>
          </w:p>
        </w:tc>
        <w:tc>
          <w:tcPr>
            <w:tcW w:w="1360" w:type="dxa"/>
            <w:gridSpan w:val="2"/>
          </w:tcPr>
          <w:p w:rsidR="00842856" w:rsidRPr="0005268A" w:rsidRDefault="00842856">
            <w:pPr>
              <w:pStyle w:val="ConsPlusNormal"/>
              <w:jc w:val="center"/>
            </w:pPr>
            <w:r w:rsidRPr="0005268A">
              <w:t>2908468,0</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Ожидаемые конечные результаты реализации подпрограммы</w:t>
            </w:r>
          </w:p>
        </w:tc>
        <w:tc>
          <w:tcPr>
            <w:tcW w:w="11568" w:type="dxa"/>
            <w:gridSpan w:val="19"/>
            <w:tcBorders>
              <w:top w:val="nil"/>
              <w:bottom w:val="nil"/>
            </w:tcBorders>
          </w:tcPr>
          <w:p w:rsidR="00842856" w:rsidRPr="0005268A" w:rsidRDefault="00842856">
            <w:pPr>
              <w:pStyle w:val="ConsPlusNormal"/>
              <w:jc w:val="both"/>
            </w:pPr>
            <w:r w:rsidRPr="0005268A">
              <w:t>повышение уровня удовлетворенности населения качеством культурного обслуживания до 75,0 процентов к 2028 году;</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увеличение востребованности библиотечных услуг и продуктов у населения Великого Новгорода до уровня 4370 посещений на 1000 человек населения;</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увеличение числа посещений культурных мероприятий в 2 раза к 2028 году;</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повышение показателей удовлетворенности населения услугами муниципальных библиотек до 75,0 процентов к 2028 году;</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сохранение контингента детей, занимающихся в учреждениях дополнительного образования в сфере культуры, на уровне 2300 обучающихся;</w:t>
            </w:r>
          </w:p>
        </w:tc>
      </w:tr>
      <w:tr w:rsidR="00842856" w:rsidRPr="0005268A">
        <w:tc>
          <w:tcPr>
            <w:tcW w:w="2041" w:type="dxa"/>
            <w:vMerge/>
            <w:tcBorders>
              <w:top w:val="nil"/>
              <w:bottom w:val="nil"/>
            </w:tcBorders>
          </w:tcPr>
          <w:p w:rsidR="00842856" w:rsidRPr="0005268A" w:rsidRDefault="00842856">
            <w:pPr>
              <w:pStyle w:val="ConsPlusNormal"/>
            </w:pPr>
          </w:p>
        </w:tc>
        <w:tc>
          <w:tcPr>
            <w:tcW w:w="11568" w:type="dxa"/>
            <w:gridSpan w:val="19"/>
            <w:tcBorders>
              <w:top w:val="nil"/>
              <w:bottom w:val="nil"/>
            </w:tcBorders>
          </w:tcPr>
          <w:p w:rsidR="00842856" w:rsidRPr="0005268A" w:rsidRDefault="00842856">
            <w:pPr>
              <w:pStyle w:val="ConsPlusNormal"/>
              <w:jc w:val="both"/>
            </w:pPr>
            <w:r w:rsidRPr="0005268A">
              <w:t>повышение уровня удовлетворенности граждан, проживающих в Великом Новгороде, качеством дополнительного образования детей в сфере культуры до 75,0 процентов к 2028 году</w:t>
            </w:r>
          </w:p>
        </w:tc>
      </w:tr>
    </w:tbl>
    <w:p w:rsidR="00842856" w:rsidRPr="0005268A" w:rsidRDefault="00842856">
      <w:pPr>
        <w:pStyle w:val="ConsPlusNormal"/>
        <w:jc w:val="both"/>
      </w:pPr>
    </w:p>
    <w:p w:rsidR="00842856" w:rsidRPr="0005268A" w:rsidRDefault="00842856">
      <w:pPr>
        <w:pStyle w:val="ConsPlusTitle"/>
        <w:spacing w:before="320"/>
        <w:jc w:val="center"/>
        <w:outlineLvl w:val="2"/>
      </w:pPr>
      <w:r w:rsidRPr="0005268A">
        <w:lastRenderedPageBreak/>
        <w:t>Перечень мероприятий подпрограммы</w:t>
      </w:r>
    </w:p>
    <w:p w:rsidR="00842856" w:rsidRPr="0005268A" w:rsidRDefault="008428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324"/>
        <w:gridCol w:w="2041"/>
        <w:gridCol w:w="793"/>
        <w:gridCol w:w="793"/>
        <w:gridCol w:w="1247"/>
        <w:gridCol w:w="1014"/>
        <w:gridCol w:w="1014"/>
        <w:gridCol w:w="1014"/>
        <w:gridCol w:w="1014"/>
        <w:gridCol w:w="1018"/>
        <w:gridCol w:w="1020"/>
        <w:gridCol w:w="1020"/>
      </w:tblGrid>
      <w:tr w:rsidR="00842856" w:rsidRPr="0005268A">
        <w:tc>
          <w:tcPr>
            <w:tcW w:w="794" w:type="dxa"/>
            <w:vMerge w:val="restart"/>
            <w:tcBorders>
              <w:top w:val="single" w:sz="4" w:space="0" w:color="auto"/>
              <w:bottom w:val="single" w:sz="4" w:space="0" w:color="auto"/>
            </w:tcBorders>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2324" w:type="dxa"/>
            <w:vMerge w:val="restart"/>
            <w:tcBorders>
              <w:top w:val="single" w:sz="4" w:space="0" w:color="auto"/>
              <w:bottom w:val="single" w:sz="4" w:space="0" w:color="auto"/>
            </w:tcBorders>
          </w:tcPr>
          <w:p w:rsidR="00842856" w:rsidRPr="0005268A" w:rsidRDefault="00842856">
            <w:pPr>
              <w:pStyle w:val="ConsPlusNormal"/>
              <w:jc w:val="center"/>
            </w:pPr>
            <w:r w:rsidRPr="0005268A">
              <w:t>Наименование мероприятия</w:t>
            </w:r>
          </w:p>
        </w:tc>
        <w:tc>
          <w:tcPr>
            <w:tcW w:w="2041" w:type="dxa"/>
            <w:vMerge w:val="restart"/>
            <w:tcBorders>
              <w:top w:val="single" w:sz="4" w:space="0" w:color="auto"/>
              <w:bottom w:val="single" w:sz="4" w:space="0" w:color="auto"/>
            </w:tcBorders>
          </w:tcPr>
          <w:p w:rsidR="00842856" w:rsidRPr="0005268A" w:rsidRDefault="00842856">
            <w:pPr>
              <w:pStyle w:val="ConsPlusNormal"/>
              <w:jc w:val="center"/>
            </w:pPr>
            <w:r w:rsidRPr="0005268A">
              <w:t>Исполнитель мероприятия</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Срок реализации (годы)</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Целевой показатель</w:t>
            </w:r>
          </w:p>
        </w:tc>
        <w:tc>
          <w:tcPr>
            <w:tcW w:w="1247" w:type="dxa"/>
            <w:vMerge w:val="restart"/>
            <w:tcBorders>
              <w:top w:val="single" w:sz="4" w:space="0" w:color="auto"/>
              <w:bottom w:val="single" w:sz="4" w:space="0" w:color="auto"/>
            </w:tcBorders>
          </w:tcPr>
          <w:p w:rsidR="00842856" w:rsidRPr="0005268A" w:rsidRDefault="00842856">
            <w:pPr>
              <w:pStyle w:val="ConsPlusNormal"/>
              <w:jc w:val="center"/>
            </w:pPr>
            <w:r w:rsidRPr="0005268A">
              <w:t>Источник финансирования</w:t>
            </w:r>
          </w:p>
        </w:tc>
        <w:tc>
          <w:tcPr>
            <w:tcW w:w="7114" w:type="dxa"/>
            <w:gridSpan w:val="7"/>
            <w:tcBorders>
              <w:top w:val="single" w:sz="4" w:space="0" w:color="auto"/>
              <w:bottom w:val="single" w:sz="4" w:space="0" w:color="auto"/>
            </w:tcBorders>
          </w:tcPr>
          <w:p w:rsidR="00842856" w:rsidRPr="0005268A" w:rsidRDefault="00842856">
            <w:pPr>
              <w:pStyle w:val="ConsPlusNormal"/>
              <w:jc w:val="center"/>
            </w:pPr>
            <w:r w:rsidRPr="0005268A">
              <w:t>Объем финансирования по годам (тыс. рублей)</w:t>
            </w:r>
          </w:p>
        </w:tc>
      </w:tr>
      <w:tr w:rsidR="00842856" w:rsidRPr="0005268A">
        <w:tc>
          <w:tcPr>
            <w:tcW w:w="794" w:type="dxa"/>
            <w:vMerge/>
            <w:tcBorders>
              <w:top w:val="single" w:sz="4" w:space="0" w:color="auto"/>
              <w:bottom w:val="single" w:sz="4" w:space="0" w:color="auto"/>
            </w:tcBorders>
          </w:tcPr>
          <w:p w:rsidR="00842856" w:rsidRPr="0005268A" w:rsidRDefault="00842856">
            <w:pPr>
              <w:pStyle w:val="ConsPlusNormal"/>
            </w:pPr>
          </w:p>
        </w:tc>
        <w:tc>
          <w:tcPr>
            <w:tcW w:w="2324" w:type="dxa"/>
            <w:vMerge/>
            <w:tcBorders>
              <w:top w:val="single" w:sz="4" w:space="0" w:color="auto"/>
              <w:bottom w:val="single" w:sz="4" w:space="0" w:color="auto"/>
            </w:tcBorders>
          </w:tcPr>
          <w:p w:rsidR="00842856" w:rsidRPr="0005268A" w:rsidRDefault="00842856">
            <w:pPr>
              <w:pStyle w:val="ConsPlusNormal"/>
            </w:pPr>
          </w:p>
        </w:tc>
        <w:tc>
          <w:tcPr>
            <w:tcW w:w="2041"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vMerge/>
            <w:tcBorders>
              <w:top w:val="single" w:sz="4" w:space="0" w:color="auto"/>
              <w:bottom w:val="single" w:sz="4" w:space="0" w:color="auto"/>
            </w:tcBorders>
          </w:tcPr>
          <w:p w:rsidR="00842856" w:rsidRPr="0005268A" w:rsidRDefault="00842856">
            <w:pPr>
              <w:pStyle w:val="ConsPlusNormal"/>
            </w:pP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2021 год</w:t>
            </w: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2022 год</w:t>
            </w: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2023 год</w:t>
            </w: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2024 год</w:t>
            </w:r>
          </w:p>
        </w:tc>
        <w:tc>
          <w:tcPr>
            <w:tcW w:w="1018" w:type="dxa"/>
            <w:tcBorders>
              <w:top w:val="single" w:sz="4" w:space="0" w:color="auto"/>
              <w:bottom w:val="single" w:sz="4" w:space="0" w:color="auto"/>
            </w:tcBorders>
          </w:tcPr>
          <w:p w:rsidR="00842856" w:rsidRPr="0005268A" w:rsidRDefault="00842856">
            <w:pPr>
              <w:pStyle w:val="ConsPlusNormal"/>
              <w:jc w:val="center"/>
            </w:pPr>
            <w:r w:rsidRPr="0005268A">
              <w:t>2025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2026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2027 год</w:t>
            </w:r>
          </w:p>
        </w:tc>
      </w:tr>
      <w:tr w:rsidR="00842856" w:rsidRPr="0005268A">
        <w:tc>
          <w:tcPr>
            <w:tcW w:w="794"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2324"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2041" w:type="dxa"/>
            <w:tcBorders>
              <w:top w:val="single" w:sz="4" w:space="0" w:color="auto"/>
              <w:bottom w:val="single" w:sz="4" w:space="0" w:color="auto"/>
            </w:tcBorders>
          </w:tcPr>
          <w:p w:rsidR="00842856" w:rsidRPr="0005268A" w:rsidRDefault="00842856">
            <w:pPr>
              <w:pStyle w:val="ConsPlusNormal"/>
              <w:jc w:val="center"/>
            </w:pPr>
            <w:r w:rsidRPr="0005268A">
              <w:t>3</w:t>
            </w:r>
          </w:p>
        </w:tc>
        <w:tc>
          <w:tcPr>
            <w:tcW w:w="793" w:type="dxa"/>
            <w:tcBorders>
              <w:top w:val="single" w:sz="4" w:space="0" w:color="auto"/>
              <w:bottom w:val="single" w:sz="4" w:space="0" w:color="auto"/>
            </w:tcBorders>
          </w:tcPr>
          <w:p w:rsidR="00842856" w:rsidRPr="0005268A" w:rsidRDefault="00842856">
            <w:pPr>
              <w:pStyle w:val="ConsPlusNormal"/>
              <w:jc w:val="center"/>
            </w:pPr>
            <w:r w:rsidRPr="0005268A">
              <w:t>4</w:t>
            </w:r>
          </w:p>
        </w:tc>
        <w:tc>
          <w:tcPr>
            <w:tcW w:w="793" w:type="dxa"/>
            <w:tcBorders>
              <w:top w:val="single" w:sz="4" w:space="0" w:color="auto"/>
              <w:bottom w:val="single" w:sz="4" w:space="0" w:color="auto"/>
            </w:tcBorders>
          </w:tcPr>
          <w:p w:rsidR="00842856" w:rsidRPr="0005268A" w:rsidRDefault="00842856">
            <w:pPr>
              <w:pStyle w:val="ConsPlusNormal"/>
              <w:jc w:val="center"/>
            </w:pPr>
            <w:r w:rsidRPr="0005268A">
              <w:t>5</w:t>
            </w:r>
          </w:p>
        </w:tc>
        <w:tc>
          <w:tcPr>
            <w:tcW w:w="1247" w:type="dxa"/>
            <w:tcBorders>
              <w:top w:val="single" w:sz="4" w:space="0" w:color="auto"/>
              <w:bottom w:val="single" w:sz="4" w:space="0" w:color="auto"/>
            </w:tcBorders>
          </w:tcPr>
          <w:p w:rsidR="00842856" w:rsidRPr="0005268A" w:rsidRDefault="00842856">
            <w:pPr>
              <w:pStyle w:val="ConsPlusNormal"/>
              <w:jc w:val="center"/>
            </w:pPr>
            <w:r w:rsidRPr="0005268A">
              <w:t>6</w:t>
            </w: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7</w:t>
            </w: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8</w:t>
            </w: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9</w:t>
            </w:r>
          </w:p>
        </w:tc>
        <w:tc>
          <w:tcPr>
            <w:tcW w:w="1014" w:type="dxa"/>
            <w:tcBorders>
              <w:top w:val="single" w:sz="4" w:space="0" w:color="auto"/>
              <w:bottom w:val="single" w:sz="4" w:space="0" w:color="auto"/>
            </w:tcBorders>
          </w:tcPr>
          <w:p w:rsidR="00842856" w:rsidRPr="0005268A" w:rsidRDefault="00842856">
            <w:pPr>
              <w:pStyle w:val="ConsPlusNormal"/>
              <w:jc w:val="center"/>
            </w:pPr>
            <w:r w:rsidRPr="0005268A">
              <w:t>10</w:t>
            </w:r>
          </w:p>
        </w:tc>
        <w:tc>
          <w:tcPr>
            <w:tcW w:w="1018" w:type="dxa"/>
            <w:tcBorders>
              <w:top w:val="single" w:sz="4" w:space="0" w:color="auto"/>
              <w:bottom w:val="single" w:sz="4" w:space="0" w:color="auto"/>
            </w:tcBorders>
          </w:tcPr>
          <w:p w:rsidR="00842856" w:rsidRPr="0005268A" w:rsidRDefault="00842856">
            <w:pPr>
              <w:pStyle w:val="ConsPlusNormal"/>
              <w:jc w:val="center"/>
            </w:pPr>
            <w:r w:rsidRPr="0005268A">
              <w:t>11</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12</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13</w:t>
            </w:r>
          </w:p>
        </w:tc>
      </w:tr>
      <w:tr w:rsidR="00842856" w:rsidRPr="0005268A">
        <w:tc>
          <w:tcPr>
            <w:tcW w:w="794" w:type="dxa"/>
            <w:tcBorders>
              <w:top w:val="single" w:sz="4" w:space="0" w:color="auto"/>
              <w:bottom w:val="single" w:sz="4" w:space="0" w:color="auto"/>
            </w:tcBorders>
          </w:tcPr>
          <w:p w:rsidR="00842856" w:rsidRPr="0005268A" w:rsidRDefault="00842856">
            <w:pPr>
              <w:pStyle w:val="ConsPlusNormal"/>
              <w:jc w:val="center"/>
              <w:outlineLvl w:val="3"/>
            </w:pPr>
            <w:r w:rsidRPr="0005268A">
              <w:t>1.</w:t>
            </w:r>
          </w:p>
        </w:tc>
        <w:tc>
          <w:tcPr>
            <w:tcW w:w="14312" w:type="dxa"/>
            <w:gridSpan w:val="12"/>
            <w:tcBorders>
              <w:top w:val="single" w:sz="4" w:space="0" w:color="auto"/>
              <w:bottom w:val="single" w:sz="4" w:space="0" w:color="auto"/>
            </w:tcBorders>
          </w:tcPr>
          <w:p w:rsidR="00842856" w:rsidRPr="0005268A" w:rsidRDefault="00842856">
            <w:pPr>
              <w:pStyle w:val="ConsPlusNormal"/>
              <w:jc w:val="both"/>
            </w:pPr>
            <w:r w:rsidRPr="0005268A">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w:t>
            </w:r>
          </w:p>
        </w:tc>
        <w:tc>
          <w:tcPr>
            <w:tcW w:w="2324" w:type="dxa"/>
            <w:vMerge w:val="restart"/>
            <w:tcBorders>
              <w:top w:val="single" w:sz="4" w:space="0" w:color="auto"/>
              <w:bottom w:val="nil"/>
            </w:tcBorders>
          </w:tcPr>
          <w:p w:rsidR="00842856" w:rsidRPr="0005268A" w:rsidRDefault="00842856">
            <w:pPr>
              <w:pStyle w:val="ConsPlusNormal"/>
              <w:jc w:val="both"/>
            </w:pPr>
            <w:r w:rsidRPr="0005268A">
              <w:t>Основное мероприятие 1. Создание условий для организации досуга и обеспечения жителей Великого Новгорода услугами организаций культуры</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комитет</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1.1, 1.2, 1.3, 1.4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110766,8</w:t>
            </w:r>
          </w:p>
        </w:tc>
        <w:tc>
          <w:tcPr>
            <w:tcW w:w="1014" w:type="dxa"/>
            <w:tcBorders>
              <w:top w:val="single" w:sz="4" w:space="0" w:color="auto"/>
              <w:bottom w:val="nil"/>
            </w:tcBorders>
          </w:tcPr>
          <w:p w:rsidR="00842856" w:rsidRPr="0005268A" w:rsidRDefault="00842856">
            <w:pPr>
              <w:pStyle w:val="ConsPlusNormal"/>
              <w:jc w:val="center"/>
            </w:pPr>
            <w:r w:rsidRPr="0005268A">
              <w:t>141927,0</w:t>
            </w:r>
          </w:p>
        </w:tc>
        <w:tc>
          <w:tcPr>
            <w:tcW w:w="1014" w:type="dxa"/>
            <w:tcBorders>
              <w:top w:val="single" w:sz="4" w:space="0" w:color="auto"/>
              <w:bottom w:val="nil"/>
            </w:tcBorders>
          </w:tcPr>
          <w:p w:rsidR="00842856" w:rsidRPr="0005268A" w:rsidRDefault="00842856">
            <w:pPr>
              <w:pStyle w:val="ConsPlusNormal"/>
              <w:jc w:val="center"/>
            </w:pPr>
            <w:r w:rsidRPr="0005268A">
              <w:t>161484,0</w:t>
            </w:r>
          </w:p>
        </w:tc>
        <w:tc>
          <w:tcPr>
            <w:tcW w:w="1014" w:type="dxa"/>
            <w:tcBorders>
              <w:top w:val="single" w:sz="4" w:space="0" w:color="auto"/>
              <w:bottom w:val="nil"/>
            </w:tcBorders>
          </w:tcPr>
          <w:p w:rsidR="00842856" w:rsidRPr="0005268A" w:rsidRDefault="00842856">
            <w:pPr>
              <w:pStyle w:val="ConsPlusNormal"/>
              <w:jc w:val="center"/>
            </w:pPr>
            <w:r w:rsidRPr="0005268A">
              <w:t>217656,6</w:t>
            </w:r>
          </w:p>
        </w:tc>
        <w:tc>
          <w:tcPr>
            <w:tcW w:w="1018" w:type="dxa"/>
            <w:tcBorders>
              <w:top w:val="single" w:sz="4" w:space="0" w:color="auto"/>
              <w:bottom w:val="nil"/>
            </w:tcBorders>
          </w:tcPr>
          <w:p w:rsidR="00842856" w:rsidRPr="0005268A" w:rsidRDefault="00842856">
            <w:pPr>
              <w:pStyle w:val="ConsPlusNormal"/>
              <w:jc w:val="center"/>
            </w:pPr>
            <w:r w:rsidRPr="0005268A">
              <w:t>174135,5</w:t>
            </w:r>
          </w:p>
        </w:tc>
        <w:tc>
          <w:tcPr>
            <w:tcW w:w="1020" w:type="dxa"/>
            <w:tcBorders>
              <w:top w:val="single" w:sz="4" w:space="0" w:color="auto"/>
              <w:bottom w:val="nil"/>
            </w:tcBorders>
          </w:tcPr>
          <w:p w:rsidR="00842856" w:rsidRPr="0005268A" w:rsidRDefault="00842856">
            <w:pPr>
              <w:pStyle w:val="ConsPlusNormal"/>
              <w:jc w:val="center"/>
            </w:pPr>
            <w:r w:rsidRPr="0005268A">
              <w:t>192109,0</w:t>
            </w:r>
          </w:p>
        </w:tc>
        <w:tc>
          <w:tcPr>
            <w:tcW w:w="1020" w:type="dxa"/>
            <w:tcBorders>
              <w:top w:val="single" w:sz="4" w:space="0" w:color="auto"/>
              <w:bottom w:val="nil"/>
            </w:tcBorders>
          </w:tcPr>
          <w:p w:rsidR="00842856" w:rsidRPr="0005268A" w:rsidRDefault="00842856">
            <w:pPr>
              <w:pStyle w:val="ConsPlusNormal"/>
              <w:jc w:val="center"/>
            </w:pPr>
            <w:r w:rsidRPr="0005268A">
              <w:t>177773,7</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17731,1</w:t>
            </w:r>
          </w:p>
        </w:tc>
        <w:tc>
          <w:tcPr>
            <w:tcW w:w="1014" w:type="dxa"/>
            <w:tcBorders>
              <w:top w:val="nil"/>
              <w:bottom w:val="nil"/>
            </w:tcBorders>
          </w:tcPr>
          <w:p w:rsidR="00842856" w:rsidRPr="0005268A" w:rsidRDefault="00842856">
            <w:pPr>
              <w:pStyle w:val="ConsPlusNormal"/>
              <w:jc w:val="center"/>
            </w:pPr>
            <w:r w:rsidRPr="0005268A">
              <w:t>146669,4</w:t>
            </w:r>
          </w:p>
        </w:tc>
        <w:tc>
          <w:tcPr>
            <w:tcW w:w="1014" w:type="dxa"/>
            <w:tcBorders>
              <w:top w:val="nil"/>
              <w:bottom w:val="nil"/>
            </w:tcBorders>
          </w:tcPr>
          <w:p w:rsidR="00842856" w:rsidRPr="0005268A" w:rsidRDefault="00842856">
            <w:pPr>
              <w:pStyle w:val="ConsPlusNormal"/>
              <w:jc w:val="center"/>
            </w:pPr>
            <w:r w:rsidRPr="0005268A">
              <w:t>50054,2</w:t>
            </w:r>
          </w:p>
        </w:tc>
        <w:tc>
          <w:tcPr>
            <w:tcW w:w="1014" w:type="dxa"/>
            <w:tcBorders>
              <w:top w:val="nil"/>
              <w:bottom w:val="nil"/>
            </w:tcBorders>
          </w:tcPr>
          <w:p w:rsidR="00842856" w:rsidRPr="0005268A" w:rsidRDefault="00842856">
            <w:pPr>
              <w:pStyle w:val="ConsPlusNormal"/>
              <w:jc w:val="center"/>
            </w:pPr>
            <w:r w:rsidRPr="0005268A">
              <w:t>25765,0</w:t>
            </w:r>
          </w:p>
        </w:tc>
        <w:tc>
          <w:tcPr>
            <w:tcW w:w="1018" w:type="dxa"/>
            <w:tcBorders>
              <w:top w:val="nil"/>
              <w:bottom w:val="nil"/>
            </w:tcBorders>
          </w:tcPr>
          <w:p w:rsidR="00842856" w:rsidRPr="0005268A" w:rsidRDefault="00842856">
            <w:pPr>
              <w:pStyle w:val="ConsPlusNormal"/>
              <w:jc w:val="center"/>
            </w:pPr>
            <w:r w:rsidRPr="0005268A">
              <w:t>5386,4</w:t>
            </w:r>
          </w:p>
        </w:tc>
        <w:tc>
          <w:tcPr>
            <w:tcW w:w="1020" w:type="dxa"/>
            <w:tcBorders>
              <w:top w:val="nil"/>
              <w:bottom w:val="nil"/>
            </w:tcBorders>
          </w:tcPr>
          <w:p w:rsidR="00842856" w:rsidRPr="0005268A" w:rsidRDefault="00842856">
            <w:pPr>
              <w:pStyle w:val="ConsPlusNormal"/>
              <w:jc w:val="center"/>
            </w:pPr>
            <w:r w:rsidRPr="0005268A">
              <w:t>5000,5</w:t>
            </w:r>
          </w:p>
        </w:tc>
        <w:tc>
          <w:tcPr>
            <w:tcW w:w="1020" w:type="dxa"/>
            <w:tcBorders>
              <w:top w:val="nil"/>
              <w:bottom w:val="nil"/>
            </w:tcBorders>
          </w:tcPr>
          <w:p w:rsidR="00842856" w:rsidRPr="0005268A" w:rsidRDefault="00842856">
            <w:pPr>
              <w:pStyle w:val="ConsPlusNormal"/>
              <w:jc w:val="center"/>
            </w:pPr>
            <w:r w:rsidRPr="0005268A">
              <w:t>4998,2</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3073,0</w:t>
            </w:r>
          </w:p>
        </w:tc>
        <w:tc>
          <w:tcPr>
            <w:tcW w:w="1014" w:type="dxa"/>
            <w:tcBorders>
              <w:top w:val="nil"/>
              <w:bottom w:val="nil"/>
            </w:tcBorders>
          </w:tcPr>
          <w:p w:rsidR="00842856" w:rsidRPr="0005268A" w:rsidRDefault="00842856">
            <w:pPr>
              <w:pStyle w:val="ConsPlusNormal"/>
              <w:jc w:val="center"/>
            </w:pPr>
            <w:r w:rsidRPr="0005268A">
              <w:t>1635,1</w:t>
            </w:r>
          </w:p>
        </w:tc>
        <w:tc>
          <w:tcPr>
            <w:tcW w:w="1014" w:type="dxa"/>
            <w:tcBorders>
              <w:top w:val="nil"/>
              <w:bottom w:val="nil"/>
            </w:tcBorders>
          </w:tcPr>
          <w:p w:rsidR="00842856" w:rsidRPr="0005268A" w:rsidRDefault="00842856">
            <w:pPr>
              <w:pStyle w:val="ConsPlusNormal"/>
              <w:jc w:val="center"/>
            </w:pPr>
            <w:r w:rsidRPr="0005268A">
              <w:t>1145,3</w:t>
            </w:r>
          </w:p>
        </w:tc>
        <w:tc>
          <w:tcPr>
            <w:tcW w:w="1014" w:type="dxa"/>
            <w:tcBorders>
              <w:top w:val="nil"/>
              <w:bottom w:val="nil"/>
            </w:tcBorders>
          </w:tcPr>
          <w:p w:rsidR="00842856" w:rsidRPr="0005268A" w:rsidRDefault="00842856">
            <w:pPr>
              <w:pStyle w:val="ConsPlusNormal"/>
              <w:jc w:val="center"/>
            </w:pPr>
            <w:r w:rsidRPr="0005268A">
              <w:t>3987,1</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131570,9</w:t>
            </w:r>
          </w:p>
        </w:tc>
        <w:tc>
          <w:tcPr>
            <w:tcW w:w="1014" w:type="dxa"/>
            <w:tcBorders>
              <w:top w:val="nil"/>
              <w:bottom w:val="nil"/>
            </w:tcBorders>
          </w:tcPr>
          <w:p w:rsidR="00842856" w:rsidRPr="0005268A" w:rsidRDefault="00842856">
            <w:pPr>
              <w:pStyle w:val="ConsPlusNormal"/>
              <w:jc w:val="center"/>
            </w:pPr>
            <w:r w:rsidRPr="0005268A">
              <w:t>290231,5</w:t>
            </w:r>
          </w:p>
        </w:tc>
        <w:tc>
          <w:tcPr>
            <w:tcW w:w="1014" w:type="dxa"/>
            <w:tcBorders>
              <w:top w:val="nil"/>
              <w:bottom w:val="nil"/>
            </w:tcBorders>
          </w:tcPr>
          <w:p w:rsidR="00842856" w:rsidRPr="0005268A" w:rsidRDefault="00842856">
            <w:pPr>
              <w:pStyle w:val="ConsPlusNormal"/>
              <w:jc w:val="center"/>
            </w:pPr>
            <w:r w:rsidRPr="0005268A">
              <w:t>212683,5</w:t>
            </w:r>
          </w:p>
        </w:tc>
        <w:tc>
          <w:tcPr>
            <w:tcW w:w="1014" w:type="dxa"/>
            <w:tcBorders>
              <w:top w:val="nil"/>
              <w:bottom w:val="nil"/>
            </w:tcBorders>
          </w:tcPr>
          <w:p w:rsidR="00842856" w:rsidRPr="0005268A" w:rsidRDefault="00842856">
            <w:pPr>
              <w:pStyle w:val="ConsPlusNormal"/>
              <w:jc w:val="center"/>
            </w:pPr>
            <w:r w:rsidRPr="0005268A">
              <w:t>247408,7</w:t>
            </w:r>
          </w:p>
        </w:tc>
        <w:tc>
          <w:tcPr>
            <w:tcW w:w="1018" w:type="dxa"/>
            <w:tcBorders>
              <w:top w:val="nil"/>
              <w:bottom w:val="nil"/>
            </w:tcBorders>
          </w:tcPr>
          <w:p w:rsidR="00842856" w:rsidRPr="0005268A" w:rsidRDefault="00842856">
            <w:pPr>
              <w:pStyle w:val="ConsPlusNormal"/>
              <w:jc w:val="center"/>
            </w:pPr>
            <w:r w:rsidRPr="0005268A">
              <w:t>179521,9</w:t>
            </w:r>
          </w:p>
        </w:tc>
        <w:tc>
          <w:tcPr>
            <w:tcW w:w="1020" w:type="dxa"/>
            <w:tcBorders>
              <w:top w:val="nil"/>
              <w:bottom w:val="nil"/>
            </w:tcBorders>
          </w:tcPr>
          <w:p w:rsidR="00842856" w:rsidRPr="0005268A" w:rsidRDefault="00842856">
            <w:pPr>
              <w:pStyle w:val="ConsPlusNormal"/>
              <w:jc w:val="center"/>
            </w:pPr>
            <w:r w:rsidRPr="0005268A">
              <w:t>197109,5</w:t>
            </w:r>
          </w:p>
        </w:tc>
        <w:tc>
          <w:tcPr>
            <w:tcW w:w="1020" w:type="dxa"/>
            <w:tcBorders>
              <w:top w:val="nil"/>
              <w:bottom w:val="nil"/>
            </w:tcBorders>
          </w:tcPr>
          <w:p w:rsidR="00842856" w:rsidRPr="0005268A" w:rsidRDefault="00842856">
            <w:pPr>
              <w:pStyle w:val="ConsPlusNormal"/>
              <w:jc w:val="center"/>
            </w:pPr>
            <w:r w:rsidRPr="0005268A">
              <w:t>182771,9</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1.1.1.</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 Предоставление населению муниципальных услуг в рамках </w:t>
            </w:r>
            <w:r w:rsidRPr="0005268A">
              <w:lastRenderedPageBreak/>
              <w:t>выполнения муниципальных заданий учреждениями культуры и искусства</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учреждения</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1.1, 1.2, 1.4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85530,8</w:t>
            </w:r>
          </w:p>
        </w:tc>
        <w:tc>
          <w:tcPr>
            <w:tcW w:w="1014" w:type="dxa"/>
            <w:tcBorders>
              <w:top w:val="single" w:sz="4" w:space="0" w:color="auto"/>
              <w:bottom w:val="nil"/>
            </w:tcBorders>
          </w:tcPr>
          <w:p w:rsidR="00842856" w:rsidRPr="0005268A" w:rsidRDefault="00842856">
            <w:pPr>
              <w:pStyle w:val="ConsPlusNormal"/>
              <w:jc w:val="center"/>
            </w:pPr>
            <w:r w:rsidRPr="0005268A">
              <w:t>113007,4</w:t>
            </w:r>
          </w:p>
        </w:tc>
        <w:tc>
          <w:tcPr>
            <w:tcW w:w="1014" w:type="dxa"/>
            <w:tcBorders>
              <w:top w:val="single" w:sz="4" w:space="0" w:color="auto"/>
              <w:bottom w:val="nil"/>
            </w:tcBorders>
          </w:tcPr>
          <w:p w:rsidR="00842856" w:rsidRPr="0005268A" w:rsidRDefault="00842856">
            <w:pPr>
              <w:pStyle w:val="ConsPlusNormal"/>
              <w:jc w:val="center"/>
            </w:pPr>
            <w:r w:rsidRPr="0005268A">
              <w:t>126148,2</w:t>
            </w:r>
          </w:p>
        </w:tc>
        <w:tc>
          <w:tcPr>
            <w:tcW w:w="1014" w:type="dxa"/>
            <w:tcBorders>
              <w:top w:val="single" w:sz="4" w:space="0" w:color="auto"/>
              <w:bottom w:val="nil"/>
            </w:tcBorders>
          </w:tcPr>
          <w:p w:rsidR="00842856" w:rsidRPr="0005268A" w:rsidRDefault="00842856">
            <w:pPr>
              <w:pStyle w:val="ConsPlusNormal"/>
              <w:jc w:val="center"/>
            </w:pPr>
            <w:r w:rsidRPr="0005268A">
              <w:t>203577,6</w:t>
            </w:r>
          </w:p>
        </w:tc>
        <w:tc>
          <w:tcPr>
            <w:tcW w:w="1018" w:type="dxa"/>
            <w:tcBorders>
              <w:top w:val="single" w:sz="4" w:space="0" w:color="auto"/>
              <w:bottom w:val="nil"/>
            </w:tcBorders>
          </w:tcPr>
          <w:p w:rsidR="00842856" w:rsidRPr="0005268A" w:rsidRDefault="00842856">
            <w:pPr>
              <w:pStyle w:val="ConsPlusNormal"/>
              <w:jc w:val="center"/>
            </w:pPr>
            <w:r w:rsidRPr="0005268A">
              <w:t>167891,2</w:t>
            </w:r>
          </w:p>
        </w:tc>
        <w:tc>
          <w:tcPr>
            <w:tcW w:w="1020" w:type="dxa"/>
            <w:tcBorders>
              <w:top w:val="single" w:sz="4" w:space="0" w:color="auto"/>
              <w:bottom w:val="nil"/>
            </w:tcBorders>
          </w:tcPr>
          <w:p w:rsidR="00842856" w:rsidRPr="0005268A" w:rsidRDefault="00842856">
            <w:pPr>
              <w:pStyle w:val="ConsPlusNormal"/>
              <w:jc w:val="center"/>
            </w:pPr>
            <w:r w:rsidRPr="0005268A">
              <w:t>169704,3</w:t>
            </w:r>
          </w:p>
        </w:tc>
        <w:tc>
          <w:tcPr>
            <w:tcW w:w="1020" w:type="dxa"/>
            <w:tcBorders>
              <w:top w:val="single" w:sz="4" w:space="0" w:color="auto"/>
              <w:bottom w:val="nil"/>
            </w:tcBorders>
          </w:tcPr>
          <w:p w:rsidR="00842856" w:rsidRPr="0005268A" w:rsidRDefault="00842856">
            <w:pPr>
              <w:pStyle w:val="ConsPlusNormal"/>
              <w:jc w:val="center"/>
            </w:pPr>
            <w:r w:rsidRPr="0005268A">
              <w:t>170369,1</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w:t>
            </w:r>
            <w:r w:rsidRPr="0005268A">
              <w:lastRenderedPageBreak/>
              <w:t>й бюджет</w:t>
            </w:r>
          </w:p>
        </w:tc>
        <w:tc>
          <w:tcPr>
            <w:tcW w:w="1014" w:type="dxa"/>
            <w:tcBorders>
              <w:top w:val="nil"/>
              <w:bottom w:val="nil"/>
            </w:tcBorders>
          </w:tcPr>
          <w:p w:rsidR="00842856" w:rsidRPr="0005268A" w:rsidRDefault="00842856">
            <w:pPr>
              <w:pStyle w:val="ConsPlusNormal"/>
              <w:jc w:val="center"/>
            </w:pPr>
            <w:r w:rsidRPr="0005268A">
              <w:lastRenderedPageBreak/>
              <w:t>11854,5</w:t>
            </w:r>
          </w:p>
        </w:tc>
        <w:tc>
          <w:tcPr>
            <w:tcW w:w="1014" w:type="dxa"/>
            <w:tcBorders>
              <w:top w:val="nil"/>
              <w:bottom w:val="nil"/>
            </w:tcBorders>
          </w:tcPr>
          <w:p w:rsidR="00842856" w:rsidRPr="0005268A" w:rsidRDefault="00842856">
            <w:pPr>
              <w:pStyle w:val="ConsPlusNormal"/>
              <w:jc w:val="center"/>
            </w:pPr>
            <w:r w:rsidRPr="0005268A">
              <w:t>19129,9</w:t>
            </w:r>
          </w:p>
        </w:tc>
        <w:tc>
          <w:tcPr>
            <w:tcW w:w="1014" w:type="dxa"/>
            <w:tcBorders>
              <w:top w:val="nil"/>
              <w:bottom w:val="nil"/>
            </w:tcBorders>
          </w:tcPr>
          <w:p w:rsidR="00842856" w:rsidRPr="0005268A" w:rsidRDefault="00842856">
            <w:pPr>
              <w:pStyle w:val="ConsPlusNormal"/>
              <w:jc w:val="center"/>
            </w:pPr>
            <w:r w:rsidRPr="0005268A">
              <w:t>26755,0</w:t>
            </w:r>
          </w:p>
        </w:tc>
        <w:tc>
          <w:tcPr>
            <w:tcW w:w="1014" w:type="dxa"/>
            <w:tcBorders>
              <w:top w:val="nil"/>
              <w:bottom w:val="nil"/>
            </w:tcBorders>
          </w:tcPr>
          <w:p w:rsidR="00842856" w:rsidRPr="0005268A" w:rsidRDefault="00842856">
            <w:pPr>
              <w:pStyle w:val="ConsPlusNormal"/>
              <w:jc w:val="center"/>
            </w:pPr>
            <w:r w:rsidRPr="0005268A">
              <w:t>16948,8</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97385,3</w:t>
            </w:r>
          </w:p>
        </w:tc>
        <w:tc>
          <w:tcPr>
            <w:tcW w:w="1014" w:type="dxa"/>
            <w:tcBorders>
              <w:top w:val="nil"/>
              <w:bottom w:val="nil"/>
            </w:tcBorders>
          </w:tcPr>
          <w:p w:rsidR="00842856" w:rsidRPr="0005268A" w:rsidRDefault="00842856">
            <w:pPr>
              <w:pStyle w:val="ConsPlusNormal"/>
              <w:jc w:val="center"/>
            </w:pPr>
            <w:r w:rsidRPr="0005268A">
              <w:t>132137,3</w:t>
            </w:r>
          </w:p>
        </w:tc>
        <w:tc>
          <w:tcPr>
            <w:tcW w:w="1014" w:type="dxa"/>
            <w:tcBorders>
              <w:top w:val="nil"/>
              <w:bottom w:val="nil"/>
            </w:tcBorders>
          </w:tcPr>
          <w:p w:rsidR="00842856" w:rsidRPr="0005268A" w:rsidRDefault="00842856">
            <w:pPr>
              <w:pStyle w:val="ConsPlusNormal"/>
              <w:jc w:val="center"/>
            </w:pPr>
            <w:r w:rsidRPr="0005268A">
              <w:t>152903,2</w:t>
            </w:r>
          </w:p>
        </w:tc>
        <w:tc>
          <w:tcPr>
            <w:tcW w:w="1014" w:type="dxa"/>
            <w:tcBorders>
              <w:top w:val="nil"/>
              <w:bottom w:val="nil"/>
            </w:tcBorders>
          </w:tcPr>
          <w:p w:rsidR="00842856" w:rsidRPr="0005268A" w:rsidRDefault="00842856">
            <w:pPr>
              <w:pStyle w:val="ConsPlusNormal"/>
              <w:jc w:val="center"/>
            </w:pPr>
            <w:r w:rsidRPr="0005268A">
              <w:t>220526,4</w:t>
            </w:r>
          </w:p>
        </w:tc>
        <w:tc>
          <w:tcPr>
            <w:tcW w:w="1018" w:type="dxa"/>
            <w:tcBorders>
              <w:top w:val="nil"/>
              <w:bottom w:val="nil"/>
            </w:tcBorders>
          </w:tcPr>
          <w:p w:rsidR="00842856" w:rsidRPr="0005268A" w:rsidRDefault="00842856">
            <w:pPr>
              <w:pStyle w:val="ConsPlusNormal"/>
              <w:jc w:val="center"/>
            </w:pPr>
            <w:r w:rsidRPr="0005268A">
              <w:t>167891,2</w:t>
            </w:r>
          </w:p>
        </w:tc>
        <w:tc>
          <w:tcPr>
            <w:tcW w:w="1020" w:type="dxa"/>
            <w:tcBorders>
              <w:top w:val="nil"/>
              <w:bottom w:val="nil"/>
            </w:tcBorders>
          </w:tcPr>
          <w:p w:rsidR="00842856" w:rsidRPr="0005268A" w:rsidRDefault="00842856">
            <w:pPr>
              <w:pStyle w:val="ConsPlusNormal"/>
              <w:jc w:val="center"/>
            </w:pPr>
            <w:r w:rsidRPr="0005268A">
              <w:t>169704,3</w:t>
            </w:r>
          </w:p>
        </w:tc>
        <w:tc>
          <w:tcPr>
            <w:tcW w:w="1020" w:type="dxa"/>
            <w:tcBorders>
              <w:top w:val="nil"/>
              <w:bottom w:val="nil"/>
            </w:tcBorders>
          </w:tcPr>
          <w:p w:rsidR="00842856" w:rsidRPr="0005268A" w:rsidRDefault="00842856">
            <w:pPr>
              <w:pStyle w:val="ConsPlusNormal"/>
              <w:jc w:val="center"/>
            </w:pPr>
            <w:r w:rsidRPr="0005268A">
              <w:t>170369,1</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1.1.2.</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2. Реализация мероприятий в сфере культуры и искусства</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комитет, учреждения</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1.2, 1.4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1935,0</w:t>
            </w:r>
          </w:p>
        </w:tc>
        <w:tc>
          <w:tcPr>
            <w:tcW w:w="1014" w:type="dxa"/>
            <w:tcBorders>
              <w:top w:val="single" w:sz="4" w:space="0" w:color="auto"/>
              <w:bottom w:val="nil"/>
            </w:tcBorders>
          </w:tcPr>
          <w:p w:rsidR="00842856" w:rsidRPr="0005268A" w:rsidRDefault="00842856">
            <w:pPr>
              <w:pStyle w:val="ConsPlusNormal"/>
              <w:jc w:val="center"/>
            </w:pPr>
            <w:r w:rsidRPr="0005268A">
              <w:t>2022,6</w:t>
            </w:r>
          </w:p>
        </w:tc>
        <w:tc>
          <w:tcPr>
            <w:tcW w:w="1014" w:type="dxa"/>
            <w:tcBorders>
              <w:top w:val="single" w:sz="4" w:space="0" w:color="auto"/>
              <w:bottom w:val="nil"/>
            </w:tcBorders>
          </w:tcPr>
          <w:p w:rsidR="00842856" w:rsidRPr="0005268A" w:rsidRDefault="00842856">
            <w:pPr>
              <w:pStyle w:val="ConsPlusNormal"/>
              <w:jc w:val="center"/>
            </w:pPr>
            <w:r w:rsidRPr="0005268A">
              <w:t>14064,7</w:t>
            </w:r>
          </w:p>
        </w:tc>
        <w:tc>
          <w:tcPr>
            <w:tcW w:w="1014" w:type="dxa"/>
            <w:tcBorders>
              <w:top w:val="single" w:sz="4" w:space="0" w:color="auto"/>
              <w:bottom w:val="nil"/>
            </w:tcBorders>
          </w:tcPr>
          <w:p w:rsidR="00842856" w:rsidRPr="0005268A" w:rsidRDefault="00842856">
            <w:pPr>
              <w:pStyle w:val="ConsPlusNormal"/>
              <w:jc w:val="center"/>
            </w:pPr>
            <w:r w:rsidRPr="0005268A">
              <w:t>6275,5</w:t>
            </w:r>
          </w:p>
        </w:tc>
        <w:tc>
          <w:tcPr>
            <w:tcW w:w="1018" w:type="dxa"/>
            <w:tcBorders>
              <w:top w:val="single" w:sz="4" w:space="0" w:color="auto"/>
              <w:bottom w:val="nil"/>
            </w:tcBorders>
          </w:tcPr>
          <w:p w:rsidR="00842856" w:rsidRPr="0005268A" w:rsidRDefault="00842856">
            <w:pPr>
              <w:pStyle w:val="ConsPlusNormal"/>
              <w:jc w:val="center"/>
            </w:pPr>
            <w:r w:rsidRPr="0005268A">
              <w:t>2765,7</w:t>
            </w:r>
          </w:p>
        </w:tc>
        <w:tc>
          <w:tcPr>
            <w:tcW w:w="1020" w:type="dxa"/>
            <w:tcBorders>
              <w:top w:val="single" w:sz="4" w:space="0" w:color="auto"/>
              <w:bottom w:val="nil"/>
            </w:tcBorders>
          </w:tcPr>
          <w:p w:rsidR="00842856" w:rsidRPr="0005268A" w:rsidRDefault="00842856">
            <w:pPr>
              <w:pStyle w:val="ConsPlusNormal"/>
              <w:jc w:val="center"/>
            </w:pPr>
            <w:r w:rsidRPr="0005268A">
              <w:t>938,0</w:t>
            </w:r>
          </w:p>
        </w:tc>
        <w:tc>
          <w:tcPr>
            <w:tcW w:w="1020" w:type="dxa"/>
            <w:tcBorders>
              <w:top w:val="single" w:sz="4" w:space="0" w:color="auto"/>
              <w:bottom w:val="nil"/>
            </w:tcBorders>
          </w:tcPr>
          <w:p w:rsidR="00842856" w:rsidRPr="0005268A" w:rsidRDefault="00842856">
            <w:pPr>
              <w:pStyle w:val="ConsPlusNormal"/>
              <w:jc w:val="center"/>
            </w:pPr>
            <w:r w:rsidRPr="0005268A">
              <w:t>938,0</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43879,0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1935,0</w:t>
            </w:r>
          </w:p>
        </w:tc>
        <w:tc>
          <w:tcPr>
            <w:tcW w:w="1014" w:type="dxa"/>
            <w:tcBorders>
              <w:top w:val="nil"/>
              <w:bottom w:val="nil"/>
            </w:tcBorders>
          </w:tcPr>
          <w:p w:rsidR="00842856" w:rsidRPr="0005268A" w:rsidRDefault="00842856">
            <w:pPr>
              <w:pStyle w:val="ConsPlusNormal"/>
              <w:jc w:val="center"/>
            </w:pPr>
            <w:r w:rsidRPr="0005268A">
              <w:t>45901,6</w:t>
            </w:r>
          </w:p>
        </w:tc>
        <w:tc>
          <w:tcPr>
            <w:tcW w:w="1014" w:type="dxa"/>
            <w:tcBorders>
              <w:top w:val="nil"/>
              <w:bottom w:val="nil"/>
            </w:tcBorders>
          </w:tcPr>
          <w:p w:rsidR="00842856" w:rsidRPr="0005268A" w:rsidRDefault="00842856">
            <w:pPr>
              <w:pStyle w:val="ConsPlusNormal"/>
              <w:jc w:val="center"/>
            </w:pPr>
            <w:r w:rsidRPr="0005268A">
              <w:t>14064,7</w:t>
            </w:r>
          </w:p>
        </w:tc>
        <w:tc>
          <w:tcPr>
            <w:tcW w:w="1014" w:type="dxa"/>
            <w:tcBorders>
              <w:top w:val="nil"/>
              <w:bottom w:val="nil"/>
            </w:tcBorders>
          </w:tcPr>
          <w:p w:rsidR="00842856" w:rsidRPr="0005268A" w:rsidRDefault="00842856">
            <w:pPr>
              <w:pStyle w:val="ConsPlusNormal"/>
              <w:jc w:val="center"/>
            </w:pPr>
            <w:r w:rsidRPr="0005268A">
              <w:t>6275,5</w:t>
            </w:r>
          </w:p>
        </w:tc>
        <w:tc>
          <w:tcPr>
            <w:tcW w:w="1018" w:type="dxa"/>
            <w:tcBorders>
              <w:top w:val="nil"/>
              <w:bottom w:val="nil"/>
            </w:tcBorders>
          </w:tcPr>
          <w:p w:rsidR="00842856" w:rsidRPr="0005268A" w:rsidRDefault="00842856">
            <w:pPr>
              <w:pStyle w:val="ConsPlusNormal"/>
              <w:jc w:val="center"/>
            </w:pPr>
            <w:r w:rsidRPr="0005268A">
              <w:t>2765,7</w:t>
            </w:r>
          </w:p>
        </w:tc>
        <w:tc>
          <w:tcPr>
            <w:tcW w:w="1020" w:type="dxa"/>
            <w:tcBorders>
              <w:top w:val="nil"/>
              <w:bottom w:val="nil"/>
            </w:tcBorders>
          </w:tcPr>
          <w:p w:rsidR="00842856" w:rsidRPr="0005268A" w:rsidRDefault="00842856">
            <w:pPr>
              <w:pStyle w:val="ConsPlusNormal"/>
              <w:jc w:val="center"/>
            </w:pPr>
            <w:r w:rsidRPr="0005268A">
              <w:t>938,0</w:t>
            </w:r>
          </w:p>
        </w:tc>
        <w:tc>
          <w:tcPr>
            <w:tcW w:w="1020" w:type="dxa"/>
            <w:tcBorders>
              <w:top w:val="nil"/>
              <w:bottom w:val="nil"/>
            </w:tcBorders>
          </w:tcPr>
          <w:p w:rsidR="00842856" w:rsidRPr="0005268A" w:rsidRDefault="00842856">
            <w:pPr>
              <w:pStyle w:val="ConsPlusNormal"/>
              <w:jc w:val="center"/>
            </w:pPr>
            <w:r w:rsidRPr="0005268A">
              <w:t>938,0</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1.1.3.</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3. Муниципальные стипендии одаренным детям и молодежи</w:t>
            </w:r>
          </w:p>
        </w:tc>
        <w:tc>
          <w:tcPr>
            <w:tcW w:w="2041" w:type="dxa"/>
            <w:tcBorders>
              <w:top w:val="single" w:sz="4" w:space="0" w:color="auto"/>
              <w:bottom w:val="nil"/>
            </w:tcBorders>
          </w:tcPr>
          <w:p w:rsidR="00842856" w:rsidRPr="0005268A" w:rsidRDefault="00842856">
            <w:pPr>
              <w:pStyle w:val="ConsPlusNormal"/>
              <w:jc w:val="center"/>
            </w:pPr>
            <w:r w:rsidRPr="0005268A">
              <w:t>комитет</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3.2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259,2</w:t>
            </w:r>
          </w:p>
        </w:tc>
        <w:tc>
          <w:tcPr>
            <w:tcW w:w="1014" w:type="dxa"/>
            <w:tcBorders>
              <w:top w:val="single" w:sz="4" w:space="0" w:color="auto"/>
              <w:bottom w:val="nil"/>
            </w:tcBorders>
          </w:tcPr>
          <w:p w:rsidR="00842856" w:rsidRPr="0005268A" w:rsidRDefault="00842856">
            <w:pPr>
              <w:pStyle w:val="ConsPlusNormal"/>
              <w:jc w:val="center"/>
            </w:pPr>
            <w:r w:rsidRPr="0005268A">
              <w:t>259,2</w:t>
            </w:r>
          </w:p>
        </w:tc>
        <w:tc>
          <w:tcPr>
            <w:tcW w:w="1014" w:type="dxa"/>
            <w:tcBorders>
              <w:top w:val="single" w:sz="4" w:space="0" w:color="auto"/>
              <w:bottom w:val="nil"/>
            </w:tcBorders>
          </w:tcPr>
          <w:p w:rsidR="00842856" w:rsidRPr="0005268A" w:rsidRDefault="00842856">
            <w:pPr>
              <w:pStyle w:val="ConsPlusNormal"/>
              <w:jc w:val="center"/>
            </w:pPr>
            <w:r w:rsidRPr="0005268A">
              <w:t>84,0</w:t>
            </w:r>
          </w:p>
        </w:tc>
        <w:tc>
          <w:tcPr>
            <w:tcW w:w="1014" w:type="dxa"/>
            <w:tcBorders>
              <w:top w:val="single" w:sz="4" w:space="0" w:color="auto"/>
              <w:bottom w:val="nil"/>
            </w:tcBorders>
          </w:tcPr>
          <w:p w:rsidR="00842856" w:rsidRPr="0005268A" w:rsidRDefault="00842856">
            <w:pPr>
              <w:pStyle w:val="ConsPlusNormal"/>
              <w:jc w:val="center"/>
            </w:pPr>
            <w:r w:rsidRPr="0005268A">
              <w:t>300,0</w:t>
            </w:r>
          </w:p>
        </w:tc>
        <w:tc>
          <w:tcPr>
            <w:tcW w:w="1018" w:type="dxa"/>
            <w:tcBorders>
              <w:top w:val="single" w:sz="4" w:space="0" w:color="auto"/>
              <w:bottom w:val="nil"/>
            </w:tcBorders>
          </w:tcPr>
          <w:p w:rsidR="00842856" w:rsidRPr="0005268A" w:rsidRDefault="00842856">
            <w:pPr>
              <w:pStyle w:val="ConsPlusNormal"/>
              <w:jc w:val="center"/>
            </w:pPr>
            <w:r w:rsidRPr="0005268A">
              <w:t>324,0</w:t>
            </w:r>
          </w:p>
        </w:tc>
        <w:tc>
          <w:tcPr>
            <w:tcW w:w="1020" w:type="dxa"/>
            <w:tcBorders>
              <w:top w:val="single" w:sz="4" w:space="0" w:color="auto"/>
              <w:bottom w:val="nil"/>
            </w:tcBorders>
          </w:tcPr>
          <w:p w:rsidR="00842856" w:rsidRPr="0005268A" w:rsidRDefault="00842856">
            <w:pPr>
              <w:pStyle w:val="ConsPlusNormal"/>
              <w:jc w:val="center"/>
            </w:pPr>
            <w:r w:rsidRPr="0005268A">
              <w:t>324,0</w:t>
            </w:r>
          </w:p>
        </w:tc>
        <w:tc>
          <w:tcPr>
            <w:tcW w:w="1020" w:type="dxa"/>
            <w:tcBorders>
              <w:top w:val="single" w:sz="4" w:space="0" w:color="auto"/>
              <w:bottom w:val="nil"/>
            </w:tcBorders>
          </w:tcPr>
          <w:p w:rsidR="00842856" w:rsidRPr="0005268A" w:rsidRDefault="00842856">
            <w:pPr>
              <w:pStyle w:val="ConsPlusNormal"/>
              <w:jc w:val="center"/>
            </w:pPr>
            <w:r w:rsidRPr="0005268A">
              <w:t>324,0</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val="restart"/>
            <w:tcBorders>
              <w:top w:val="nil"/>
              <w:bottom w:val="nil"/>
            </w:tcBorders>
          </w:tcPr>
          <w:p w:rsidR="00842856" w:rsidRPr="0005268A" w:rsidRDefault="00842856">
            <w:pPr>
              <w:pStyle w:val="ConsPlusNormal"/>
              <w:jc w:val="center"/>
            </w:pPr>
            <w:proofErr w:type="spellStart"/>
            <w:r w:rsidRPr="0005268A">
              <w:t>КМПиРОО</w:t>
            </w:r>
            <w:proofErr w:type="spellEnd"/>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бюджет Великого Новгорода</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151,2</w:t>
            </w:r>
          </w:p>
        </w:tc>
        <w:tc>
          <w:tcPr>
            <w:tcW w:w="1014" w:type="dxa"/>
            <w:tcBorders>
              <w:top w:val="nil"/>
              <w:bottom w:val="nil"/>
            </w:tcBorders>
          </w:tcPr>
          <w:p w:rsidR="00842856" w:rsidRPr="0005268A" w:rsidRDefault="00842856">
            <w:pPr>
              <w:pStyle w:val="ConsPlusNormal"/>
              <w:jc w:val="center"/>
            </w:pPr>
            <w:r w:rsidRPr="0005268A">
              <w:t>960,0</w:t>
            </w:r>
          </w:p>
        </w:tc>
        <w:tc>
          <w:tcPr>
            <w:tcW w:w="1018" w:type="dxa"/>
            <w:tcBorders>
              <w:top w:val="nil"/>
              <w:bottom w:val="nil"/>
            </w:tcBorders>
          </w:tcPr>
          <w:p w:rsidR="00842856" w:rsidRPr="0005268A" w:rsidRDefault="00842856">
            <w:pPr>
              <w:pStyle w:val="ConsPlusNormal"/>
              <w:jc w:val="center"/>
            </w:pPr>
            <w:r w:rsidRPr="0005268A">
              <w:t>960,0</w:t>
            </w:r>
          </w:p>
        </w:tc>
        <w:tc>
          <w:tcPr>
            <w:tcW w:w="1020" w:type="dxa"/>
            <w:tcBorders>
              <w:top w:val="nil"/>
              <w:bottom w:val="nil"/>
            </w:tcBorders>
          </w:tcPr>
          <w:p w:rsidR="00842856" w:rsidRPr="0005268A" w:rsidRDefault="00842856">
            <w:pPr>
              <w:pStyle w:val="ConsPlusNormal"/>
              <w:jc w:val="center"/>
            </w:pPr>
            <w:r w:rsidRPr="0005268A">
              <w:t>960,0</w:t>
            </w:r>
          </w:p>
        </w:tc>
        <w:tc>
          <w:tcPr>
            <w:tcW w:w="1020" w:type="dxa"/>
            <w:tcBorders>
              <w:top w:val="nil"/>
              <w:bottom w:val="nil"/>
            </w:tcBorders>
          </w:tcPr>
          <w:p w:rsidR="00842856" w:rsidRPr="0005268A" w:rsidRDefault="00842856">
            <w:pPr>
              <w:pStyle w:val="ConsPlusNormal"/>
              <w:jc w:val="center"/>
            </w:pPr>
            <w:r w:rsidRPr="0005268A">
              <w:t>960,0</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nil"/>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269,6</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259,2</w:t>
            </w:r>
          </w:p>
        </w:tc>
        <w:tc>
          <w:tcPr>
            <w:tcW w:w="1014" w:type="dxa"/>
            <w:tcBorders>
              <w:top w:val="nil"/>
              <w:bottom w:val="nil"/>
            </w:tcBorders>
          </w:tcPr>
          <w:p w:rsidR="00842856" w:rsidRPr="0005268A" w:rsidRDefault="00842856">
            <w:pPr>
              <w:pStyle w:val="ConsPlusNormal"/>
              <w:jc w:val="center"/>
            </w:pPr>
            <w:r w:rsidRPr="0005268A">
              <w:t>259,2</w:t>
            </w:r>
          </w:p>
        </w:tc>
        <w:tc>
          <w:tcPr>
            <w:tcW w:w="1014" w:type="dxa"/>
            <w:tcBorders>
              <w:top w:val="nil"/>
              <w:bottom w:val="nil"/>
            </w:tcBorders>
          </w:tcPr>
          <w:p w:rsidR="00842856" w:rsidRPr="0005268A" w:rsidRDefault="00842856">
            <w:pPr>
              <w:pStyle w:val="ConsPlusNormal"/>
              <w:jc w:val="center"/>
            </w:pPr>
            <w:r w:rsidRPr="0005268A">
              <w:t>504,8</w:t>
            </w:r>
          </w:p>
        </w:tc>
        <w:tc>
          <w:tcPr>
            <w:tcW w:w="1014" w:type="dxa"/>
            <w:tcBorders>
              <w:top w:val="nil"/>
              <w:bottom w:val="nil"/>
            </w:tcBorders>
          </w:tcPr>
          <w:p w:rsidR="00842856" w:rsidRPr="0005268A" w:rsidRDefault="00842856">
            <w:pPr>
              <w:pStyle w:val="ConsPlusNormal"/>
              <w:jc w:val="center"/>
            </w:pPr>
            <w:r w:rsidRPr="0005268A">
              <w:t>1260,0</w:t>
            </w:r>
          </w:p>
        </w:tc>
        <w:tc>
          <w:tcPr>
            <w:tcW w:w="1018" w:type="dxa"/>
            <w:tcBorders>
              <w:top w:val="nil"/>
              <w:bottom w:val="nil"/>
            </w:tcBorders>
          </w:tcPr>
          <w:p w:rsidR="00842856" w:rsidRPr="0005268A" w:rsidRDefault="00842856">
            <w:pPr>
              <w:pStyle w:val="ConsPlusNormal"/>
              <w:jc w:val="center"/>
            </w:pPr>
            <w:r w:rsidRPr="0005268A">
              <w:t>1284,0</w:t>
            </w:r>
          </w:p>
        </w:tc>
        <w:tc>
          <w:tcPr>
            <w:tcW w:w="1020" w:type="dxa"/>
            <w:tcBorders>
              <w:top w:val="nil"/>
              <w:bottom w:val="nil"/>
            </w:tcBorders>
          </w:tcPr>
          <w:p w:rsidR="00842856" w:rsidRPr="0005268A" w:rsidRDefault="00842856">
            <w:pPr>
              <w:pStyle w:val="ConsPlusNormal"/>
              <w:jc w:val="center"/>
            </w:pPr>
            <w:r w:rsidRPr="0005268A">
              <w:t>1284,0</w:t>
            </w:r>
          </w:p>
        </w:tc>
        <w:tc>
          <w:tcPr>
            <w:tcW w:w="1020" w:type="dxa"/>
            <w:tcBorders>
              <w:top w:val="nil"/>
              <w:bottom w:val="nil"/>
            </w:tcBorders>
          </w:tcPr>
          <w:p w:rsidR="00842856" w:rsidRPr="0005268A" w:rsidRDefault="00842856">
            <w:pPr>
              <w:pStyle w:val="ConsPlusNormal"/>
              <w:jc w:val="center"/>
            </w:pPr>
            <w:r w:rsidRPr="0005268A">
              <w:t>1284,0</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pPr>
            <w:r w:rsidRPr="0005268A">
              <w:lastRenderedPageBreak/>
              <w:t>1.1.4.</w:t>
            </w:r>
          </w:p>
        </w:tc>
        <w:tc>
          <w:tcPr>
            <w:tcW w:w="2324" w:type="dxa"/>
            <w:tcBorders>
              <w:top w:val="single" w:sz="4" w:space="0" w:color="auto"/>
              <w:bottom w:val="nil"/>
            </w:tcBorders>
          </w:tcPr>
          <w:p w:rsidR="00842856" w:rsidRPr="0005268A" w:rsidRDefault="00842856">
            <w:pPr>
              <w:pStyle w:val="ConsPlusNormal"/>
              <w:jc w:val="both"/>
            </w:pPr>
            <w:r w:rsidRPr="0005268A">
              <w:t xml:space="preserve">Мероприятие 4. </w:t>
            </w:r>
            <w:proofErr w:type="gramStart"/>
            <w:r w:rsidRPr="0005268A">
              <w:t>Осуществление методической и практической деятельности по 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roofErr w:type="gramEnd"/>
          </w:p>
        </w:tc>
        <w:tc>
          <w:tcPr>
            <w:tcW w:w="2041" w:type="dxa"/>
            <w:tcBorders>
              <w:top w:val="single" w:sz="4" w:space="0" w:color="auto"/>
              <w:bottom w:val="nil"/>
            </w:tcBorders>
          </w:tcPr>
          <w:p w:rsidR="00842856" w:rsidRPr="0005268A" w:rsidRDefault="00842856">
            <w:pPr>
              <w:pStyle w:val="ConsPlusNormal"/>
              <w:jc w:val="both"/>
            </w:pPr>
            <w:r w:rsidRPr="0005268A">
              <w:t>НКО, осуществляющие методическую и практическую деятельность по 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
        </w:tc>
        <w:tc>
          <w:tcPr>
            <w:tcW w:w="793" w:type="dxa"/>
            <w:tcBorders>
              <w:top w:val="single" w:sz="4" w:space="0" w:color="auto"/>
              <w:bottom w:val="nil"/>
            </w:tcBorders>
          </w:tcPr>
          <w:p w:rsidR="00842856" w:rsidRPr="0005268A" w:rsidRDefault="00842856">
            <w:pPr>
              <w:pStyle w:val="ConsPlusNormal"/>
              <w:jc w:val="center"/>
            </w:pPr>
            <w:r w:rsidRPr="0005268A">
              <w:t>2021 - 2027</w:t>
            </w:r>
          </w:p>
        </w:tc>
        <w:tc>
          <w:tcPr>
            <w:tcW w:w="793" w:type="dxa"/>
            <w:tcBorders>
              <w:top w:val="single" w:sz="4" w:space="0" w:color="auto"/>
              <w:bottom w:val="nil"/>
            </w:tcBorders>
          </w:tcPr>
          <w:p w:rsidR="00842856" w:rsidRPr="0005268A" w:rsidRDefault="00842856">
            <w:pPr>
              <w:pStyle w:val="ConsPlusNormal"/>
              <w:jc w:val="center"/>
            </w:pPr>
            <w:r w:rsidRPr="0005268A">
              <w:t>1.3</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802,0</w:t>
            </w:r>
          </w:p>
        </w:tc>
        <w:tc>
          <w:tcPr>
            <w:tcW w:w="1014" w:type="dxa"/>
            <w:tcBorders>
              <w:top w:val="single" w:sz="4" w:space="0" w:color="auto"/>
              <w:bottom w:val="nil"/>
            </w:tcBorders>
          </w:tcPr>
          <w:p w:rsidR="00842856" w:rsidRPr="0005268A" w:rsidRDefault="00842856">
            <w:pPr>
              <w:pStyle w:val="ConsPlusNormal"/>
              <w:jc w:val="center"/>
            </w:pPr>
            <w:r w:rsidRPr="0005268A">
              <w:t>802,0</w:t>
            </w:r>
          </w:p>
        </w:tc>
        <w:tc>
          <w:tcPr>
            <w:tcW w:w="1014" w:type="dxa"/>
            <w:tcBorders>
              <w:top w:val="single" w:sz="4" w:space="0" w:color="auto"/>
              <w:bottom w:val="nil"/>
            </w:tcBorders>
          </w:tcPr>
          <w:p w:rsidR="00842856" w:rsidRPr="0005268A" w:rsidRDefault="00842856">
            <w:pPr>
              <w:pStyle w:val="ConsPlusNormal"/>
              <w:jc w:val="center"/>
            </w:pPr>
            <w:r w:rsidRPr="0005268A">
              <w:t>802,0</w:t>
            </w:r>
          </w:p>
        </w:tc>
        <w:tc>
          <w:tcPr>
            <w:tcW w:w="1014" w:type="dxa"/>
            <w:tcBorders>
              <w:top w:val="single" w:sz="4" w:space="0" w:color="auto"/>
              <w:bottom w:val="nil"/>
            </w:tcBorders>
          </w:tcPr>
          <w:p w:rsidR="00842856" w:rsidRPr="0005268A" w:rsidRDefault="00842856">
            <w:pPr>
              <w:pStyle w:val="ConsPlusNormal"/>
              <w:jc w:val="center"/>
            </w:pPr>
            <w:r w:rsidRPr="0005268A">
              <w:t>802,0</w:t>
            </w:r>
          </w:p>
        </w:tc>
        <w:tc>
          <w:tcPr>
            <w:tcW w:w="1018" w:type="dxa"/>
            <w:tcBorders>
              <w:top w:val="single" w:sz="4" w:space="0" w:color="auto"/>
              <w:bottom w:val="nil"/>
            </w:tcBorders>
          </w:tcPr>
          <w:p w:rsidR="00842856" w:rsidRPr="0005268A" w:rsidRDefault="00842856">
            <w:pPr>
              <w:pStyle w:val="ConsPlusNormal"/>
              <w:jc w:val="center"/>
            </w:pPr>
            <w:r w:rsidRPr="0005268A">
              <w:t>802,0</w:t>
            </w:r>
          </w:p>
        </w:tc>
        <w:tc>
          <w:tcPr>
            <w:tcW w:w="1020" w:type="dxa"/>
            <w:tcBorders>
              <w:top w:val="single" w:sz="4" w:space="0" w:color="auto"/>
              <w:bottom w:val="nil"/>
            </w:tcBorders>
          </w:tcPr>
          <w:p w:rsidR="00842856" w:rsidRPr="0005268A" w:rsidRDefault="00842856">
            <w:pPr>
              <w:pStyle w:val="ConsPlusNormal"/>
              <w:jc w:val="center"/>
            </w:pPr>
            <w:r w:rsidRPr="0005268A">
              <w:t>802,0</w:t>
            </w:r>
          </w:p>
        </w:tc>
        <w:tc>
          <w:tcPr>
            <w:tcW w:w="1020" w:type="dxa"/>
            <w:tcBorders>
              <w:top w:val="single" w:sz="4" w:space="0" w:color="auto"/>
              <w:bottom w:val="nil"/>
            </w:tcBorders>
          </w:tcPr>
          <w:p w:rsidR="00842856" w:rsidRPr="0005268A" w:rsidRDefault="00842856">
            <w:pPr>
              <w:pStyle w:val="ConsPlusNormal"/>
              <w:jc w:val="center"/>
            </w:pPr>
            <w:r w:rsidRPr="0005268A">
              <w:t>802,0</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pPr>
            <w:r w:rsidRPr="0005268A">
              <w:t>1.1.5.</w:t>
            </w:r>
          </w:p>
        </w:tc>
        <w:tc>
          <w:tcPr>
            <w:tcW w:w="2324" w:type="dxa"/>
            <w:tcBorders>
              <w:top w:val="single" w:sz="4" w:space="0" w:color="auto"/>
              <w:bottom w:val="nil"/>
            </w:tcBorders>
          </w:tcPr>
          <w:p w:rsidR="00842856" w:rsidRPr="0005268A" w:rsidRDefault="00842856">
            <w:pPr>
              <w:pStyle w:val="ConsPlusNormal"/>
              <w:jc w:val="both"/>
            </w:pPr>
            <w:r w:rsidRPr="0005268A">
              <w:t xml:space="preserve">Мероприятие 5. </w:t>
            </w:r>
            <w:proofErr w:type="gramStart"/>
            <w:r w:rsidRPr="0005268A">
              <w:t xml:space="preserve">Изучение древней музыкальной культуры Великого Новгорода на основе археологических и этнографических материалов, реконструкции и </w:t>
            </w:r>
            <w:r w:rsidRPr="0005268A">
              <w:lastRenderedPageBreak/>
              <w:t>реставрации древних музыкальных инструментов, берестяных грамот и других письменных источников, создание экспозиции реконструированных древних музыкальных инструментов</w:t>
            </w:r>
            <w:proofErr w:type="gramEnd"/>
          </w:p>
        </w:tc>
        <w:tc>
          <w:tcPr>
            <w:tcW w:w="2041" w:type="dxa"/>
            <w:tcBorders>
              <w:top w:val="single" w:sz="4" w:space="0" w:color="auto"/>
              <w:bottom w:val="nil"/>
            </w:tcBorders>
          </w:tcPr>
          <w:p w:rsidR="00842856" w:rsidRPr="0005268A" w:rsidRDefault="00842856">
            <w:pPr>
              <w:pStyle w:val="ConsPlusNormal"/>
              <w:jc w:val="both"/>
            </w:pPr>
            <w:proofErr w:type="gramStart"/>
            <w:r w:rsidRPr="0005268A">
              <w:lastRenderedPageBreak/>
              <w:t xml:space="preserve">НКО, осуществляющие изучение древней музыкальной культуры Великого Новгорода на основе археологических </w:t>
            </w:r>
            <w:r w:rsidRPr="0005268A">
              <w:lastRenderedPageBreak/>
              <w:t>и этнографических материалов, реконструкции и реставрации древних музыкальных инструментов, берестяных грамот и других письменных источников, создание экспозиции реконструированных древних музыкальных инструментов</w:t>
            </w:r>
            <w:proofErr w:type="gramEnd"/>
          </w:p>
        </w:tc>
        <w:tc>
          <w:tcPr>
            <w:tcW w:w="793" w:type="dxa"/>
            <w:tcBorders>
              <w:top w:val="single" w:sz="4" w:space="0" w:color="auto"/>
              <w:bottom w:val="nil"/>
            </w:tcBorders>
          </w:tcPr>
          <w:p w:rsidR="00842856" w:rsidRPr="0005268A" w:rsidRDefault="00842856">
            <w:pPr>
              <w:pStyle w:val="ConsPlusNormal"/>
              <w:jc w:val="center"/>
            </w:pPr>
            <w:r w:rsidRPr="0005268A">
              <w:lastRenderedPageBreak/>
              <w:t>2021 - 2027</w:t>
            </w:r>
          </w:p>
        </w:tc>
        <w:tc>
          <w:tcPr>
            <w:tcW w:w="793" w:type="dxa"/>
            <w:tcBorders>
              <w:top w:val="single" w:sz="4" w:space="0" w:color="auto"/>
              <w:bottom w:val="nil"/>
            </w:tcBorders>
          </w:tcPr>
          <w:p w:rsidR="00842856" w:rsidRPr="0005268A" w:rsidRDefault="00842856">
            <w:pPr>
              <w:pStyle w:val="ConsPlusNormal"/>
              <w:jc w:val="center"/>
            </w:pPr>
            <w:r w:rsidRPr="0005268A">
              <w:t>1.3</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1226,0</w:t>
            </w:r>
          </w:p>
        </w:tc>
        <w:tc>
          <w:tcPr>
            <w:tcW w:w="1014" w:type="dxa"/>
            <w:tcBorders>
              <w:top w:val="single" w:sz="4" w:space="0" w:color="auto"/>
              <w:bottom w:val="nil"/>
            </w:tcBorders>
          </w:tcPr>
          <w:p w:rsidR="00842856" w:rsidRPr="0005268A" w:rsidRDefault="00842856">
            <w:pPr>
              <w:pStyle w:val="ConsPlusNormal"/>
              <w:jc w:val="center"/>
            </w:pPr>
            <w:r w:rsidRPr="0005268A">
              <w:t>1226,0</w:t>
            </w:r>
          </w:p>
        </w:tc>
        <w:tc>
          <w:tcPr>
            <w:tcW w:w="1014" w:type="dxa"/>
            <w:tcBorders>
              <w:top w:val="single" w:sz="4" w:space="0" w:color="auto"/>
              <w:bottom w:val="nil"/>
            </w:tcBorders>
          </w:tcPr>
          <w:p w:rsidR="00842856" w:rsidRPr="0005268A" w:rsidRDefault="00842856">
            <w:pPr>
              <w:pStyle w:val="ConsPlusNormal"/>
              <w:jc w:val="center"/>
            </w:pPr>
            <w:r w:rsidRPr="0005268A">
              <w:t>1226,0</w:t>
            </w:r>
          </w:p>
        </w:tc>
        <w:tc>
          <w:tcPr>
            <w:tcW w:w="1014" w:type="dxa"/>
            <w:tcBorders>
              <w:top w:val="single" w:sz="4" w:space="0" w:color="auto"/>
              <w:bottom w:val="nil"/>
            </w:tcBorders>
          </w:tcPr>
          <w:p w:rsidR="00842856" w:rsidRPr="0005268A" w:rsidRDefault="00842856">
            <w:pPr>
              <w:pStyle w:val="ConsPlusNormal"/>
              <w:jc w:val="center"/>
            </w:pPr>
            <w:r w:rsidRPr="0005268A">
              <w:t>1226,0</w:t>
            </w:r>
          </w:p>
        </w:tc>
        <w:tc>
          <w:tcPr>
            <w:tcW w:w="1018" w:type="dxa"/>
            <w:tcBorders>
              <w:top w:val="single" w:sz="4" w:space="0" w:color="auto"/>
              <w:bottom w:val="nil"/>
            </w:tcBorders>
          </w:tcPr>
          <w:p w:rsidR="00842856" w:rsidRPr="0005268A" w:rsidRDefault="00842856">
            <w:pPr>
              <w:pStyle w:val="ConsPlusNormal"/>
              <w:jc w:val="center"/>
            </w:pPr>
            <w:r w:rsidRPr="0005268A">
              <w:t>1226,0</w:t>
            </w:r>
          </w:p>
        </w:tc>
        <w:tc>
          <w:tcPr>
            <w:tcW w:w="1020" w:type="dxa"/>
            <w:tcBorders>
              <w:top w:val="single" w:sz="4" w:space="0" w:color="auto"/>
              <w:bottom w:val="nil"/>
            </w:tcBorders>
          </w:tcPr>
          <w:p w:rsidR="00842856" w:rsidRPr="0005268A" w:rsidRDefault="00842856">
            <w:pPr>
              <w:pStyle w:val="ConsPlusNormal"/>
              <w:jc w:val="center"/>
            </w:pPr>
            <w:r w:rsidRPr="0005268A">
              <w:t>1226,0</w:t>
            </w:r>
          </w:p>
        </w:tc>
        <w:tc>
          <w:tcPr>
            <w:tcW w:w="1020" w:type="dxa"/>
            <w:tcBorders>
              <w:top w:val="single" w:sz="4" w:space="0" w:color="auto"/>
              <w:bottom w:val="nil"/>
            </w:tcBorders>
          </w:tcPr>
          <w:p w:rsidR="00842856" w:rsidRPr="0005268A" w:rsidRDefault="00842856">
            <w:pPr>
              <w:pStyle w:val="ConsPlusNormal"/>
              <w:jc w:val="center"/>
            </w:pPr>
            <w:r w:rsidRPr="0005268A">
              <w:t>1226,0</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lastRenderedPageBreak/>
              <w:t>1.1.6.</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6.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w:t>
            </w:r>
            <w:r w:rsidRPr="0005268A">
              <w:lastRenderedPageBreak/>
              <w:t>тысяч человек</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театр "Малый"</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123,4</w:t>
            </w:r>
          </w:p>
        </w:tc>
        <w:tc>
          <w:tcPr>
            <w:tcW w:w="1014" w:type="dxa"/>
            <w:tcBorders>
              <w:top w:val="single" w:sz="4" w:space="0" w:color="auto"/>
              <w:bottom w:val="nil"/>
            </w:tcBorders>
          </w:tcPr>
          <w:p w:rsidR="00842856" w:rsidRPr="0005268A" w:rsidRDefault="00842856">
            <w:pPr>
              <w:pStyle w:val="ConsPlusNormal"/>
            </w:pPr>
          </w:p>
        </w:tc>
        <w:tc>
          <w:tcPr>
            <w:tcW w:w="1014" w:type="dxa"/>
            <w:tcBorders>
              <w:top w:val="single" w:sz="4" w:space="0" w:color="auto"/>
              <w:bottom w:val="nil"/>
            </w:tcBorders>
          </w:tcPr>
          <w:p w:rsidR="00842856" w:rsidRPr="0005268A" w:rsidRDefault="00842856">
            <w:pPr>
              <w:pStyle w:val="ConsPlusNormal"/>
            </w:pP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917,9</w:t>
            </w: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3073,0</w:t>
            </w: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4114,3</w:t>
            </w: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lastRenderedPageBreak/>
              <w:t>1.1.7.</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7. Ремонт зданий и помещений </w:t>
            </w:r>
            <w:proofErr w:type="gramStart"/>
            <w:r w:rsidRPr="0005268A">
              <w:t>муниципальных автономных</w:t>
            </w:r>
            <w:proofErr w:type="gramEnd"/>
            <w:r w:rsidRPr="0005268A">
              <w:t xml:space="preserve"> и бюджетных учреждений, включая изготовление проектно-сметной документации</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комитет,</w:t>
            </w:r>
          </w:p>
          <w:p w:rsidR="00842856" w:rsidRPr="0005268A" w:rsidRDefault="00842856">
            <w:pPr>
              <w:pStyle w:val="ConsPlusNormal"/>
              <w:jc w:val="center"/>
            </w:pPr>
            <w:r w:rsidRPr="0005268A">
              <w:t>учреждения</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20409,1</w:t>
            </w:r>
          </w:p>
        </w:tc>
        <w:tc>
          <w:tcPr>
            <w:tcW w:w="1014" w:type="dxa"/>
            <w:tcBorders>
              <w:top w:val="single" w:sz="4" w:space="0" w:color="auto"/>
              <w:bottom w:val="nil"/>
            </w:tcBorders>
          </w:tcPr>
          <w:p w:rsidR="00842856" w:rsidRPr="0005268A" w:rsidRDefault="00842856">
            <w:pPr>
              <w:pStyle w:val="ConsPlusNormal"/>
              <w:jc w:val="center"/>
            </w:pPr>
            <w:r w:rsidRPr="0005268A">
              <w:t>28,0</w:t>
            </w:r>
          </w:p>
        </w:tc>
        <w:tc>
          <w:tcPr>
            <w:tcW w:w="1014" w:type="dxa"/>
            <w:tcBorders>
              <w:top w:val="single" w:sz="4" w:space="0" w:color="auto"/>
              <w:bottom w:val="nil"/>
            </w:tcBorders>
          </w:tcPr>
          <w:p w:rsidR="00842856" w:rsidRPr="0005268A" w:rsidRDefault="00842856">
            <w:pPr>
              <w:pStyle w:val="ConsPlusNormal"/>
              <w:jc w:val="center"/>
            </w:pPr>
            <w:r w:rsidRPr="0005268A">
              <w:t>5130,8</w:t>
            </w:r>
          </w:p>
        </w:tc>
        <w:tc>
          <w:tcPr>
            <w:tcW w:w="1014" w:type="dxa"/>
            <w:tcBorders>
              <w:top w:val="single" w:sz="4" w:space="0" w:color="auto"/>
              <w:bottom w:val="nil"/>
            </w:tcBorders>
          </w:tcPr>
          <w:p w:rsidR="00842856" w:rsidRPr="0005268A" w:rsidRDefault="00842856">
            <w:pPr>
              <w:pStyle w:val="ConsPlusNormal"/>
              <w:jc w:val="center"/>
            </w:pPr>
            <w:r w:rsidRPr="0005268A">
              <w:t>943,3</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18000,0</w:t>
            </w:r>
          </w:p>
        </w:tc>
        <w:tc>
          <w:tcPr>
            <w:tcW w:w="1020" w:type="dxa"/>
            <w:tcBorders>
              <w:top w:val="single" w:sz="4" w:space="0" w:color="auto"/>
              <w:bottom w:val="nil"/>
            </w:tcBorders>
          </w:tcPr>
          <w:p w:rsidR="00842856" w:rsidRPr="0005268A" w:rsidRDefault="00842856">
            <w:pPr>
              <w:pStyle w:val="ConsPlusNormal"/>
              <w:jc w:val="center"/>
            </w:pPr>
            <w:r w:rsidRPr="0005268A">
              <w:t>3000,0</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149,1</w:t>
            </w:r>
          </w:p>
        </w:tc>
        <w:tc>
          <w:tcPr>
            <w:tcW w:w="1014" w:type="dxa"/>
            <w:tcBorders>
              <w:top w:val="nil"/>
              <w:bottom w:val="nil"/>
            </w:tcBorders>
          </w:tcPr>
          <w:p w:rsidR="00842856" w:rsidRPr="0005268A" w:rsidRDefault="00842856">
            <w:pPr>
              <w:pStyle w:val="ConsPlusNormal"/>
              <w:jc w:val="center"/>
            </w:pPr>
            <w:r w:rsidRPr="0005268A">
              <w:t>6375,1</w:t>
            </w:r>
          </w:p>
        </w:tc>
        <w:tc>
          <w:tcPr>
            <w:tcW w:w="1014" w:type="dxa"/>
            <w:tcBorders>
              <w:top w:val="nil"/>
              <w:bottom w:val="nil"/>
            </w:tcBorders>
          </w:tcPr>
          <w:p w:rsidR="00842856" w:rsidRPr="0005268A" w:rsidRDefault="00842856">
            <w:pPr>
              <w:pStyle w:val="ConsPlusNormal"/>
              <w:jc w:val="center"/>
            </w:pPr>
            <w:r w:rsidRPr="0005268A">
              <w:t>2960,9</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20558,2</w:t>
            </w:r>
          </w:p>
        </w:tc>
        <w:tc>
          <w:tcPr>
            <w:tcW w:w="1014" w:type="dxa"/>
            <w:tcBorders>
              <w:top w:val="nil"/>
              <w:bottom w:val="nil"/>
            </w:tcBorders>
          </w:tcPr>
          <w:p w:rsidR="00842856" w:rsidRPr="0005268A" w:rsidRDefault="00842856">
            <w:pPr>
              <w:pStyle w:val="ConsPlusNormal"/>
              <w:jc w:val="center"/>
            </w:pPr>
            <w:r w:rsidRPr="0005268A">
              <w:t>6403,1</w:t>
            </w:r>
          </w:p>
        </w:tc>
        <w:tc>
          <w:tcPr>
            <w:tcW w:w="1014" w:type="dxa"/>
            <w:tcBorders>
              <w:top w:val="nil"/>
              <w:bottom w:val="nil"/>
            </w:tcBorders>
          </w:tcPr>
          <w:p w:rsidR="00842856" w:rsidRPr="0005268A" w:rsidRDefault="00842856">
            <w:pPr>
              <w:pStyle w:val="ConsPlusNormal"/>
              <w:jc w:val="center"/>
            </w:pPr>
            <w:r w:rsidRPr="0005268A">
              <w:t>8091,8</w:t>
            </w:r>
          </w:p>
        </w:tc>
        <w:tc>
          <w:tcPr>
            <w:tcW w:w="1014" w:type="dxa"/>
            <w:tcBorders>
              <w:top w:val="nil"/>
              <w:bottom w:val="nil"/>
            </w:tcBorders>
          </w:tcPr>
          <w:p w:rsidR="00842856" w:rsidRPr="0005268A" w:rsidRDefault="00842856">
            <w:pPr>
              <w:pStyle w:val="ConsPlusNormal"/>
              <w:jc w:val="center"/>
            </w:pPr>
            <w:r w:rsidRPr="0005268A">
              <w:t>943,3</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18000,0</w:t>
            </w:r>
          </w:p>
        </w:tc>
        <w:tc>
          <w:tcPr>
            <w:tcW w:w="1020" w:type="dxa"/>
            <w:tcBorders>
              <w:top w:val="nil"/>
              <w:bottom w:val="nil"/>
            </w:tcBorders>
          </w:tcPr>
          <w:p w:rsidR="00842856" w:rsidRPr="0005268A" w:rsidRDefault="00842856">
            <w:pPr>
              <w:pStyle w:val="ConsPlusNormal"/>
              <w:jc w:val="center"/>
            </w:pPr>
            <w:r w:rsidRPr="0005268A">
              <w:t>3000,0</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pPr>
            <w:r w:rsidRPr="0005268A">
              <w:t>1.1.8.</w:t>
            </w:r>
          </w:p>
        </w:tc>
        <w:tc>
          <w:tcPr>
            <w:tcW w:w="2324" w:type="dxa"/>
            <w:tcBorders>
              <w:top w:val="single" w:sz="4" w:space="0" w:color="auto"/>
              <w:bottom w:val="nil"/>
            </w:tcBorders>
          </w:tcPr>
          <w:p w:rsidR="00842856" w:rsidRPr="0005268A" w:rsidRDefault="00842856">
            <w:pPr>
              <w:pStyle w:val="ConsPlusNormal"/>
              <w:jc w:val="both"/>
            </w:pPr>
            <w:r w:rsidRPr="0005268A">
              <w:t xml:space="preserve">Мероприятие 8. Организация участия мастеров декоративно-прикладного творчества в выставке-ярмарке </w:t>
            </w:r>
            <w:proofErr w:type="gramStart"/>
            <w:r w:rsidRPr="0005268A">
              <w:t>народных художественных</w:t>
            </w:r>
            <w:proofErr w:type="gramEnd"/>
            <w:r w:rsidRPr="0005268A">
              <w:t xml:space="preserve"> промыслов России "Ладья"</w:t>
            </w:r>
          </w:p>
        </w:tc>
        <w:tc>
          <w:tcPr>
            <w:tcW w:w="2041" w:type="dxa"/>
            <w:tcBorders>
              <w:top w:val="single" w:sz="4" w:space="0" w:color="auto"/>
              <w:bottom w:val="nil"/>
            </w:tcBorders>
          </w:tcPr>
          <w:p w:rsidR="00842856" w:rsidRPr="0005268A" w:rsidRDefault="00842856">
            <w:pPr>
              <w:pStyle w:val="ConsPlusNormal"/>
              <w:jc w:val="center"/>
            </w:pPr>
            <w:r w:rsidRPr="0005268A">
              <w:t>комитет</w:t>
            </w:r>
          </w:p>
        </w:tc>
        <w:tc>
          <w:tcPr>
            <w:tcW w:w="793" w:type="dxa"/>
            <w:tcBorders>
              <w:top w:val="single" w:sz="4" w:space="0" w:color="auto"/>
              <w:bottom w:val="nil"/>
            </w:tcBorders>
          </w:tcPr>
          <w:p w:rsidR="00842856" w:rsidRPr="0005268A" w:rsidRDefault="00842856">
            <w:pPr>
              <w:pStyle w:val="ConsPlusNormal"/>
              <w:jc w:val="center"/>
            </w:pPr>
            <w:r w:rsidRPr="0005268A">
              <w:t>2021 - 2027</w:t>
            </w:r>
          </w:p>
        </w:tc>
        <w:tc>
          <w:tcPr>
            <w:tcW w:w="793" w:type="dxa"/>
            <w:tcBorders>
              <w:top w:val="single" w:sz="4" w:space="0" w:color="auto"/>
              <w:bottom w:val="nil"/>
            </w:tcBorders>
          </w:tcPr>
          <w:p w:rsidR="00842856" w:rsidRPr="0005268A" w:rsidRDefault="00842856">
            <w:pPr>
              <w:pStyle w:val="ConsPlusNormal"/>
              <w:jc w:val="center"/>
            </w:pPr>
            <w:r w:rsidRPr="0005268A">
              <w:t>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pPr>
            <w:r w:rsidRPr="0005268A">
              <w:t>1.1.9.</w:t>
            </w:r>
          </w:p>
        </w:tc>
        <w:tc>
          <w:tcPr>
            <w:tcW w:w="2324" w:type="dxa"/>
            <w:tcBorders>
              <w:top w:val="single" w:sz="4" w:space="0" w:color="auto"/>
              <w:bottom w:val="nil"/>
            </w:tcBorders>
          </w:tcPr>
          <w:p w:rsidR="00842856" w:rsidRPr="0005268A" w:rsidRDefault="00842856">
            <w:pPr>
              <w:pStyle w:val="ConsPlusNormal"/>
              <w:jc w:val="both"/>
            </w:pPr>
            <w:r w:rsidRPr="0005268A">
              <w:t xml:space="preserve">Мероприятие 9. Оснащение организаций системы дополнительного и дошкольного образования </w:t>
            </w:r>
            <w:r w:rsidRPr="0005268A">
              <w:lastRenderedPageBreak/>
              <w:t xml:space="preserve">учебно-методическими комплектами по приобщению детей к </w:t>
            </w:r>
            <w:proofErr w:type="gramStart"/>
            <w:r w:rsidRPr="0005268A">
              <w:t>народным художественным</w:t>
            </w:r>
            <w:proofErr w:type="gramEnd"/>
            <w:r w:rsidRPr="0005268A">
              <w:t xml:space="preserve"> промыслам, включающими в себя изделия народных художественных промыслов, в целях популяризации народных художественных промыслов России</w:t>
            </w:r>
          </w:p>
        </w:tc>
        <w:tc>
          <w:tcPr>
            <w:tcW w:w="2041" w:type="dxa"/>
            <w:tcBorders>
              <w:top w:val="single" w:sz="4" w:space="0" w:color="auto"/>
              <w:bottom w:val="nil"/>
            </w:tcBorders>
          </w:tcPr>
          <w:p w:rsidR="00842856" w:rsidRPr="0005268A" w:rsidRDefault="00842856">
            <w:pPr>
              <w:pStyle w:val="ConsPlusNormal"/>
              <w:jc w:val="center"/>
            </w:pPr>
            <w:r w:rsidRPr="0005268A">
              <w:lastRenderedPageBreak/>
              <w:t>-"-</w:t>
            </w:r>
          </w:p>
        </w:tc>
        <w:tc>
          <w:tcPr>
            <w:tcW w:w="793" w:type="dxa"/>
            <w:tcBorders>
              <w:top w:val="single" w:sz="4" w:space="0" w:color="auto"/>
              <w:bottom w:val="nil"/>
            </w:tcBorders>
          </w:tcPr>
          <w:p w:rsidR="00842856" w:rsidRPr="0005268A" w:rsidRDefault="00842856">
            <w:pPr>
              <w:pStyle w:val="ConsPlusNormal"/>
              <w:jc w:val="center"/>
            </w:pPr>
            <w:r w:rsidRPr="0005268A">
              <w:t>2021 - 2027</w:t>
            </w:r>
          </w:p>
        </w:tc>
        <w:tc>
          <w:tcPr>
            <w:tcW w:w="793" w:type="dxa"/>
            <w:tcBorders>
              <w:top w:val="single" w:sz="4" w:space="0" w:color="auto"/>
              <w:bottom w:val="nil"/>
            </w:tcBorders>
          </w:tcPr>
          <w:p w:rsidR="00842856" w:rsidRPr="0005268A" w:rsidRDefault="00842856">
            <w:pPr>
              <w:pStyle w:val="ConsPlusNormal"/>
              <w:jc w:val="center"/>
            </w:pPr>
            <w:r w:rsidRPr="0005268A">
              <w:t>-"-</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lastRenderedPageBreak/>
              <w:t>1.1.10.</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10. Информационное сопровождение подготовки и проведения </w:t>
            </w:r>
            <w:proofErr w:type="spellStart"/>
            <w:r w:rsidRPr="0005268A">
              <w:t>онлайн-голосования</w:t>
            </w:r>
            <w:proofErr w:type="spellEnd"/>
            <w:r w:rsidRPr="0005268A">
              <w:t xml:space="preserve"> граждан по выбору общественных территорий, планируемых к благоустройству в 2022 году</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Дирекция</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w:t>
            </w:r>
          </w:p>
        </w:tc>
        <w:tc>
          <w:tcPr>
            <w:tcW w:w="793" w:type="dxa"/>
            <w:vMerge w:val="restart"/>
            <w:tcBorders>
              <w:top w:val="single" w:sz="4" w:space="0" w:color="auto"/>
              <w:bottom w:val="nil"/>
            </w:tcBorders>
          </w:tcPr>
          <w:p w:rsidR="00842856" w:rsidRPr="0005268A" w:rsidRDefault="00842856">
            <w:pPr>
              <w:pStyle w:val="ConsPlusNormal"/>
              <w:jc w:val="center"/>
            </w:pPr>
            <w:r w:rsidRPr="0005268A">
              <w:t>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241,1</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2169,7</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2410,8</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1.1.11.</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11. Укрепление и </w:t>
            </w:r>
            <w:r w:rsidRPr="0005268A">
              <w:lastRenderedPageBreak/>
              <w:t>модернизация материально-технической базы учреждений культуры</w:t>
            </w:r>
          </w:p>
        </w:tc>
        <w:tc>
          <w:tcPr>
            <w:tcW w:w="2041" w:type="dxa"/>
            <w:tcBorders>
              <w:top w:val="single" w:sz="4" w:space="0" w:color="auto"/>
              <w:bottom w:val="nil"/>
            </w:tcBorders>
          </w:tcPr>
          <w:p w:rsidR="00842856" w:rsidRPr="0005268A" w:rsidRDefault="00842856">
            <w:pPr>
              <w:pStyle w:val="ConsPlusNormal"/>
              <w:jc w:val="center"/>
            </w:pPr>
            <w:r w:rsidRPr="0005268A">
              <w:lastRenderedPageBreak/>
              <w:t>учреждения</w:t>
            </w:r>
          </w:p>
        </w:tc>
        <w:tc>
          <w:tcPr>
            <w:tcW w:w="793" w:type="dxa"/>
            <w:vMerge w:val="restart"/>
            <w:tcBorders>
              <w:top w:val="single" w:sz="4" w:space="0" w:color="auto"/>
              <w:bottom w:val="nil"/>
            </w:tcBorders>
          </w:tcPr>
          <w:p w:rsidR="00842856" w:rsidRPr="0005268A" w:rsidRDefault="00842856">
            <w:pPr>
              <w:pStyle w:val="ConsPlusNormal"/>
              <w:jc w:val="center"/>
            </w:pPr>
            <w:r w:rsidRPr="0005268A">
              <w:t xml:space="preserve">2021 - </w:t>
            </w:r>
            <w:r w:rsidRPr="0005268A">
              <w:lastRenderedPageBreak/>
              <w:t>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lastRenderedPageBreak/>
              <w:t xml:space="preserve">1.1, 1.2, </w:t>
            </w:r>
            <w:r w:rsidRPr="0005268A">
              <w:lastRenderedPageBreak/>
              <w:t>1.3, 1.4</w:t>
            </w:r>
          </w:p>
        </w:tc>
        <w:tc>
          <w:tcPr>
            <w:tcW w:w="1247" w:type="dxa"/>
            <w:tcBorders>
              <w:top w:val="single" w:sz="4" w:space="0" w:color="auto"/>
              <w:bottom w:val="nil"/>
            </w:tcBorders>
          </w:tcPr>
          <w:p w:rsidR="00842856" w:rsidRPr="0005268A" w:rsidRDefault="00842856">
            <w:pPr>
              <w:pStyle w:val="ConsPlusNormal"/>
              <w:jc w:val="center"/>
            </w:pPr>
            <w:r w:rsidRPr="0005268A">
              <w:lastRenderedPageBreak/>
              <w:t xml:space="preserve">бюджет Великого </w:t>
            </w:r>
            <w:r w:rsidRPr="0005268A">
              <w:lastRenderedPageBreak/>
              <w:t>Новгорода</w:t>
            </w:r>
          </w:p>
        </w:tc>
        <w:tc>
          <w:tcPr>
            <w:tcW w:w="1014" w:type="dxa"/>
            <w:tcBorders>
              <w:top w:val="single" w:sz="4" w:space="0" w:color="auto"/>
              <w:bottom w:val="nil"/>
            </w:tcBorders>
          </w:tcPr>
          <w:p w:rsidR="00842856" w:rsidRPr="0005268A" w:rsidRDefault="00842856">
            <w:pPr>
              <w:pStyle w:val="ConsPlusNormal"/>
              <w:jc w:val="center"/>
            </w:pPr>
            <w:r w:rsidRPr="0005268A">
              <w:lastRenderedPageBreak/>
              <w:t>240,1</w:t>
            </w:r>
          </w:p>
        </w:tc>
        <w:tc>
          <w:tcPr>
            <w:tcW w:w="1014" w:type="dxa"/>
            <w:tcBorders>
              <w:top w:val="single" w:sz="4" w:space="0" w:color="auto"/>
              <w:bottom w:val="nil"/>
            </w:tcBorders>
          </w:tcPr>
          <w:p w:rsidR="00842856" w:rsidRPr="0005268A" w:rsidRDefault="00842856">
            <w:pPr>
              <w:pStyle w:val="ConsPlusNormal"/>
              <w:jc w:val="center"/>
            </w:pPr>
            <w:r w:rsidRPr="0005268A">
              <w:t>11509,2</w:t>
            </w:r>
          </w:p>
        </w:tc>
        <w:tc>
          <w:tcPr>
            <w:tcW w:w="1014" w:type="dxa"/>
            <w:tcBorders>
              <w:top w:val="single" w:sz="4" w:space="0" w:color="auto"/>
              <w:bottom w:val="nil"/>
            </w:tcBorders>
          </w:tcPr>
          <w:p w:rsidR="00842856" w:rsidRPr="0005268A" w:rsidRDefault="00842856">
            <w:pPr>
              <w:pStyle w:val="ConsPlusNormal"/>
              <w:jc w:val="center"/>
            </w:pPr>
            <w:r w:rsidRPr="0005268A">
              <w:t>1400,0</w:t>
            </w:r>
          </w:p>
        </w:tc>
        <w:tc>
          <w:tcPr>
            <w:tcW w:w="1014" w:type="dxa"/>
            <w:tcBorders>
              <w:top w:val="single" w:sz="4" w:space="0" w:color="auto"/>
              <w:bottom w:val="nil"/>
            </w:tcBorders>
          </w:tcPr>
          <w:p w:rsidR="00842856" w:rsidRPr="0005268A" w:rsidRDefault="00842856">
            <w:pPr>
              <w:pStyle w:val="ConsPlusNormal"/>
              <w:jc w:val="center"/>
            </w:pPr>
            <w:r w:rsidRPr="0005268A">
              <w:t>3340,4</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both"/>
            </w:pPr>
            <w:r w:rsidRPr="0005268A">
              <w:t>в том числе:</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8"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Диалог</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ДКМ "Город"</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240,1</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Парки</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11509,2</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учреждения</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2639,9</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both"/>
            </w:pPr>
            <w:r w:rsidRPr="0005268A">
              <w:t>в том числе:</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8"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Парки</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880,0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ДКМ "Город"</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759,9</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val="restart"/>
            <w:tcBorders>
              <w:top w:val="nil"/>
              <w:bottom w:val="nil"/>
            </w:tcBorders>
          </w:tcPr>
          <w:p w:rsidR="00842856" w:rsidRPr="0005268A" w:rsidRDefault="00842856">
            <w:pPr>
              <w:pStyle w:val="ConsPlusNormal"/>
              <w:jc w:val="center"/>
            </w:pPr>
            <w:r w:rsidRPr="0005268A">
              <w:t>Диалог</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1000,0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nil"/>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2880,0</w:t>
            </w:r>
          </w:p>
        </w:tc>
        <w:tc>
          <w:tcPr>
            <w:tcW w:w="1014" w:type="dxa"/>
            <w:tcBorders>
              <w:top w:val="nil"/>
              <w:bottom w:val="nil"/>
            </w:tcBorders>
          </w:tcPr>
          <w:p w:rsidR="00842856" w:rsidRPr="0005268A" w:rsidRDefault="00842856">
            <w:pPr>
              <w:pStyle w:val="ConsPlusNormal"/>
              <w:jc w:val="center"/>
            </w:pPr>
            <w:r w:rsidRPr="0005268A">
              <w:t>11509,2</w:t>
            </w:r>
          </w:p>
        </w:tc>
        <w:tc>
          <w:tcPr>
            <w:tcW w:w="1014" w:type="dxa"/>
            <w:tcBorders>
              <w:top w:val="nil"/>
              <w:bottom w:val="nil"/>
            </w:tcBorders>
          </w:tcPr>
          <w:p w:rsidR="00842856" w:rsidRPr="0005268A" w:rsidRDefault="00842856">
            <w:pPr>
              <w:pStyle w:val="ConsPlusNormal"/>
              <w:jc w:val="center"/>
            </w:pPr>
            <w:r w:rsidRPr="0005268A">
              <w:t>1400,0</w:t>
            </w:r>
          </w:p>
        </w:tc>
        <w:tc>
          <w:tcPr>
            <w:tcW w:w="1014" w:type="dxa"/>
            <w:tcBorders>
              <w:top w:val="nil"/>
              <w:bottom w:val="nil"/>
            </w:tcBorders>
          </w:tcPr>
          <w:p w:rsidR="00842856" w:rsidRPr="0005268A" w:rsidRDefault="00842856">
            <w:pPr>
              <w:pStyle w:val="ConsPlusNormal"/>
              <w:jc w:val="center"/>
            </w:pPr>
            <w:r w:rsidRPr="0005268A">
              <w:t>3340,4</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1.1.12.</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12. </w:t>
            </w:r>
            <w:proofErr w:type="gramStart"/>
            <w:r w:rsidRPr="0005268A">
              <w:t xml:space="preserve">Выполнение работ по разработке проектно-сметной документации по сохранению объекта культурного наследия регионального </w:t>
            </w:r>
            <w:r w:rsidRPr="0005268A">
              <w:lastRenderedPageBreak/>
              <w:t>значения "Комплекс зданий Путевого дворца: главный дом", вторая половина 1760-х гг., первая половина 1770-х гг., вторая половина 1820-х гг., по адресу:</w:t>
            </w:r>
            <w:proofErr w:type="gramEnd"/>
            <w:r w:rsidRPr="0005268A">
              <w:t xml:space="preserve"> Великий Новгород, </w:t>
            </w:r>
            <w:proofErr w:type="gramStart"/>
            <w:r w:rsidRPr="0005268A">
              <w:t>Дворцовая</w:t>
            </w:r>
            <w:proofErr w:type="gramEnd"/>
            <w:r w:rsidRPr="0005268A">
              <w:t xml:space="preserve"> ул., д. 3, по реставрации и приспособлению для современного использования</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УКС</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2022, 2023</w:t>
            </w:r>
          </w:p>
        </w:tc>
        <w:tc>
          <w:tcPr>
            <w:tcW w:w="793" w:type="dxa"/>
            <w:vMerge w:val="restart"/>
            <w:tcBorders>
              <w:top w:val="single" w:sz="4" w:space="0" w:color="auto"/>
              <w:bottom w:val="nil"/>
            </w:tcBorders>
          </w:tcPr>
          <w:p w:rsidR="00842856" w:rsidRPr="0005268A" w:rsidRDefault="00842856">
            <w:pPr>
              <w:pStyle w:val="ConsPlusNormal"/>
              <w:jc w:val="center"/>
            </w:pPr>
            <w:r w:rsidRPr="0005268A">
              <w:t>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12233,3</w:t>
            </w:r>
          </w:p>
        </w:tc>
        <w:tc>
          <w:tcPr>
            <w:tcW w:w="1014" w:type="dxa"/>
            <w:tcBorders>
              <w:top w:val="single" w:sz="4" w:space="0" w:color="auto"/>
              <w:bottom w:val="nil"/>
            </w:tcBorders>
          </w:tcPr>
          <w:p w:rsidR="00842856" w:rsidRPr="0005268A" w:rsidRDefault="00842856">
            <w:pPr>
              <w:pStyle w:val="ConsPlusNormal"/>
              <w:jc w:val="center"/>
            </w:pPr>
            <w:r w:rsidRPr="0005268A">
              <w:t>12233,3</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12233,3</w:t>
            </w:r>
          </w:p>
        </w:tc>
        <w:tc>
          <w:tcPr>
            <w:tcW w:w="1014" w:type="dxa"/>
            <w:tcBorders>
              <w:top w:val="nil"/>
              <w:bottom w:val="nil"/>
            </w:tcBorders>
          </w:tcPr>
          <w:p w:rsidR="00842856" w:rsidRPr="0005268A" w:rsidRDefault="00842856">
            <w:pPr>
              <w:pStyle w:val="ConsPlusNormal"/>
              <w:jc w:val="center"/>
            </w:pPr>
            <w:r w:rsidRPr="0005268A">
              <w:t>12233,3</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lastRenderedPageBreak/>
              <w:t>1.1.13.</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13. Поддержка творческой деятельности и техническое оснащение детских и кукольных театров</w:t>
            </w:r>
          </w:p>
        </w:tc>
        <w:tc>
          <w:tcPr>
            <w:tcW w:w="2041" w:type="dxa"/>
            <w:vMerge w:val="restart"/>
            <w:tcBorders>
              <w:top w:val="single" w:sz="4" w:space="0" w:color="auto"/>
              <w:bottom w:val="nil"/>
            </w:tcBorders>
          </w:tcPr>
          <w:p w:rsidR="00842856" w:rsidRPr="0005268A" w:rsidRDefault="00842856">
            <w:pPr>
              <w:pStyle w:val="ConsPlusNormal"/>
              <w:jc w:val="center"/>
            </w:pPr>
            <w:r w:rsidRPr="0005268A">
              <w:t>театр "Малый"</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62,4</w:t>
            </w:r>
          </w:p>
        </w:tc>
        <w:tc>
          <w:tcPr>
            <w:tcW w:w="1014" w:type="dxa"/>
            <w:tcBorders>
              <w:top w:val="single" w:sz="4" w:space="0" w:color="auto"/>
              <w:bottom w:val="nil"/>
            </w:tcBorders>
          </w:tcPr>
          <w:p w:rsidR="00842856" w:rsidRPr="0005268A" w:rsidRDefault="00842856">
            <w:pPr>
              <w:pStyle w:val="ConsPlusNormal"/>
              <w:jc w:val="center"/>
            </w:pPr>
            <w:r w:rsidRPr="0005268A">
              <w:t>43,8</w:t>
            </w:r>
          </w:p>
        </w:tc>
        <w:tc>
          <w:tcPr>
            <w:tcW w:w="1014" w:type="dxa"/>
            <w:tcBorders>
              <w:top w:val="single" w:sz="4" w:space="0" w:color="auto"/>
              <w:bottom w:val="nil"/>
            </w:tcBorders>
          </w:tcPr>
          <w:p w:rsidR="00842856" w:rsidRPr="0005268A" w:rsidRDefault="00842856">
            <w:pPr>
              <w:pStyle w:val="ConsPlusNormal"/>
              <w:jc w:val="center"/>
            </w:pPr>
            <w:r w:rsidRPr="0005268A">
              <w:t>152,2</w:t>
            </w:r>
          </w:p>
        </w:tc>
        <w:tc>
          <w:tcPr>
            <w:tcW w:w="1018" w:type="dxa"/>
            <w:tcBorders>
              <w:top w:val="single" w:sz="4" w:space="0" w:color="auto"/>
              <w:bottom w:val="nil"/>
            </w:tcBorders>
          </w:tcPr>
          <w:p w:rsidR="00842856" w:rsidRPr="0005268A" w:rsidRDefault="00842856">
            <w:pPr>
              <w:pStyle w:val="ConsPlusNormal"/>
              <w:jc w:val="center"/>
            </w:pPr>
            <w:r w:rsidRPr="0005268A">
              <w:t>166,6</w:t>
            </w:r>
          </w:p>
        </w:tc>
        <w:tc>
          <w:tcPr>
            <w:tcW w:w="1020" w:type="dxa"/>
            <w:tcBorders>
              <w:top w:val="single" w:sz="4" w:space="0" w:color="auto"/>
              <w:bottom w:val="nil"/>
            </w:tcBorders>
          </w:tcPr>
          <w:p w:rsidR="00842856" w:rsidRPr="0005268A" w:rsidRDefault="00842856">
            <w:pPr>
              <w:pStyle w:val="ConsPlusNormal"/>
              <w:jc w:val="center"/>
            </w:pPr>
            <w:r w:rsidRPr="0005268A">
              <w:t>154,7</w:t>
            </w:r>
          </w:p>
        </w:tc>
        <w:tc>
          <w:tcPr>
            <w:tcW w:w="1020" w:type="dxa"/>
            <w:tcBorders>
              <w:top w:val="single" w:sz="4" w:space="0" w:color="auto"/>
              <w:bottom w:val="nil"/>
            </w:tcBorders>
          </w:tcPr>
          <w:p w:rsidR="00842856" w:rsidRPr="0005268A" w:rsidRDefault="00842856">
            <w:pPr>
              <w:pStyle w:val="ConsPlusNormal"/>
              <w:jc w:val="center"/>
            </w:pPr>
            <w:r w:rsidRPr="0005268A">
              <w:t>154,6</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383,5</w:t>
            </w:r>
          </w:p>
        </w:tc>
        <w:tc>
          <w:tcPr>
            <w:tcW w:w="1014" w:type="dxa"/>
            <w:tcBorders>
              <w:top w:val="nil"/>
              <w:bottom w:val="nil"/>
            </w:tcBorders>
          </w:tcPr>
          <w:p w:rsidR="00842856" w:rsidRPr="0005268A" w:rsidRDefault="00842856">
            <w:pPr>
              <w:pStyle w:val="ConsPlusNormal"/>
              <w:jc w:val="center"/>
            </w:pPr>
            <w:r w:rsidRPr="0005268A">
              <w:t>268,7</w:t>
            </w:r>
          </w:p>
        </w:tc>
        <w:tc>
          <w:tcPr>
            <w:tcW w:w="1014" w:type="dxa"/>
            <w:tcBorders>
              <w:top w:val="nil"/>
              <w:bottom w:val="nil"/>
            </w:tcBorders>
          </w:tcPr>
          <w:p w:rsidR="00842856" w:rsidRPr="0005268A" w:rsidRDefault="00842856">
            <w:pPr>
              <w:pStyle w:val="ConsPlusNormal"/>
              <w:jc w:val="center"/>
            </w:pPr>
            <w:r w:rsidRPr="0005268A">
              <w:t>935,2</w:t>
            </w:r>
          </w:p>
        </w:tc>
        <w:tc>
          <w:tcPr>
            <w:tcW w:w="1018" w:type="dxa"/>
            <w:tcBorders>
              <w:top w:val="nil"/>
              <w:bottom w:val="nil"/>
            </w:tcBorders>
          </w:tcPr>
          <w:p w:rsidR="00842856" w:rsidRPr="0005268A" w:rsidRDefault="00842856">
            <w:pPr>
              <w:pStyle w:val="ConsPlusNormal"/>
              <w:jc w:val="center"/>
            </w:pPr>
            <w:r w:rsidRPr="0005268A">
              <w:t>5386,4</w:t>
            </w:r>
          </w:p>
        </w:tc>
        <w:tc>
          <w:tcPr>
            <w:tcW w:w="1020" w:type="dxa"/>
            <w:tcBorders>
              <w:top w:val="nil"/>
              <w:bottom w:val="nil"/>
            </w:tcBorders>
          </w:tcPr>
          <w:p w:rsidR="00842856" w:rsidRPr="0005268A" w:rsidRDefault="00842856">
            <w:pPr>
              <w:pStyle w:val="ConsPlusNormal"/>
              <w:jc w:val="center"/>
            </w:pPr>
            <w:r w:rsidRPr="0005268A">
              <w:t>5000,5</w:t>
            </w:r>
          </w:p>
        </w:tc>
        <w:tc>
          <w:tcPr>
            <w:tcW w:w="1020" w:type="dxa"/>
            <w:tcBorders>
              <w:top w:val="nil"/>
              <w:bottom w:val="nil"/>
            </w:tcBorders>
          </w:tcPr>
          <w:p w:rsidR="00842856" w:rsidRPr="0005268A" w:rsidRDefault="00842856">
            <w:pPr>
              <w:pStyle w:val="ConsPlusNormal"/>
              <w:jc w:val="center"/>
            </w:pPr>
            <w:r w:rsidRPr="0005268A">
              <w:t>4998,2</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1635,1</w:t>
            </w:r>
          </w:p>
        </w:tc>
        <w:tc>
          <w:tcPr>
            <w:tcW w:w="1014" w:type="dxa"/>
            <w:tcBorders>
              <w:top w:val="nil"/>
              <w:bottom w:val="nil"/>
            </w:tcBorders>
          </w:tcPr>
          <w:p w:rsidR="00842856" w:rsidRPr="0005268A" w:rsidRDefault="00842856">
            <w:pPr>
              <w:pStyle w:val="ConsPlusNormal"/>
              <w:jc w:val="center"/>
            </w:pPr>
            <w:r w:rsidRPr="0005268A">
              <w:t>1145,3</w:t>
            </w:r>
          </w:p>
        </w:tc>
        <w:tc>
          <w:tcPr>
            <w:tcW w:w="1014" w:type="dxa"/>
            <w:tcBorders>
              <w:top w:val="nil"/>
              <w:bottom w:val="nil"/>
            </w:tcBorders>
          </w:tcPr>
          <w:p w:rsidR="00842856" w:rsidRPr="0005268A" w:rsidRDefault="00842856">
            <w:pPr>
              <w:pStyle w:val="ConsPlusNormal"/>
              <w:jc w:val="center"/>
            </w:pPr>
            <w:r w:rsidRPr="0005268A">
              <w:t>3987,1</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2081,0</w:t>
            </w:r>
          </w:p>
        </w:tc>
        <w:tc>
          <w:tcPr>
            <w:tcW w:w="1014" w:type="dxa"/>
            <w:tcBorders>
              <w:top w:val="nil"/>
              <w:bottom w:val="nil"/>
            </w:tcBorders>
          </w:tcPr>
          <w:p w:rsidR="00842856" w:rsidRPr="0005268A" w:rsidRDefault="00842856">
            <w:pPr>
              <w:pStyle w:val="ConsPlusNormal"/>
              <w:jc w:val="center"/>
            </w:pPr>
            <w:r w:rsidRPr="0005268A">
              <w:t>1457,8</w:t>
            </w:r>
          </w:p>
        </w:tc>
        <w:tc>
          <w:tcPr>
            <w:tcW w:w="1014" w:type="dxa"/>
            <w:tcBorders>
              <w:top w:val="nil"/>
              <w:bottom w:val="nil"/>
            </w:tcBorders>
          </w:tcPr>
          <w:p w:rsidR="00842856" w:rsidRPr="0005268A" w:rsidRDefault="00842856">
            <w:pPr>
              <w:pStyle w:val="ConsPlusNormal"/>
              <w:jc w:val="center"/>
            </w:pPr>
            <w:r w:rsidRPr="0005268A">
              <w:t>5074,5</w:t>
            </w:r>
          </w:p>
        </w:tc>
        <w:tc>
          <w:tcPr>
            <w:tcW w:w="1018" w:type="dxa"/>
            <w:tcBorders>
              <w:top w:val="nil"/>
              <w:bottom w:val="nil"/>
            </w:tcBorders>
          </w:tcPr>
          <w:p w:rsidR="00842856" w:rsidRPr="0005268A" w:rsidRDefault="00842856">
            <w:pPr>
              <w:pStyle w:val="ConsPlusNormal"/>
              <w:jc w:val="center"/>
            </w:pPr>
            <w:r w:rsidRPr="0005268A">
              <w:t>5553,0</w:t>
            </w:r>
          </w:p>
        </w:tc>
        <w:tc>
          <w:tcPr>
            <w:tcW w:w="1020" w:type="dxa"/>
            <w:tcBorders>
              <w:top w:val="nil"/>
              <w:bottom w:val="nil"/>
            </w:tcBorders>
          </w:tcPr>
          <w:p w:rsidR="00842856" w:rsidRPr="0005268A" w:rsidRDefault="00842856">
            <w:pPr>
              <w:pStyle w:val="ConsPlusNormal"/>
              <w:jc w:val="center"/>
            </w:pPr>
            <w:r w:rsidRPr="0005268A">
              <w:t>5155,2</w:t>
            </w:r>
          </w:p>
        </w:tc>
        <w:tc>
          <w:tcPr>
            <w:tcW w:w="1020" w:type="dxa"/>
            <w:tcBorders>
              <w:top w:val="nil"/>
              <w:bottom w:val="nil"/>
            </w:tcBorders>
          </w:tcPr>
          <w:p w:rsidR="00842856" w:rsidRPr="0005268A" w:rsidRDefault="00842856">
            <w:pPr>
              <w:pStyle w:val="ConsPlusNormal"/>
              <w:jc w:val="center"/>
            </w:pPr>
            <w:r w:rsidRPr="0005268A">
              <w:t>5152,8</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1.1.14.</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14. Мероприятие по </w:t>
            </w:r>
            <w:r w:rsidRPr="0005268A">
              <w:lastRenderedPageBreak/>
              <w:t>благоустройству и озеленению городских парков и скверов</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Парки</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2022, 2023</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w:t>
            </w:r>
          </w:p>
        </w:tc>
        <w:tc>
          <w:tcPr>
            <w:tcW w:w="1247" w:type="dxa"/>
            <w:tcBorders>
              <w:top w:val="single" w:sz="4" w:space="0" w:color="auto"/>
              <w:bottom w:val="nil"/>
            </w:tcBorders>
          </w:tcPr>
          <w:p w:rsidR="00842856" w:rsidRPr="0005268A" w:rsidRDefault="00842856">
            <w:pPr>
              <w:pStyle w:val="ConsPlusNormal"/>
              <w:jc w:val="center"/>
            </w:pPr>
            <w:r w:rsidRPr="0005268A">
              <w:t xml:space="preserve">бюджет Великого </w:t>
            </w:r>
            <w:r w:rsidRPr="0005268A">
              <w:lastRenderedPageBreak/>
              <w:t>Новгорода</w:t>
            </w:r>
          </w:p>
        </w:tc>
        <w:tc>
          <w:tcPr>
            <w:tcW w:w="1014" w:type="dxa"/>
            <w:tcBorders>
              <w:top w:val="single" w:sz="4" w:space="0" w:color="auto"/>
              <w:bottom w:val="nil"/>
            </w:tcBorders>
          </w:tcPr>
          <w:p w:rsidR="00842856" w:rsidRPr="0005268A" w:rsidRDefault="00842856">
            <w:pPr>
              <w:pStyle w:val="ConsPlusNormal"/>
              <w:jc w:val="center"/>
            </w:pPr>
            <w:r w:rsidRPr="0005268A">
              <w:lastRenderedPageBreak/>
              <w:t>-</w:t>
            </w:r>
          </w:p>
        </w:tc>
        <w:tc>
          <w:tcPr>
            <w:tcW w:w="1014" w:type="dxa"/>
            <w:tcBorders>
              <w:top w:val="single" w:sz="4" w:space="0" w:color="auto"/>
              <w:bottom w:val="nil"/>
            </w:tcBorders>
          </w:tcPr>
          <w:p w:rsidR="00842856" w:rsidRPr="0005268A" w:rsidRDefault="00842856">
            <w:pPr>
              <w:pStyle w:val="ConsPlusNormal"/>
              <w:jc w:val="center"/>
            </w:pPr>
            <w:r w:rsidRPr="0005268A">
              <w:t>776,9</w:t>
            </w:r>
          </w:p>
        </w:tc>
        <w:tc>
          <w:tcPr>
            <w:tcW w:w="1014" w:type="dxa"/>
            <w:tcBorders>
              <w:top w:val="single" w:sz="4" w:space="0" w:color="auto"/>
              <w:bottom w:val="nil"/>
            </w:tcBorders>
          </w:tcPr>
          <w:p w:rsidR="00842856" w:rsidRPr="0005268A" w:rsidRDefault="00842856">
            <w:pPr>
              <w:pStyle w:val="ConsPlusNormal"/>
              <w:jc w:val="center"/>
            </w:pPr>
            <w:r w:rsidRPr="0005268A">
              <w:t>200,0</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76901,9</w:t>
            </w:r>
          </w:p>
        </w:tc>
        <w:tc>
          <w:tcPr>
            <w:tcW w:w="1014" w:type="dxa"/>
            <w:tcBorders>
              <w:top w:val="nil"/>
              <w:bottom w:val="nil"/>
            </w:tcBorders>
          </w:tcPr>
          <w:p w:rsidR="00842856" w:rsidRPr="0005268A" w:rsidRDefault="00842856">
            <w:pPr>
              <w:pStyle w:val="ConsPlusNormal"/>
              <w:jc w:val="center"/>
            </w:pPr>
            <w:r w:rsidRPr="0005268A">
              <w:t>19800,0</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77678,8</w:t>
            </w:r>
          </w:p>
        </w:tc>
        <w:tc>
          <w:tcPr>
            <w:tcW w:w="1014" w:type="dxa"/>
            <w:tcBorders>
              <w:top w:val="nil"/>
              <w:bottom w:val="nil"/>
            </w:tcBorders>
          </w:tcPr>
          <w:p w:rsidR="00842856" w:rsidRPr="0005268A" w:rsidRDefault="00842856">
            <w:pPr>
              <w:pStyle w:val="ConsPlusNormal"/>
              <w:jc w:val="center"/>
            </w:pPr>
            <w:r w:rsidRPr="0005268A">
              <w:t>20000,0</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1.1.15.</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15. Поддержка инклюзивной творческой лаборатории и "Театра безграничных возможностей "Жест"</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ДКМ "Город"</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2024</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1.1, 1.2, 1.3, 1.4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79,6</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7881,0</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7960,6</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tcBorders>
              <w:top w:val="single" w:sz="4" w:space="0" w:color="auto"/>
              <w:bottom w:val="single" w:sz="4" w:space="0" w:color="auto"/>
            </w:tcBorders>
          </w:tcPr>
          <w:p w:rsidR="00842856" w:rsidRPr="0005268A" w:rsidRDefault="00842856">
            <w:pPr>
              <w:pStyle w:val="ConsPlusNormal"/>
              <w:jc w:val="center"/>
              <w:outlineLvl w:val="3"/>
            </w:pPr>
            <w:r w:rsidRPr="0005268A">
              <w:t>2.</w:t>
            </w:r>
          </w:p>
        </w:tc>
        <w:tc>
          <w:tcPr>
            <w:tcW w:w="14312" w:type="dxa"/>
            <w:gridSpan w:val="12"/>
            <w:tcBorders>
              <w:top w:val="single" w:sz="4" w:space="0" w:color="auto"/>
              <w:bottom w:val="single" w:sz="4" w:space="0" w:color="auto"/>
            </w:tcBorders>
          </w:tcPr>
          <w:p w:rsidR="00842856" w:rsidRPr="0005268A" w:rsidRDefault="00842856">
            <w:pPr>
              <w:pStyle w:val="ConsPlusNormal"/>
            </w:pPr>
            <w:r w:rsidRPr="0005268A">
              <w:t>Задача 2. Содействие повышению культурного, образовательного и интеллектуального уровня населения Великого Новгорода</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2.1.</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Основное мероприятие 2. Организация библиотечного обслуживания населения, </w:t>
            </w:r>
            <w:r w:rsidRPr="0005268A">
              <w:lastRenderedPageBreak/>
              <w:t xml:space="preserve">комплектование и обеспечение </w:t>
            </w:r>
            <w:proofErr w:type="gramStart"/>
            <w:r w:rsidRPr="0005268A">
              <w:t>сохранности библиотечных фондов библиотек Великого Новгорода</w:t>
            </w:r>
            <w:proofErr w:type="gramEnd"/>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библиотеки</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2.1, 2.2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45575,2</w:t>
            </w:r>
          </w:p>
        </w:tc>
        <w:tc>
          <w:tcPr>
            <w:tcW w:w="1014" w:type="dxa"/>
            <w:tcBorders>
              <w:top w:val="single" w:sz="4" w:space="0" w:color="auto"/>
              <w:bottom w:val="nil"/>
            </w:tcBorders>
          </w:tcPr>
          <w:p w:rsidR="00842856" w:rsidRPr="0005268A" w:rsidRDefault="00842856">
            <w:pPr>
              <w:pStyle w:val="ConsPlusNormal"/>
              <w:jc w:val="center"/>
            </w:pPr>
            <w:r w:rsidRPr="0005268A">
              <w:t>46660,8</w:t>
            </w:r>
          </w:p>
        </w:tc>
        <w:tc>
          <w:tcPr>
            <w:tcW w:w="1014" w:type="dxa"/>
            <w:tcBorders>
              <w:top w:val="single" w:sz="4" w:space="0" w:color="auto"/>
              <w:bottom w:val="nil"/>
            </w:tcBorders>
          </w:tcPr>
          <w:p w:rsidR="00842856" w:rsidRPr="0005268A" w:rsidRDefault="00842856">
            <w:pPr>
              <w:pStyle w:val="ConsPlusNormal"/>
              <w:jc w:val="center"/>
            </w:pPr>
            <w:r w:rsidRPr="0005268A">
              <w:t>55680,9</w:t>
            </w:r>
          </w:p>
        </w:tc>
        <w:tc>
          <w:tcPr>
            <w:tcW w:w="1014" w:type="dxa"/>
            <w:tcBorders>
              <w:top w:val="single" w:sz="4" w:space="0" w:color="auto"/>
              <w:bottom w:val="nil"/>
            </w:tcBorders>
          </w:tcPr>
          <w:p w:rsidR="00842856" w:rsidRPr="0005268A" w:rsidRDefault="00842856">
            <w:pPr>
              <w:pStyle w:val="ConsPlusNormal"/>
              <w:jc w:val="center"/>
            </w:pPr>
            <w:r w:rsidRPr="0005268A">
              <w:t>61425,2</w:t>
            </w:r>
          </w:p>
        </w:tc>
        <w:tc>
          <w:tcPr>
            <w:tcW w:w="1018" w:type="dxa"/>
            <w:tcBorders>
              <w:top w:val="single" w:sz="4" w:space="0" w:color="auto"/>
              <w:bottom w:val="nil"/>
            </w:tcBorders>
          </w:tcPr>
          <w:p w:rsidR="00842856" w:rsidRPr="0005268A" w:rsidRDefault="00842856">
            <w:pPr>
              <w:pStyle w:val="ConsPlusNormal"/>
              <w:jc w:val="center"/>
            </w:pPr>
            <w:r w:rsidRPr="0005268A">
              <w:t>75125,7</w:t>
            </w:r>
          </w:p>
        </w:tc>
        <w:tc>
          <w:tcPr>
            <w:tcW w:w="1020" w:type="dxa"/>
            <w:tcBorders>
              <w:top w:val="single" w:sz="4" w:space="0" w:color="auto"/>
              <w:bottom w:val="nil"/>
            </w:tcBorders>
          </w:tcPr>
          <w:p w:rsidR="00842856" w:rsidRPr="0005268A" w:rsidRDefault="00842856">
            <w:pPr>
              <w:pStyle w:val="ConsPlusNormal"/>
              <w:jc w:val="center"/>
            </w:pPr>
            <w:r w:rsidRPr="0005268A">
              <w:t>72584,8</w:t>
            </w:r>
          </w:p>
        </w:tc>
        <w:tc>
          <w:tcPr>
            <w:tcW w:w="1020" w:type="dxa"/>
            <w:tcBorders>
              <w:top w:val="single" w:sz="4" w:space="0" w:color="auto"/>
              <w:bottom w:val="nil"/>
            </w:tcBorders>
          </w:tcPr>
          <w:p w:rsidR="00842856" w:rsidRPr="0005268A" w:rsidRDefault="00842856">
            <w:pPr>
              <w:pStyle w:val="ConsPlusNormal"/>
              <w:jc w:val="center"/>
            </w:pPr>
            <w:r w:rsidRPr="0005268A">
              <w:t>72751,7</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6115,7</w:t>
            </w:r>
          </w:p>
        </w:tc>
        <w:tc>
          <w:tcPr>
            <w:tcW w:w="1014" w:type="dxa"/>
            <w:tcBorders>
              <w:top w:val="nil"/>
              <w:bottom w:val="nil"/>
            </w:tcBorders>
          </w:tcPr>
          <w:p w:rsidR="00842856" w:rsidRPr="0005268A" w:rsidRDefault="00842856">
            <w:pPr>
              <w:pStyle w:val="ConsPlusNormal"/>
              <w:jc w:val="center"/>
            </w:pPr>
            <w:r w:rsidRPr="0005268A">
              <w:t>8227,3</w:t>
            </w:r>
          </w:p>
        </w:tc>
        <w:tc>
          <w:tcPr>
            <w:tcW w:w="1014" w:type="dxa"/>
            <w:tcBorders>
              <w:top w:val="nil"/>
              <w:bottom w:val="nil"/>
            </w:tcBorders>
          </w:tcPr>
          <w:p w:rsidR="00842856" w:rsidRPr="0005268A" w:rsidRDefault="00842856">
            <w:pPr>
              <w:pStyle w:val="ConsPlusNormal"/>
              <w:jc w:val="center"/>
            </w:pPr>
            <w:r w:rsidRPr="0005268A">
              <w:t>11277,8</w:t>
            </w:r>
          </w:p>
        </w:tc>
        <w:tc>
          <w:tcPr>
            <w:tcW w:w="1014" w:type="dxa"/>
            <w:tcBorders>
              <w:top w:val="nil"/>
              <w:bottom w:val="nil"/>
            </w:tcBorders>
          </w:tcPr>
          <w:p w:rsidR="00842856" w:rsidRPr="0005268A" w:rsidRDefault="00842856">
            <w:pPr>
              <w:pStyle w:val="ConsPlusNormal"/>
              <w:jc w:val="center"/>
            </w:pPr>
            <w:r w:rsidRPr="0005268A">
              <w:t>6520,4</w:t>
            </w:r>
          </w:p>
        </w:tc>
        <w:tc>
          <w:tcPr>
            <w:tcW w:w="1018" w:type="dxa"/>
            <w:tcBorders>
              <w:top w:val="nil"/>
              <w:bottom w:val="nil"/>
            </w:tcBorders>
          </w:tcPr>
          <w:p w:rsidR="00842856" w:rsidRPr="0005268A" w:rsidRDefault="00842856">
            <w:pPr>
              <w:pStyle w:val="ConsPlusNormal"/>
              <w:jc w:val="center"/>
            </w:pPr>
            <w:r w:rsidRPr="0005268A">
              <w:t>829,9</w:t>
            </w:r>
          </w:p>
        </w:tc>
        <w:tc>
          <w:tcPr>
            <w:tcW w:w="1020" w:type="dxa"/>
            <w:tcBorders>
              <w:top w:val="nil"/>
              <w:bottom w:val="nil"/>
            </w:tcBorders>
          </w:tcPr>
          <w:p w:rsidR="00842856" w:rsidRPr="0005268A" w:rsidRDefault="00842856">
            <w:pPr>
              <w:pStyle w:val="ConsPlusNormal"/>
              <w:jc w:val="center"/>
            </w:pPr>
            <w:r w:rsidRPr="0005268A">
              <w:t>906,1</w:t>
            </w:r>
          </w:p>
        </w:tc>
        <w:tc>
          <w:tcPr>
            <w:tcW w:w="1020" w:type="dxa"/>
            <w:tcBorders>
              <w:top w:val="nil"/>
              <w:bottom w:val="nil"/>
            </w:tcBorders>
          </w:tcPr>
          <w:p w:rsidR="00842856" w:rsidRPr="0005268A" w:rsidRDefault="00842856">
            <w:pPr>
              <w:pStyle w:val="ConsPlusNormal"/>
              <w:jc w:val="center"/>
            </w:pPr>
            <w:r w:rsidRPr="0005268A">
              <w:t>923,0</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561,3</w:t>
            </w:r>
          </w:p>
        </w:tc>
        <w:tc>
          <w:tcPr>
            <w:tcW w:w="1014" w:type="dxa"/>
            <w:tcBorders>
              <w:top w:val="nil"/>
              <w:bottom w:val="nil"/>
            </w:tcBorders>
          </w:tcPr>
          <w:p w:rsidR="00842856" w:rsidRPr="0005268A" w:rsidRDefault="00842856">
            <w:pPr>
              <w:pStyle w:val="ConsPlusNormal"/>
              <w:jc w:val="center"/>
            </w:pPr>
            <w:r w:rsidRPr="0005268A">
              <w:t>926,8</w:t>
            </w:r>
          </w:p>
        </w:tc>
        <w:tc>
          <w:tcPr>
            <w:tcW w:w="1014" w:type="dxa"/>
            <w:tcBorders>
              <w:top w:val="nil"/>
              <w:bottom w:val="nil"/>
            </w:tcBorders>
          </w:tcPr>
          <w:p w:rsidR="00842856" w:rsidRPr="0005268A" w:rsidRDefault="00842856">
            <w:pPr>
              <w:pStyle w:val="ConsPlusNormal"/>
              <w:jc w:val="center"/>
            </w:pPr>
            <w:r w:rsidRPr="0005268A">
              <w:t>412,8</w:t>
            </w:r>
          </w:p>
        </w:tc>
        <w:tc>
          <w:tcPr>
            <w:tcW w:w="1014" w:type="dxa"/>
            <w:tcBorders>
              <w:top w:val="nil"/>
              <w:bottom w:val="nil"/>
            </w:tcBorders>
          </w:tcPr>
          <w:p w:rsidR="00842856" w:rsidRPr="0005268A" w:rsidRDefault="00842856">
            <w:pPr>
              <w:pStyle w:val="ConsPlusNormal"/>
              <w:jc w:val="center"/>
            </w:pPr>
            <w:r w:rsidRPr="0005268A">
              <w:t>639,4</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52252,2</w:t>
            </w:r>
          </w:p>
        </w:tc>
        <w:tc>
          <w:tcPr>
            <w:tcW w:w="1014" w:type="dxa"/>
            <w:tcBorders>
              <w:top w:val="nil"/>
              <w:bottom w:val="nil"/>
            </w:tcBorders>
          </w:tcPr>
          <w:p w:rsidR="00842856" w:rsidRPr="0005268A" w:rsidRDefault="00842856">
            <w:pPr>
              <w:pStyle w:val="ConsPlusNormal"/>
              <w:jc w:val="center"/>
            </w:pPr>
            <w:r w:rsidRPr="0005268A">
              <w:t>55814,9</w:t>
            </w:r>
          </w:p>
        </w:tc>
        <w:tc>
          <w:tcPr>
            <w:tcW w:w="1014" w:type="dxa"/>
            <w:tcBorders>
              <w:top w:val="nil"/>
              <w:bottom w:val="nil"/>
            </w:tcBorders>
          </w:tcPr>
          <w:p w:rsidR="00842856" w:rsidRPr="0005268A" w:rsidRDefault="00842856">
            <w:pPr>
              <w:pStyle w:val="ConsPlusNormal"/>
              <w:jc w:val="center"/>
            </w:pPr>
            <w:r w:rsidRPr="0005268A">
              <w:t>67371,5</w:t>
            </w:r>
          </w:p>
        </w:tc>
        <w:tc>
          <w:tcPr>
            <w:tcW w:w="1014" w:type="dxa"/>
            <w:tcBorders>
              <w:top w:val="nil"/>
              <w:bottom w:val="nil"/>
            </w:tcBorders>
          </w:tcPr>
          <w:p w:rsidR="00842856" w:rsidRPr="0005268A" w:rsidRDefault="00842856">
            <w:pPr>
              <w:pStyle w:val="ConsPlusNormal"/>
              <w:jc w:val="center"/>
            </w:pPr>
            <w:r w:rsidRPr="0005268A">
              <w:t>68585,0</w:t>
            </w:r>
          </w:p>
        </w:tc>
        <w:tc>
          <w:tcPr>
            <w:tcW w:w="1018" w:type="dxa"/>
            <w:tcBorders>
              <w:top w:val="nil"/>
              <w:bottom w:val="nil"/>
            </w:tcBorders>
          </w:tcPr>
          <w:p w:rsidR="00842856" w:rsidRPr="0005268A" w:rsidRDefault="00842856">
            <w:pPr>
              <w:pStyle w:val="ConsPlusNormal"/>
              <w:jc w:val="center"/>
            </w:pPr>
            <w:r w:rsidRPr="0005268A">
              <w:t>75955,6</w:t>
            </w:r>
          </w:p>
        </w:tc>
        <w:tc>
          <w:tcPr>
            <w:tcW w:w="1020" w:type="dxa"/>
            <w:tcBorders>
              <w:top w:val="nil"/>
              <w:bottom w:val="nil"/>
            </w:tcBorders>
          </w:tcPr>
          <w:p w:rsidR="00842856" w:rsidRPr="0005268A" w:rsidRDefault="00842856">
            <w:pPr>
              <w:pStyle w:val="ConsPlusNormal"/>
              <w:jc w:val="center"/>
            </w:pPr>
            <w:r w:rsidRPr="0005268A">
              <w:t>73490,9</w:t>
            </w:r>
          </w:p>
        </w:tc>
        <w:tc>
          <w:tcPr>
            <w:tcW w:w="1020" w:type="dxa"/>
            <w:tcBorders>
              <w:top w:val="nil"/>
              <w:bottom w:val="nil"/>
            </w:tcBorders>
          </w:tcPr>
          <w:p w:rsidR="00842856" w:rsidRPr="0005268A" w:rsidRDefault="00842856">
            <w:pPr>
              <w:pStyle w:val="ConsPlusNormal"/>
              <w:jc w:val="center"/>
            </w:pPr>
            <w:r w:rsidRPr="0005268A">
              <w:t>73674,7</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2.1.1.</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1. Предоставление населению муниципальных услуг в рамках выполнения муниципальных заданий муниципальными библиотеками</w:t>
            </w:r>
          </w:p>
        </w:tc>
        <w:tc>
          <w:tcPr>
            <w:tcW w:w="2041"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44457,3</w:t>
            </w:r>
          </w:p>
        </w:tc>
        <w:tc>
          <w:tcPr>
            <w:tcW w:w="1014" w:type="dxa"/>
            <w:tcBorders>
              <w:top w:val="single" w:sz="4" w:space="0" w:color="auto"/>
              <w:bottom w:val="nil"/>
            </w:tcBorders>
          </w:tcPr>
          <w:p w:rsidR="00842856" w:rsidRPr="0005268A" w:rsidRDefault="00842856">
            <w:pPr>
              <w:pStyle w:val="ConsPlusNormal"/>
              <w:jc w:val="center"/>
            </w:pPr>
            <w:r w:rsidRPr="0005268A">
              <w:t>45468,7</w:t>
            </w:r>
          </w:p>
        </w:tc>
        <w:tc>
          <w:tcPr>
            <w:tcW w:w="1014" w:type="dxa"/>
            <w:tcBorders>
              <w:top w:val="single" w:sz="4" w:space="0" w:color="auto"/>
              <w:bottom w:val="nil"/>
            </w:tcBorders>
          </w:tcPr>
          <w:p w:rsidR="00842856" w:rsidRPr="0005268A" w:rsidRDefault="00842856">
            <w:pPr>
              <w:pStyle w:val="ConsPlusNormal"/>
              <w:jc w:val="center"/>
            </w:pPr>
            <w:r w:rsidRPr="0005268A">
              <w:t>53489,9</w:t>
            </w:r>
          </w:p>
        </w:tc>
        <w:tc>
          <w:tcPr>
            <w:tcW w:w="1014" w:type="dxa"/>
            <w:tcBorders>
              <w:top w:val="single" w:sz="4" w:space="0" w:color="auto"/>
              <w:bottom w:val="nil"/>
            </w:tcBorders>
          </w:tcPr>
          <w:p w:rsidR="00842856" w:rsidRPr="0005268A" w:rsidRDefault="00842856">
            <w:pPr>
              <w:pStyle w:val="ConsPlusNormal"/>
              <w:jc w:val="center"/>
            </w:pPr>
            <w:r w:rsidRPr="0005268A">
              <w:t>59749,9</w:t>
            </w:r>
          </w:p>
        </w:tc>
        <w:tc>
          <w:tcPr>
            <w:tcW w:w="1018" w:type="dxa"/>
            <w:tcBorders>
              <w:top w:val="single" w:sz="4" w:space="0" w:color="auto"/>
              <w:bottom w:val="nil"/>
            </w:tcBorders>
          </w:tcPr>
          <w:p w:rsidR="00842856" w:rsidRPr="0005268A" w:rsidRDefault="00842856">
            <w:pPr>
              <w:pStyle w:val="ConsPlusNormal"/>
              <w:jc w:val="center"/>
            </w:pPr>
            <w:r w:rsidRPr="0005268A">
              <w:t>71977,0</w:t>
            </w:r>
          </w:p>
        </w:tc>
        <w:tc>
          <w:tcPr>
            <w:tcW w:w="1020" w:type="dxa"/>
            <w:tcBorders>
              <w:top w:val="single" w:sz="4" w:space="0" w:color="auto"/>
              <w:bottom w:val="nil"/>
            </w:tcBorders>
          </w:tcPr>
          <w:p w:rsidR="00842856" w:rsidRPr="0005268A" w:rsidRDefault="00842856">
            <w:pPr>
              <w:pStyle w:val="ConsPlusNormal"/>
              <w:jc w:val="center"/>
            </w:pPr>
            <w:r w:rsidRPr="0005268A">
              <w:t>71984,8</w:t>
            </w:r>
          </w:p>
        </w:tc>
        <w:tc>
          <w:tcPr>
            <w:tcW w:w="1020" w:type="dxa"/>
            <w:tcBorders>
              <w:top w:val="single" w:sz="4" w:space="0" w:color="auto"/>
              <w:bottom w:val="nil"/>
            </w:tcBorders>
          </w:tcPr>
          <w:p w:rsidR="00842856" w:rsidRPr="0005268A" w:rsidRDefault="00842856">
            <w:pPr>
              <w:pStyle w:val="ConsPlusNormal"/>
              <w:jc w:val="center"/>
            </w:pPr>
            <w:r w:rsidRPr="0005268A">
              <w:t>72151,7</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4348,1</w:t>
            </w:r>
          </w:p>
        </w:tc>
        <w:tc>
          <w:tcPr>
            <w:tcW w:w="1014" w:type="dxa"/>
            <w:tcBorders>
              <w:top w:val="nil"/>
              <w:bottom w:val="nil"/>
            </w:tcBorders>
          </w:tcPr>
          <w:p w:rsidR="00842856" w:rsidRPr="0005268A" w:rsidRDefault="00842856">
            <w:pPr>
              <w:pStyle w:val="ConsPlusNormal"/>
              <w:jc w:val="center"/>
            </w:pPr>
            <w:r w:rsidRPr="0005268A">
              <w:t>8001,0</w:t>
            </w:r>
          </w:p>
        </w:tc>
        <w:tc>
          <w:tcPr>
            <w:tcW w:w="1014" w:type="dxa"/>
            <w:tcBorders>
              <w:top w:val="nil"/>
              <w:bottom w:val="nil"/>
            </w:tcBorders>
          </w:tcPr>
          <w:p w:rsidR="00842856" w:rsidRPr="0005268A" w:rsidRDefault="00842856">
            <w:pPr>
              <w:pStyle w:val="ConsPlusNormal"/>
              <w:jc w:val="center"/>
            </w:pPr>
            <w:r w:rsidRPr="0005268A">
              <w:t>11181,0</w:t>
            </w:r>
          </w:p>
        </w:tc>
        <w:tc>
          <w:tcPr>
            <w:tcW w:w="1014" w:type="dxa"/>
            <w:tcBorders>
              <w:top w:val="nil"/>
              <w:bottom w:val="nil"/>
            </w:tcBorders>
          </w:tcPr>
          <w:p w:rsidR="00842856" w:rsidRPr="0005268A" w:rsidRDefault="00842856">
            <w:pPr>
              <w:pStyle w:val="ConsPlusNormal"/>
              <w:jc w:val="center"/>
            </w:pPr>
            <w:r w:rsidRPr="0005268A">
              <w:t>6370,4</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48805,4</w:t>
            </w:r>
          </w:p>
        </w:tc>
        <w:tc>
          <w:tcPr>
            <w:tcW w:w="1014" w:type="dxa"/>
            <w:tcBorders>
              <w:top w:val="nil"/>
              <w:bottom w:val="nil"/>
            </w:tcBorders>
          </w:tcPr>
          <w:p w:rsidR="00842856" w:rsidRPr="0005268A" w:rsidRDefault="00842856">
            <w:pPr>
              <w:pStyle w:val="ConsPlusNormal"/>
              <w:jc w:val="center"/>
            </w:pPr>
            <w:r w:rsidRPr="0005268A">
              <w:t>53469,7</w:t>
            </w:r>
          </w:p>
        </w:tc>
        <w:tc>
          <w:tcPr>
            <w:tcW w:w="1014" w:type="dxa"/>
            <w:tcBorders>
              <w:top w:val="nil"/>
              <w:bottom w:val="nil"/>
            </w:tcBorders>
          </w:tcPr>
          <w:p w:rsidR="00842856" w:rsidRPr="0005268A" w:rsidRDefault="00842856">
            <w:pPr>
              <w:pStyle w:val="ConsPlusNormal"/>
              <w:jc w:val="center"/>
            </w:pPr>
            <w:r w:rsidRPr="0005268A">
              <w:t>64670,9</w:t>
            </w:r>
          </w:p>
        </w:tc>
        <w:tc>
          <w:tcPr>
            <w:tcW w:w="1014" w:type="dxa"/>
            <w:tcBorders>
              <w:top w:val="nil"/>
              <w:bottom w:val="nil"/>
            </w:tcBorders>
          </w:tcPr>
          <w:p w:rsidR="00842856" w:rsidRPr="0005268A" w:rsidRDefault="00842856">
            <w:pPr>
              <w:pStyle w:val="ConsPlusNormal"/>
              <w:jc w:val="center"/>
            </w:pPr>
            <w:r w:rsidRPr="0005268A">
              <w:t>66120,3</w:t>
            </w:r>
          </w:p>
        </w:tc>
        <w:tc>
          <w:tcPr>
            <w:tcW w:w="1018" w:type="dxa"/>
            <w:tcBorders>
              <w:top w:val="nil"/>
              <w:bottom w:val="nil"/>
            </w:tcBorders>
          </w:tcPr>
          <w:p w:rsidR="00842856" w:rsidRPr="0005268A" w:rsidRDefault="00842856">
            <w:pPr>
              <w:pStyle w:val="ConsPlusNormal"/>
              <w:jc w:val="center"/>
            </w:pPr>
            <w:r w:rsidRPr="0005268A">
              <w:t>71977,0</w:t>
            </w:r>
          </w:p>
        </w:tc>
        <w:tc>
          <w:tcPr>
            <w:tcW w:w="1020" w:type="dxa"/>
            <w:tcBorders>
              <w:top w:val="nil"/>
              <w:bottom w:val="nil"/>
            </w:tcBorders>
          </w:tcPr>
          <w:p w:rsidR="00842856" w:rsidRPr="0005268A" w:rsidRDefault="00842856">
            <w:pPr>
              <w:pStyle w:val="ConsPlusNormal"/>
              <w:jc w:val="center"/>
            </w:pPr>
            <w:r w:rsidRPr="0005268A">
              <w:t>71984,8</w:t>
            </w:r>
          </w:p>
        </w:tc>
        <w:tc>
          <w:tcPr>
            <w:tcW w:w="1020" w:type="dxa"/>
            <w:tcBorders>
              <w:top w:val="nil"/>
              <w:bottom w:val="nil"/>
            </w:tcBorders>
          </w:tcPr>
          <w:p w:rsidR="00842856" w:rsidRPr="0005268A" w:rsidRDefault="00842856">
            <w:pPr>
              <w:pStyle w:val="ConsPlusNormal"/>
              <w:jc w:val="center"/>
            </w:pPr>
            <w:r w:rsidRPr="0005268A">
              <w:t>72151,7</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2.1.2.</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2. Комплектование фондов муниципальных библиотек</w:t>
            </w:r>
          </w:p>
        </w:tc>
        <w:tc>
          <w:tcPr>
            <w:tcW w:w="2041"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600,0</w:t>
            </w:r>
          </w:p>
        </w:tc>
        <w:tc>
          <w:tcPr>
            <w:tcW w:w="1014" w:type="dxa"/>
            <w:tcBorders>
              <w:top w:val="single" w:sz="4" w:space="0" w:color="auto"/>
              <w:bottom w:val="nil"/>
            </w:tcBorders>
          </w:tcPr>
          <w:p w:rsidR="00842856" w:rsidRPr="0005268A" w:rsidRDefault="00842856">
            <w:pPr>
              <w:pStyle w:val="ConsPlusNormal"/>
              <w:jc w:val="center"/>
            </w:pPr>
            <w:r w:rsidRPr="0005268A">
              <w:t>600,0</w:t>
            </w:r>
          </w:p>
        </w:tc>
        <w:tc>
          <w:tcPr>
            <w:tcW w:w="1014" w:type="dxa"/>
            <w:tcBorders>
              <w:top w:val="single" w:sz="4" w:space="0" w:color="auto"/>
              <w:bottom w:val="nil"/>
            </w:tcBorders>
          </w:tcPr>
          <w:p w:rsidR="00842856" w:rsidRPr="0005268A" w:rsidRDefault="00842856">
            <w:pPr>
              <w:pStyle w:val="ConsPlusNormal"/>
              <w:jc w:val="center"/>
            </w:pPr>
            <w:r w:rsidRPr="0005268A">
              <w:t>600,0</w:t>
            </w:r>
          </w:p>
        </w:tc>
        <w:tc>
          <w:tcPr>
            <w:tcW w:w="1014" w:type="dxa"/>
            <w:tcBorders>
              <w:top w:val="single" w:sz="4" w:space="0" w:color="auto"/>
              <w:bottom w:val="nil"/>
            </w:tcBorders>
          </w:tcPr>
          <w:p w:rsidR="00842856" w:rsidRPr="0005268A" w:rsidRDefault="00842856">
            <w:pPr>
              <w:pStyle w:val="ConsPlusNormal"/>
              <w:jc w:val="center"/>
            </w:pPr>
            <w:r w:rsidRPr="0005268A">
              <w:t>600,0</w:t>
            </w:r>
          </w:p>
        </w:tc>
        <w:tc>
          <w:tcPr>
            <w:tcW w:w="1018" w:type="dxa"/>
            <w:tcBorders>
              <w:top w:val="single" w:sz="4" w:space="0" w:color="auto"/>
              <w:bottom w:val="nil"/>
            </w:tcBorders>
          </w:tcPr>
          <w:p w:rsidR="00842856" w:rsidRPr="0005268A" w:rsidRDefault="00842856">
            <w:pPr>
              <w:pStyle w:val="ConsPlusNormal"/>
              <w:jc w:val="center"/>
            </w:pPr>
            <w:r w:rsidRPr="0005268A">
              <w:t>600,0</w:t>
            </w:r>
          </w:p>
        </w:tc>
        <w:tc>
          <w:tcPr>
            <w:tcW w:w="1020" w:type="dxa"/>
            <w:tcBorders>
              <w:top w:val="single" w:sz="4" w:space="0" w:color="auto"/>
              <w:bottom w:val="nil"/>
            </w:tcBorders>
          </w:tcPr>
          <w:p w:rsidR="00842856" w:rsidRPr="0005268A" w:rsidRDefault="00842856">
            <w:pPr>
              <w:pStyle w:val="ConsPlusNormal"/>
              <w:jc w:val="center"/>
            </w:pPr>
            <w:r w:rsidRPr="0005268A">
              <w:t>600,0</w:t>
            </w:r>
          </w:p>
        </w:tc>
        <w:tc>
          <w:tcPr>
            <w:tcW w:w="1020" w:type="dxa"/>
            <w:tcBorders>
              <w:top w:val="single" w:sz="4" w:space="0" w:color="auto"/>
              <w:bottom w:val="nil"/>
            </w:tcBorders>
          </w:tcPr>
          <w:p w:rsidR="00842856" w:rsidRPr="0005268A" w:rsidRDefault="00842856">
            <w:pPr>
              <w:pStyle w:val="ConsPlusNormal"/>
              <w:jc w:val="center"/>
            </w:pPr>
            <w:r w:rsidRPr="0005268A">
              <w:t>600,0</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167,6</w:t>
            </w:r>
          </w:p>
        </w:tc>
        <w:tc>
          <w:tcPr>
            <w:tcW w:w="1014" w:type="dxa"/>
            <w:tcBorders>
              <w:top w:val="nil"/>
              <w:bottom w:val="nil"/>
            </w:tcBorders>
          </w:tcPr>
          <w:p w:rsidR="00842856" w:rsidRPr="0005268A" w:rsidRDefault="00842856">
            <w:pPr>
              <w:pStyle w:val="ConsPlusNormal"/>
              <w:jc w:val="center"/>
            </w:pPr>
            <w:r w:rsidRPr="0005268A">
              <w:t>125,3</w:t>
            </w:r>
          </w:p>
        </w:tc>
        <w:tc>
          <w:tcPr>
            <w:tcW w:w="1014" w:type="dxa"/>
            <w:tcBorders>
              <w:top w:val="nil"/>
              <w:bottom w:val="nil"/>
            </w:tcBorders>
          </w:tcPr>
          <w:p w:rsidR="00842856" w:rsidRPr="0005268A" w:rsidRDefault="00842856">
            <w:pPr>
              <w:pStyle w:val="ConsPlusNormal"/>
              <w:jc w:val="center"/>
            </w:pPr>
            <w:r w:rsidRPr="0005268A">
              <w:t>96,8</w:t>
            </w:r>
          </w:p>
        </w:tc>
        <w:tc>
          <w:tcPr>
            <w:tcW w:w="1014" w:type="dxa"/>
            <w:tcBorders>
              <w:top w:val="nil"/>
              <w:bottom w:val="nil"/>
            </w:tcBorders>
          </w:tcPr>
          <w:p w:rsidR="00842856" w:rsidRPr="0005268A" w:rsidRDefault="00842856">
            <w:pPr>
              <w:pStyle w:val="ConsPlusNormal"/>
              <w:jc w:val="center"/>
            </w:pPr>
            <w:r w:rsidRPr="0005268A">
              <w:t>150,0</w:t>
            </w:r>
          </w:p>
        </w:tc>
        <w:tc>
          <w:tcPr>
            <w:tcW w:w="1018" w:type="dxa"/>
            <w:tcBorders>
              <w:top w:val="nil"/>
              <w:bottom w:val="nil"/>
            </w:tcBorders>
          </w:tcPr>
          <w:p w:rsidR="00842856" w:rsidRPr="0005268A" w:rsidRDefault="00842856">
            <w:pPr>
              <w:pStyle w:val="ConsPlusNormal"/>
              <w:jc w:val="center"/>
            </w:pPr>
            <w:r w:rsidRPr="0005268A">
              <w:t>829,9</w:t>
            </w:r>
          </w:p>
        </w:tc>
        <w:tc>
          <w:tcPr>
            <w:tcW w:w="1020" w:type="dxa"/>
            <w:tcBorders>
              <w:top w:val="nil"/>
              <w:bottom w:val="nil"/>
            </w:tcBorders>
          </w:tcPr>
          <w:p w:rsidR="00842856" w:rsidRPr="0005268A" w:rsidRDefault="00842856">
            <w:pPr>
              <w:pStyle w:val="ConsPlusNormal"/>
              <w:jc w:val="center"/>
            </w:pPr>
            <w:r w:rsidRPr="0005268A">
              <w:t>906,1</w:t>
            </w:r>
          </w:p>
        </w:tc>
        <w:tc>
          <w:tcPr>
            <w:tcW w:w="1020" w:type="dxa"/>
            <w:tcBorders>
              <w:top w:val="nil"/>
              <w:bottom w:val="nil"/>
            </w:tcBorders>
          </w:tcPr>
          <w:p w:rsidR="00842856" w:rsidRPr="0005268A" w:rsidRDefault="00842856">
            <w:pPr>
              <w:pStyle w:val="ConsPlusNormal"/>
              <w:jc w:val="center"/>
            </w:pPr>
            <w:r w:rsidRPr="0005268A">
              <w:t>923,0</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561,3</w:t>
            </w:r>
          </w:p>
        </w:tc>
        <w:tc>
          <w:tcPr>
            <w:tcW w:w="1014" w:type="dxa"/>
            <w:tcBorders>
              <w:top w:val="nil"/>
              <w:bottom w:val="nil"/>
            </w:tcBorders>
          </w:tcPr>
          <w:p w:rsidR="00842856" w:rsidRPr="0005268A" w:rsidRDefault="00842856">
            <w:pPr>
              <w:pStyle w:val="ConsPlusNormal"/>
              <w:jc w:val="center"/>
            </w:pPr>
            <w:r w:rsidRPr="0005268A">
              <w:t>534,3</w:t>
            </w:r>
          </w:p>
        </w:tc>
        <w:tc>
          <w:tcPr>
            <w:tcW w:w="1014" w:type="dxa"/>
            <w:tcBorders>
              <w:top w:val="nil"/>
              <w:bottom w:val="nil"/>
            </w:tcBorders>
          </w:tcPr>
          <w:p w:rsidR="00842856" w:rsidRPr="0005268A" w:rsidRDefault="00842856">
            <w:pPr>
              <w:pStyle w:val="ConsPlusNormal"/>
              <w:jc w:val="center"/>
            </w:pPr>
            <w:r w:rsidRPr="0005268A">
              <w:t>412,8</w:t>
            </w:r>
          </w:p>
        </w:tc>
        <w:tc>
          <w:tcPr>
            <w:tcW w:w="1014" w:type="dxa"/>
            <w:tcBorders>
              <w:top w:val="nil"/>
              <w:bottom w:val="nil"/>
            </w:tcBorders>
          </w:tcPr>
          <w:p w:rsidR="00842856" w:rsidRPr="0005268A" w:rsidRDefault="00842856">
            <w:pPr>
              <w:pStyle w:val="ConsPlusNormal"/>
              <w:jc w:val="center"/>
            </w:pPr>
            <w:r w:rsidRPr="0005268A">
              <w:t>639,4</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1328,9</w:t>
            </w:r>
          </w:p>
        </w:tc>
        <w:tc>
          <w:tcPr>
            <w:tcW w:w="1014" w:type="dxa"/>
            <w:tcBorders>
              <w:top w:val="nil"/>
              <w:bottom w:val="nil"/>
            </w:tcBorders>
          </w:tcPr>
          <w:p w:rsidR="00842856" w:rsidRPr="0005268A" w:rsidRDefault="00842856">
            <w:pPr>
              <w:pStyle w:val="ConsPlusNormal"/>
              <w:jc w:val="center"/>
            </w:pPr>
            <w:r w:rsidRPr="0005268A">
              <w:t>1259,6</w:t>
            </w:r>
          </w:p>
        </w:tc>
        <w:tc>
          <w:tcPr>
            <w:tcW w:w="1014" w:type="dxa"/>
            <w:tcBorders>
              <w:top w:val="nil"/>
              <w:bottom w:val="nil"/>
            </w:tcBorders>
          </w:tcPr>
          <w:p w:rsidR="00842856" w:rsidRPr="0005268A" w:rsidRDefault="00842856">
            <w:pPr>
              <w:pStyle w:val="ConsPlusNormal"/>
              <w:jc w:val="center"/>
            </w:pPr>
            <w:r w:rsidRPr="0005268A">
              <w:t>1109,6</w:t>
            </w:r>
          </w:p>
        </w:tc>
        <w:tc>
          <w:tcPr>
            <w:tcW w:w="1014" w:type="dxa"/>
            <w:tcBorders>
              <w:top w:val="nil"/>
              <w:bottom w:val="nil"/>
            </w:tcBorders>
          </w:tcPr>
          <w:p w:rsidR="00842856" w:rsidRPr="0005268A" w:rsidRDefault="00842856">
            <w:pPr>
              <w:pStyle w:val="ConsPlusNormal"/>
              <w:jc w:val="center"/>
            </w:pPr>
            <w:r w:rsidRPr="0005268A">
              <w:t>1389,4</w:t>
            </w:r>
          </w:p>
        </w:tc>
        <w:tc>
          <w:tcPr>
            <w:tcW w:w="1018" w:type="dxa"/>
            <w:tcBorders>
              <w:top w:val="nil"/>
              <w:bottom w:val="nil"/>
            </w:tcBorders>
          </w:tcPr>
          <w:p w:rsidR="00842856" w:rsidRPr="0005268A" w:rsidRDefault="00842856">
            <w:pPr>
              <w:pStyle w:val="ConsPlusNormal"/>
              <w:jc w:val="center"/>
            </w:pPr>
            <w:r w:rsidRPr="0005268A">
              <w:t>1429,9</w:t>
            </w:r>
          </w:p>
        </w:tc>
        <w:tc>
          <w:tcPr>
            <w:tcW w:w="1020" w:type="dxa"/>
            <w:tcBorders>
              <w:top w:val="nil"/>
              <w:bottom w:val="nil"/>
            </w:tcBorders>
          </w:tcPr>
          <w:p w:rsidR="00842856" w:rsidRPr="0005268A" w:rsidRDefault="00842856">
            <w:pPr>
              <w:pStyle w:val="ConsPlusNormal"/>
              <w:jc w:val="center"/>
            </w:pPr>
            <w:r w:rsidRPr="0005268A">
              <w:t>1506,1</w:t>
            </w:r>
          </w:p>
        </w:tc>
        <w:tc>
          <w:tcPr>
            <w:tcW w:w="1020" w:type="dxa"/>
            <w:tcBorders>
              <w:top w:val="nil"/>
              <w:bottom w:val="nil"/>
            </w:tcBorders>
          </w:tcPr>
          <w:p w:rsidR="00842856" w:rsidRPr="0005268A" w:rsidRDefault="00842856">
            <w:pPr>
              <w:pStyle w:val="ConsPlusNormal"/>
              <w:jc w:val="center"/>
            </w:pPr>
            <w:r w:rsidRPr="0005268A">
              <w:t>1523,0</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2.1.3.</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3. </w:t>
            </w:r>
            <w:r w:rsidRPr="0005268A">
              <w:lastRenderedPageBreak/>
              <w:t>Укрепление материально-технической базы муниципальных библиотек</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библиотеки</w:t>
            </w:r>
          </w:p>
        </w:tc>
        <w:tc>
          <w:tcPr>
            <w:tcW w:w="793" w:type="dxa"/>
            <w:vMerge w:val="restart"/>
            <w:tcBorders>
              <w:top w:val="single" w:sz="4" w:space="0" w:color="auto"/>
              <w:bottom w:val="nil"/>
            </w:tcBorders>
          </w:tcPr>
          <w:p w:rsidR="00842856" w:rsidRPr="0005268A" w:rsidRDefault="00842856">
            <w:pPr>
              <w:pStyle w:val="ConsPlusNormal"/>
              <w:jc w:val="center"/>
            </w:pPr>
            <w:r w:rsidRPr="0005268A">
              <w:t xml:space="preserve">2021 </w:t>
            </w:r>
            <w:r w:rsidRPr="0005268A">
              <w:lastRenderedPageBreak/>
              <w:t>- 2027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lastRenderedPageBreak/>
              <w:t xml:space="preserve">2.1, </w:t>
            </w:r>
            <w:r w:rsidRPr="0005268A">
              <w:lastRenderedPageBreak/>
              <w:t>2.2</w:t>
            </w:r>
          </w:p>
        </w:tc>
        <w:tc>
          <w:tcPr>
            <w:tcW w:w="1247" w:type="dxa"/>
            <w:tcBorders>
              <w:top w:val="single" w:sz="4" w:space="0" w:color="auto"/>
              <w:bottom w:val="nil"/>
            </w:tcBorders>
          </w:tcPr>
          <w:p w:rsidR="00842856" w:rsidRPr="0005268A" w:rsidRDefault="00842856">
            <w:pPr>
              <w:pStyle w:val="ConsPlusNormal"/>
              <w:jc w:val="center"/>
            </w:pPr>
            <w:r w:rsidRPr="0005268A">
              <w:lastRenderedPageBreak/>
              <w:t xml:space="preserve">бюджет </w:t>
            </w:r>
            <w:r w:rsidRPr="0005268A">
              <w:lastRenderedPageBreak/>
              <w:t>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lastRenderedPageBreak/>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225,0</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225,0</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2.1.4.</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4. Содержание и ремонт помещений муниципальных библиотек, обеспечение муниципальных библиотек необходимыми системами безопасности и пожарной защиты</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библиотеки</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2.1, 2.2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517,9</w:t>
            </w:r>
          </w:p>
        </w:tc>
        <w:tc>
          <w:tcPr>
            <w:tcW w:w="1014" w:type="dxa"/>
            <w:tcBorders>
              <w:top w:val="single" w:sz="4" w:space="0" w:color="auto"/>
              <w:bottom w:val="nil"/>
            </w:tcBorders>
          </w:tcPr>
          <w:p w:rsidR="00842856" w:rsidRPr="0005268A" w:rsidRDefault="00842856">
            <w:pPr>
              <w:pStyle w:val="ConsPlusNormal"/>
              <w:jc w:val="center"/>
            </w:pPr>
            <w:r w:rsidRPr="0005268A">
              <w:t>591,6</w:t>
            </w:r>
          </w:p>
        </w:tc>
        <w:tc>
          <w:tcPr>
            <w:tcW w:w="1014" w:type="dxa"/>
            <w:tcBorders>
              <w:top w:val="single" w:sz="4" w:space="0" w:color="auto"/>
              <w:bottom w:val="nil"/>
            </w:tcBorders>
          </w:tcPr>
          <w:p w:rsidR="00842856" w:rsidRPr="0005268A" w:rsidRDefault="00842856">
            <w:pPr>
              <w:pStyle w:val="ConsPlusNormal"/>
              <w:jc w:val="center"/>
            </w:pPr>
            <w:r w:rsidRPr="0005268A">
              <w:t>1591,0</w:t>
            </w:r>
          </w:p>
        </w:tc>
        <w:tc>
          <w:tcPr>
            <w:tcW w:w="1014" w:type="dxa"/>
            <w:tcBorders>
              <w:top w:val="single" w:sz="4" w:space="0" w:color="auto"/>
              <w:bottom w:val="nil"/>
            </w:tcBorders>
          </w:tcPr>
          <w:p w:rsidR="00842856" w:rsidRPr="0005268A" w:rsidRDefault="00842856">
            <w:pPr>
              <w:pStyle w:val="ConsPlusNormal"/>
              <w:jc w:val="center"/>
            </w:pPr>
            <w:r w:rsidRPr="0005268A">
              <w:t>850,3</w:t>
            </w:r>
          </w:p>
        </w:tc>
        <w:tc>
          <w:tcPr>
            <w:tcW w:w="1018" w:type="dxa"/>
            <w:tcBorders>
              <w:top w:val="single" w:sz="4" w:space="0" w:color="auto"/>
              <w:bottom w:val="nil"/>
            </w:tcBorders>
          </w:tcPr>
          <w:p w:rsidR="00842856" w:rsidRPr="0005268A" w:rsidRDefault="00842856">
            <w:pPr>
              <w:pStyle w:val="ConsPlusNormal"/>
              <w:jc w:val="center"/>
            </w:pPr>
            <w:r w:rsidRPr="0005268A">
              <w:t>2548,7</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1600,0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2117,9</w:t>
            </w:r>
          </w:p>
        </w:tc>
        <w:tc>
          <w:tcPr>
            <w:tcW w:w="1014" w:type="dxa"/>
            <w:tcBorders>
              <w:top w:val="nil"/>
              <w:bottom w:val="nil"/>
            </w:tcBorders>
          </w:tcPr>
          <w:p w:rsidR="00842856" w:rsidRPr="0005268A" w:rsidRDefault="00842856">
            <w:pPr>
              <w:pStyle w:val="ConsPlusNormal"/>
              <w:jc w:val="center"/>
            </w:pPr>
            <w:r w:rsidRPr="0005268A">
              <w:t>591,6</w:t>
            </w:r>
          </w:p>
        </w:tc>
        <w:tc>
          <w:tcPr>
            <w:tcW w:w="1014" w:type="dxa"/>
            <w:tcBorders>
              <w:top w:val="nil"/>
              <w:bottom w:val="nil"/>
            </w:tcBorders>
          </w:tcPr>
          <w:p w:rsidR="00842856" w:rsidRPr="0005268A" w:rsidRDefault="00842856">
            <w:pPr>
              <w:pStyle w:val="ConsPlusNormal"/>
              <w:jc w:val="center"/>
            </w:pPr>
            <w:r w:rsidRPr="0005268A">
              <w:t>1591,0</w:t>
            </w:r>
          </w:p>
        </w:tc>
        <w:tc>
          <w:tcPr>
            <w:tcW w:w="1014" w:type="dxa"/>
            <w:tcBorders>
              <w:top w:val="nil"/>
              <w:bottom w:val="nil"/>
            </w:tcBorders>
          </w:tcPr>
          <w:p w:rsidR="00842856" w:rsidRPr="0005268A" w:rsidRDefault="00842856">
            <w:pPr>
              <w:pStyle w:val="ConsPlusNormal"/>
              <w:jc w:val="center"/>
            </w:pPr>
            <w:r w:rsidRPr="0005268A">
              <w:t>850,3</w:t>
            </w:r>
          </w:p>
        </w:tc>
        <w:tc>
          <w:tcPr>
            <w:tcW w:w="1018" w:type="dxa"/>
            <w:tcBorders>
              <w:top w:val="nil"/>
              <w:bottom w:val="nil"/>
            </w:tcBorders>
          </w:tcPr>
          <w:p w:rsidR="00842856" w:rsidRPr="0005268A" w:rsidRDefault="00842856">
            <w:pPr>
              <w:pStyle w:val="ConsPlusNormal"/>
              <w:jc w:val="center"/>
            </w:pPr>
            <w:r w:rsidRPr="0005268A">
              <w:t>2548,7</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2.1.5.</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5. Реализация практик поддержки и развития волонтерства по итогам проведения </w:t>
            </w:r>
            <w:r w:rsidRPr="0005268A">
              <w:lastRenderedPageBreak/>
              <w:t>Всероссийского конкурса лучших региональных практик поддержки волонтерства "Регион добрых дел"</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Читай-город</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2022</w:t>
            </w:r>
          </w:p>
        </w:tc>
        <w:tc>
          <w:tcPr>
            <w:tcW w:w="793" w:type="dxa"/>
            <w:vMerge w:val="restart"/>
            <w:tcBorders>
              <w:top w:val="single" w:sz="4" w:space="0" w:color="auto"/>
              <w:bottom w:val="nil"/>
            </w:tcBorders>
          </w:tcPr>
          <w:p w:rsidR="00842856" w:rsidRPr="0005268A" w:rsidRDefault="00842856">
            <w:pPr>
              <w:pStyle w:val="ConsPlusNormal"/>
              <w:jc w:val="center"/>
            </w:pPr>
            <w:r w:rsidRPr="0005268A">
              <w:t>1.4</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0,5</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101,0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392,5</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494,0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tcBorders>
              <w:top w:val="single" w:sz="4" w:space="0" w:color="auto"/>
              <w:bottom w:val="single" w:sz="4" w:space="0" w:color="auto"/>
            </w:tcBorders>
          </w:tcPr>
          <w:p w:rsidR="00842856" w:rsidRPr="0005268A" w:rsidRDefault="00842856">
            <w:pPr>
              <w:pStyle w:val="ConsPlusNormal"/>
              <w:jc w:val="center"/>
              <w:outlineLvl w:val="3"/>
            </w:pPr>
            <w:r w:rsidRPr="0005268A">
              <w:t>3.</w:t>
            </w:r>
          </w:p>
        </w:tc>
        <w:tc>
          <w:tcPr>
            <w:tcW w:w="14312" w:type="dxa"/>
            <w:gridSpan w:val="12"/>
            <w:tcBorders>
              <w:top w:val="single" w:sz="4" w:space="0" w:color="auto"/>
              <w:bottom w:val="single" w:sz="4" w:space="0" w:color="auto"/>
            </w:tcBorders>
          </w:tcPr>
          <w:p w:rsidR="00842856" w:rsidRPr="0005268A" w:rsidRDefault="00842856">
            <w:pPr>
              <w:pStyle w:val="ConsPlusNormal"/>
              <w:jc w:val="both"/>
            </w:pPr>
            <w:r w:rsidRPr="0005268A">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3.1.</w:t>
            </w:r>
          </w:p>
        </w:tc>
        <w:tc>
          <w:tcPr>
            <w:tcW w:w="2324" w:type="dxa"/>
            <w:vMerge w:val="restart"/>
            <w:tcBorders>
              <w:top w:val="single" w:sz="4" w:space="0" w:color="auto"/>
              <w:bottom w:val="nil"/>
            </w:tcBorders>
          </w:tcPr>
          <w:p w:rsidR="00842856" w:rsidRPr="0005268A" w:rsidRDefault="00842856">
            <w:pPr>
              <w:pStyle w:val="ConsPlusNormal"/>
              <w:jc w:val="both"/>
            </w:pPr>
            <w:r w:rsidRPr="0005268A">
              <w:t>Основное мероприятие 3. Предоставление дополнительного образования в сфере культуры и искусства</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МУДО</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2.1, 2.2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62323,8</w:t>
            </w:r>
          </w:p>
        </w:tc>
        <w:tc>
          <w:tcPr>
            <w:tcW w:w="1014" w:type="dxa"/>
            <w:tcBorders>
              <w:top w:val="single" w:sz="4" w:space="0" w:color="auto"/>
              <w:bottom w:val="nil"/>
            </w:tcBorders>
          </w:tcPr>
          <w:p w:rsidR="00842856" w:rsidRPr="0005268A" w:rsidRDefault="00842856">
            <w:pPr>
              <w:pStyle w:val="ConsPlusNormal"/>
              <w:jc w:val="center"/>
            </w:pPr>
            <w:r w:rsidRPr="0005268A">
              <w:t>69253,7</w:t>
            </w:r>
          </w:p>
        </w:tc>
        <w:tc>
          <w:tcPr>
            <w:tcW w:w="1014" w:type="dxa"/>
            <w:tcBorders>
              <w:top w:val="single" w:sz="4" w:space="0" w:color="auto"/>
              <w:bottom w:val="nil"/>
            </w:tcBorders>
          </w:tcPr>
          <w:p w:rsidR="00842856" w:rsidRPr="0005268A" w:rsidRDefault="00842856">
            <w:pPr>
              <w:pStyle w:val="ConsPlusNormal"/>
              <w:jc w:val="center"/>
            </w:pPr>
            <w:r w:rsidRPr="0005268A">
              <w:t>83906,9</w:t>
            </w:r>
          </w:p>
        </w:tc>
        <w:tc>
          <w:tcPr>
            <w:tcW w:w="1014" w:type="dxa"/>
            <w:tcBorders>
              <w:top w:val="single" w:sz="4" w:space="0" w:color="auto"/>
              <w:bottom w:val="nil"/>
            </w:tcBorders>
          </w:tcPr>
          <w:p w:rsidR="00842856" w:rsidRPr="0005268A" w:rsidRDefault="00842856">
            <w:pPr>
              <w:pStyle w:val="ConsPlusNormal"/>
              <w:jc w:val="center"/>
            </w:pPr>
            <w:r w:rsidRPr="0005268A">
              <w:t>177345,1</w:t>
            </w:r>
          </w:p>
        </w:tc>
        <w:tc>
          <w:tcPr>
            <w:tcW w:w="1018" w:type="dxa"/>
            <w:tcBorders>
              <w:top w:val="single" w:sz="4" w:space="0" w:color="auto"/>
              <w:bottom w:val="nil"/>
            </w:tcBorders>
          </w:tcPr>
          <w:p w:rsidR="00842856" w:rsidRPr="0005268A" w:rsidRDefault="00842856">
            <w:pPr>
              <w:pStyle w:val="ConsPlusNormal"/>
              <w:jc w:val="center"/>
            </w:pPr>
            <w:r w:rsidRPr="0005268A">
              <w:t>116061,1</w:t>
            </w:r>
          </w:p>
        </w:tc>
        <w:tc>
          <w:tcPr>
            <w:tcW w:w="1020" w:type="dxa"/>
            <w:tcBorders>
              <w:top w:val="single" w:sz="4" w:space="0" w:color="auto"/>
              <w:bottom w:val="nil"/>
            </w:tcBorders>
          </w:tcPr>
          <w:p w:rsidR="00842856" w:rsidRPr="0005268A" w:rsidRDefault="00842856">
            <w:pPr>
              <w:pStyle w:val="ConsPlusNormal"/>
              <w:jc w:val="center"/>
            </w:pPr>
            <w:r w:rsidRPr="0005268A">
              <w:t>114298,9</w:t>
            </w:r>
          </w:p>
        </w:tc>
        <w:tc>
          <w:tcPr>
            <w:tcW w:w="1020" w:type="dxa"/>
            <w:tcBorders>
              <w:top w:val="single" w:sz="4" w:space="0" w:color="auto"/>
              <w:bottom w:val="nil"/>
            </w:tcBorders>
          </w:tcPr>
          <w:p w:rsidR="00842856" w:rsidRPr="0005268A" w:rsidRDefault="00842856">
            <w:pPr>
              <w:pStyle w:val="ConsPlusNormal"/>
              <w:jc w:val="center"/>
            </w:pPr>
            <w:r w:rsidRPr="0005268A">
              <w:t>114486,5</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3448,1</w:t>
            </w:r>
          </w:p>
        </w:tc>
        <w:tc>
          <w:tcPr>
            <w:tcW w:w="1014" w:type="dxa"/>
            <w:tcBorders>
              <w:top w:val="nil"/>
              <w:bottom w:val="nil"/>
            </w:tcBorders>
          </w:tcPr>
          <w:p w:rsidR="00842856" w:rsidRPr="0005268A" w:rsidRDefault="00842856">
            <w:pPr>
              <w:pStyle w:val="ConsPlusNormal"/>
              <w:jc w:val="center"/>
            </w:pPr>
            <w:r w:rsidRPr="0005268A">
              <w:t>6638,4</w:t>
            </w:r>
          </w:p>
        </w:tc>
        <w:tc>
          <w:tcPr>
            <w:tcW w:w="1014" w:type="dxa"/>
            <w:tcBorders>
              <w:top w:val="nil"/>
              <w:bottom w:val="nil"/>
            </w:tcBorders>
          </w:tcPr>
          <w:p w:rsidR="00842856" w:rsidRPr="0005268A" w:rsidRDefault="00842856">
            <w:pPr>
              <w:pStyle w:val="ConsPlusNormal"/>
              <w:jc w:val="center"/>
            </w:pPr>
            <w:r w:rsidRPr="0005268A">
              <w:t>93110,4</w:t>
            </w:r>
          </w:p>
        </w:tc>
        <w:tc>
          <w:tcPr>
            <w:tcW w:w="1014" w:type="dxa"/>
            <w:tcBorders>
              <w:top w:val="nil"/>
              <w:bottom w:val="nil"/>
            </w:tcBorders>
          </w:tcPr>
          <w:p w:rsidR="00842856" w:rsidRPr="0005268A" w:rsidRDefault="00842856">
            <w:pPr>
              <w:pStyle w:val="ConsPlusNormal"/>
              <w:jc w:val="center"/>
            </w:pPr>
            <w:r w:rsidRPr="0005268A">
              <w:t>67856,4</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65771,9</w:t>
            </w:r>
          </w:p>
        </w:tc>
        <w:tc>
          <w:tcPr>
            <w:tcW w:w="1014" w:type="dxa"/>
            <w:tcBorders>
              <w:top w:val="nil"/>
              <w:bottom w:val="nil"/>
            </w:tcBorders>
          </w:tcPr>
          <w:p w:rsidR="00842856" w:rsidRPr="0005268A" w:rsidRDefault="00842856">
            <w:pPr>
              <w:pStyle w:val="ConsPlusNormal"/>
              <w:jc w:val="center"/>
            </w:pPr>
            <w:r w:rsidRPr="0005268A">
              <w:t>75892,1</w:t>
            </w:r>
          </w:p>
        </w:tc>
        <w:tc>
          <w:tcPr>
            <w:tcW w:w="1014" w:type="dxa"/>
            <w:tcBorders>
              <w:top w:val="nil"/>
              <w:bottom w:val="nil"/>
            </w:tcBorders>
          </w:tcPr>
          <w:p w:rsidR="00842856" w:rsidRPr="0005268A" w:rsidRDefault="00842856">
            <w:pPr>
              <w:pStyle w:val="ConsPlusNormal"/>
              <w:jc w:val="center"/>
            </w:pPr>
            <w:r w:rsidRPr="0005268A">
              <w:t>177017,3</w:t>
            </w:r>
          </w:p>
        </w:tc>
        <w:tc>
          <w:tcPr>
            <w:tcW w:w="1014" w:type="dxa"/>
            <w:tcBorders>
              <w:top w:val="nil"/>
              <w:bottom w:val="nil"/>
            </w:tcBorders>
          </w:tcPr>
          <w:p w:rsidR="00842856" w:rsidRPr="0005268A" w:rsidRDefault="00842856">
            <w:pPr>
              <w:pStyle w:val="ConsPlusNormal"/>
              <w:jc w:val="center"/>
            </w:pPr>
            <w:r w:rsidRPr="0005268A">
              <w:t>245201,5</w:t>
            </w:r>
          </w:p>
        </w:tc>
        <w:tc>
          <w:tcPr>
            <w:tcW w:w="1018" w:type="dxa"/>
            <w:tcBorders>
              <w:top w:val="nil"/>
              <w:bottom w:val="nil"/>
            </w:tcBorders>
          </w:tcPr>
          <w:p w:rsidR="00842856" w:rsidRPr="0005268A" w:rsidRDefault="00842856">
            <w:pPr>
              <w:pStyle w:val="ConsPlusNormal"/>
              <w:jc w:val="center"/>
            </w:pPr>
            <w:r w:rsidRPr="0005268A">
              <w:t>116061,1</w:t>
            </w:r>
          </w:p>
        </w:tc>
        <w:tc>
          <w:tcPr>
            <w:tcW w:w="1020" w:type="dxa"/>
            <w:tcBorders>
              <w:top w:val="nil"/>
              <w:bottom w:val="nil"/>
            </w:tcBorders>
          </w:tcPr>
          <w:p w:rsidR="00842856" w:rsidRPr="0005268A" w:rsidRDefault="00842856">
            <w:pPr>
              <w:pStyle w:val="ConsPlusNormal"/>
              <w:jc w:val="center"/>
            </w:pPr>
            <w:r w:rsidRPr="0005268A">
              <w:t>114298,9</w:t>
            </w:r>
          </w:p>
        </w:tc>
        <w:tc>
          <w:tcPr>
            <w:tcW w:w="1020" w:type="dxa"/>
            <w:tcBorders>
              <w:top w:val="nil"/>
              <w:bottom w:val="nil"/>
            </w:tcBorders>
          </w:tcPr>
          <w:p w:rsidR="00842856" w:rsidRPr="0005268A" w:rsidRDefault="00842856">
            <w:pPr>
              <w:pStyle w:val="ConsPlusNormal"/>
              <w:jc w:val="center"/>
            </w:pPr>
            <w:r w:rsidRPr="0005268A">
              <w:t>114486,5</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3.1.1.</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 Предоставление населению муниципальных услуг в рамках выполнения муниципальных заданий учреждениями дополнительного </w:t>
            </w:r>
            <w:r w:rsidRPr="0005268A">
              <w:lastRenderedPageBreak/>
              <w:t>образования</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62323,8</w:t>
            </w:r>
          </w:p>
        </w:tc>
        <w:tc>
          <w:tcPr>
            <w:tcW w:w="1014" w:type="dxa"/>
            <w:tcBorders>
              <w:top w:val="single" w:sz="4" w:space="0" w:color="auto"/>
              <w:bottom w:val="nil"/>
            </w:tcBorders>
          </w:tcPr>
          <w:p w:rsidR="00842856" w:rsidRPr="0005268A" w:rsidRDefault="00842856">
            <w:pPr>
              <w:pStyle w:val="ConsPlusNormal"/>
              <w:jc w:val="center"/>
            </w:pPr>
            <w:r w:rsidRPr="0005268A">
              <w:t>67730,0</w:t>
            </w:r>
          </w:p>
        </w:tc>
        <w:tc>
          <w:tcPr>
            <w:tcW w:w="1014" w:type="dxa"/>
            <w:tcBorders>
              <w:top w:val="single" w:sz="4" w:space="0" w:color="auto"/>
              <w:bottom w:val="nil"/>
            </w:tcBorders>
          </w:tcPr>
          <w:p w:rsidR="00842856" w:rsidRPr="0005268A" w:rsidRDefault="00842856">
            <w:pPr>
              <w:pStyle w:val="ConsPlusNormal"/>
              <w:jc w:val="center"/>
            </w:pPr>
            <w:r w:rsidRPr="0005268A">
              <w:t>79659,5</w:t>
            </w:r>
          </w:p>
        </w:tc>
        <w:tc>
          <w:tcPr>
            <w:tcW w:w="1014" w:type="dxa"/>
            <w:tcBorders>
              <w:top w:val="single" w:sz="4" w:space="0" w:color="auto"/>
              <w:bottom w:val="nil"/>
            </w:tcBorders>
          </w:tcPr>
          <w:p w:rsidR="00842856" w:rsidRPr="0005268A" w:rsidRDefault="00842856">
            <w:pPr>
              <w:pStyle w:val="ConsPlusNormal"/>
              <w:jc w:val="center"/>
            </w:pPr>
            <w:r w:rsidRPr="0005268A">
              <w:t>95350,1</w:t>
            </w:r>
          </w:p>
        </w:tc>
        <w:tc>
          <w:tcPr>
            <w:tcW w:w="1018" w:type="dxa"/>
            <w:tcBorders>
              <w:top w:val="single" w:sz="4" w:space="0" w:color="auto"/>
              <w:bottom w:val="nil"/>
            </w:tcBorders>
          </w:tcPr>
          <w:p w:rsidR="00842856" w:rsidRPr="0005268A" w:rsidRDefault="00842856">
            <w:pPr>
              <w:pStyle w:val="ConsPlusNormal"/>
              <w:jc w:val="center"/>
            </w:pPr>
            <w:r w:rsidRPr="0005268A">
              <w:t>113451,6</w:t>
            </w:r>
          </w:p>
        </w:tc>
        <w:tc>
          <w:tcPr>
            <w:tcW w:w="1020" w:type="dxa"/>
            <w:tcBorders>
              <w:top w:val="single" w:sz="4" w:space="0" w:color="auto"/>
              <w:bottom w:val="nil"/>
            </w:tcBorders>
          </w:tcPr>
          <w:p w:rsidR="00842856" w:rsidRPr="0005268A" w:rsidRDefault="00842856">
            <w:pPr>
              <w:pStyle w:val="ConsPlusNormal"/>
              <w:jc w:val="center"/>
            </w:pPr>
            <w:r w:rsidRPr="0005268A">
              <w:t>114298,9</w:t>
            </w:r>
          </w:p>
        </w:tc>
        <w:tc>
          <w:tcPr>
            <w:tcW w:w="1020" w:type="dxa"/>
            <w:tcBorders>
              <w:top w:val="single" w:sz="4" w:space="0" w:color="auto"/>
              <w:bottom w:val="nil"/>
            </w:tcBorders>
          </w:tcPr>
          <w:p w:rsidR="00842856" w:rsidRPr="0005268A" w:rsidRDefault="00842856">
            <w:pPr>
              <w:pStyle w:val="ConsPlusNormal"/>
              <w:jc w:val="center"/>
            </w:pPr>
            <w:r w:rsidRPr="0005268A">
              <w:t>114486,5</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3248,1</w:t>
            </w:r>
          </w:p>
        </w:tc>
        <w:tc>
          <w:tcPr>
            <w:tcW w:w="1014" w:type="dxa"/>
            <w:tcBorders>
              <w:top w:val="nil"/>
              <w:bottom w:val="nil"/>
            </w:tcBorders>
          </w:tcPr>
          <w:p w:rsidR="00842856" w:rsidRPr="0005268A" w:rsidRDefault="00842856">
            <w:pPr>
              <w:pStyle w:val="ConsPlusNormal"/>
              <w:jc w:val="center"/>
            </w:pPr>
            <w:r w:rsidRPr="0005268A">
              <w:t>6064,8</w:t>
            </w:r>
          </w:p>
        </w:tc>
        <w:tc>
          <w:tcPr>
            <w:tcW w:w="1014" w:type="dxa"/>
            <w:tcBorders>
              <w:top w:val="nil"/>
              <w:bottom w:val="nil"/>
            </w:tcBorders>
          </w:tcPr>
          <w:p w:rsidR="00842856" w:rsidRPr="0005268A" w:rsidRDefault="00842856">
            <w:pPr>
              <w:pStyle w:val="ConsPlusNormal"/>
              <w:jc w:val="center"/>
            </w:pPr>
            <w:r w:rsidRPr="0005268A">
              <w:t>13110,4</w:t>
            </w:r>
          </w:p>
        </w:tc>
        <w:tc>
          <w:tcPr>
            <w:tcW w:w="1014" w:type="dxa"/>
            <w:tcBorders>
              <w:top w:val="nil"/>
              <w:bottom w:val="nil"/>
            </w:tcBorders>
          </w:tcPr>
          <w:p w:rsidR="00842856" w:rsidRPr="0005268A" w:rsidRDefault="00842856">
            <w:pPr>
              <w:pStyle w:val="ConsPlusNormal"/>
              <w:jc w:val="center"/>
            </w:pPr>
            <w:r w:rsidRPr="0005268A">
              <w:t>14855,9</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65571,9</w:t>
            </w:r>
          </w:p>
        </w:tc>
        <w:tc>
          <w:tcPr>
            <w:tcW w:w="1014" w:type="dxa"/>
            <w:tcBorders>
              <w:top w:val="nil"/>
              <w:bottom w:val="nil"/>
            </w:tcBorders>
          </w:tcPr>
          <w:p w:rsidR="00842856" w:rsidRPr="0005268A" w:rsidRDefault="00842856">
            <w:pPr>
              <w:pStyle w:val="ConsPlusNormal"/>
              <w:jc w:val="center"/>
            </w:pPr>
            <w:r w:rsidRPr="0005268A">
              <w:t>73794,8</w:t>
            </w:r>
          </w:p>
        </w:tc>
        <w:tc>
          <w:tcPr>
            <w:tcW w:w="1014" w:type="dxa"/>
            <w:tcBorders>
              <w:top w:val="nil"/>
              <w:bottom w:val="nil"/>
            </w:tcBorders>
          </w:tcPr>
          <w:p w:rsidR="00842856" w:rsidRPr="0005268A" w:rsidRDefault="00842856">
            <w:pPr>
              <w:pStyle w:val="ConsPlusNormal"/>
              <w:jc w:val="center"/>
            </w:pPr>
            <w:r w:rsidRPr="0005268A">
              <w:t>92769,9</w:t>
            </w:r>
          </w:p>
        </w:tc>
        <w:tc>
          <w:tcPr>
            <w:tcW w:w="1014" w:type="dxa"/>
            <w:tcBorders>
              <w:top w:val="nil"/>
              <w:bottom w:val="nil"/>
            </w:tcBorders>
          </w:tcPr>
          <w:p w:rsidR="00842856" w:rsidRPr="0005268A" w:rsidRDefault="00842856">
            <w:pPr>
              <w:pStyle w:val="ConsPlusNormal"/>
              <w:jc w:val="center"/>
            </w:pPr>
            <w:r w:rsidRPr="0005268A">
              <w:t>110206,0</w:t>
            </w:r>
          </w:p>
        </w:tc>
        <w:tc>
          <w:tcPr>
            <w:tcW w:w="1018" w:type="dxa"/>
            <w:tcBorders>
              <w:top w:val="nil"/>
              <w:bottom w:val="nil"/>
            </w:tcBorders>
          </w:tcPr>
          <w:p w:rsidR="00842856" w:rsidRPr="0005268A" w:rsidRDefault="00842856">
            <w:pPr>
              <w:pStyle w:val="ConsPlusNormal"/>
              <w:jc w:val="center"/>
            </w:pPr>
            <w:r w:rsidRPr="0005268A">
              <w:t>113451,6</w:t>
            </w:r>
          </w:p>
        </w:tc>
        <w:tc>
          <w:tcPr>
            <w:tcW w:w="1020" w:type="dxa"/>
            <w:tcBorders>
              <w:top w:val="nil"/>
              <w:bottom w:val="nil"/>
            </w:tcBorders>
          </w:tcPr>
          <w:p w:rsidR="00842856" w:rsidRPr="0005268A" w:rsidRDefault="00842856">
            <w:pPr>
              <w:pStyle w:val="ConsPlusNormal"/>
              <w:jc w:val="center"/>
            </w:pPr>
            <w:r w:rsidRPr="0005268A">
              <w:t>114298,9</w:t>
            </w:r>
          </w:p>
        </w:tc>
        <w:tc>
          <w:tcPr>
            <w:tcW w:w="1020" w:type="dxa"/>
            <w:tcBorders>
              <w:top w:val="nil"/>
              <w:bottom w:val="nil"/>
            </w:tcBorders>
          </w:tcPr>
          <w:p w:rsidR="00842856" w:rsidRPr="0005268A" w:rsidRDefault="00842856">
            <w:pPr>
              <w:pStyle w:val="ConsPlusNormal"/>
              <w:jc w:val="center"/>
            </w:pPr>
            <w:r w:rsidRPr="0005268A">
              <w:t>114486,5</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lastRenderedPageBreak/>
              <w:t>3.1.2.</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Основное мероприятие 2. Проведение ремонтных работ в учреждениях дополнительного образования, включая изготовление проектно-сметной документации, в том числе для Дома губернатора, 1767 год, по адресу Великий Новгород, </w:t>
            </w:r>
            <w:proofErr w:type="gramStart"/>
            <w:r w:rsidRPr="0005268A">
              <w:t>Большая</w:t>
            </w:r>
            <w:proofErr w:type="gramEnd"/>
            <w:r w:rsidRPr="0005268A">
              <w:t xml:space="preserve"> Московская ул., д. 7</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МУДО</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2.1, 2.2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1523,7</w:t>
            </w:r>
          </w:p>
        </w:tc>
        <w:tc>
          <w:tcPr>
            <w:tcW w:w="1014" w:type="dxa"/>
            <w:tcBorders>
              <w:top w:val="single" w:sz="4" w:space="0" w:color="auto"/>
              <w:bottom w:val="nil"/>
            </w:tcBorders>
          </w:tcPr>
          <w:p w:rsidR="00842856" w:rsidRPr="0005268A" w:rsidRDefault="00842856">
            <w:pPr>
              <w:pStyle w:val="ConsPlusNormal"/>
              <w:jc w:val="center"/>
            </w:pPr>
            <w:r w:rsidRPr="0005268A">
              <w:t>3947,4</w:t>
            </w:r>
          </w:p>
        </w:tc>
        <w:tc>
          <w:tcPr>
            <w:tcW w:w="1014" w:type="dxa"/>
            <w:tcBorders>
              <w:top w:val="single" w:sz="4" w:space="0" w:color="auto"/>
              <w:bottom w:val="nil"/>
            </w:tcBorders>
          </w:tcPr>
          <w:p w:rsidR="00842856" w:rsidRPr="0005268A" w:rsidRDefault="00842856">
            <w:pPr>
              <w:pStyle w:val="ConsPlusNormal"/>
              <w:jc w:val="center"/>
            </w:pPr>
            <w:r w:rsidRPr="0005268A">
              <w:t>76843,5</w:t>
            </w:r>
          </w:p>
        </w:tc>
        <w:tc>
          <w:tcPr>
            <w:tcW w:w="1018" w:type="dxa"/>
            <w:tcBorders>
              <w:top w:val="single" w:sz="4" w:space="0" w:color="auto"/>
              <w:bottom w:val="nil"/>
            </w:tcBorders>
          </w:tcPr>
          <w:p w:rsidR="00842856" w:rsidRPr="0005268A" w:rsidRDefault="00842856">
            <w:pPr>
              <w:pStyle w:val="ConsPlusNormal"/>
              <w:jc w:val="center"/>
            </w:pPr>
            <w:r w:rsidRPr="0005268A">
              <w:t>2609,5</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200,0</w:t>
            </w:r>
          </w:p>
        </w:tc>
        <w:tc>
          <w:tcPr>
            <w:tcW w:w="1014" w:type="dxa"/>
            <w:tcBorders>
              <w:top w:val="nil"/>
              <w:bottom w:val="nil"/>
            </w:tcBorders>
          </w:tcPr>
          <w:p w:rsidR="00842856" w:rsidRPr="0005268A" w:rsidRDefault="00842856">
            <w:pPr>
              <w:pStyle w:val="ConsPlusNormal"/>
              <w:jc w:val="center"/>
            </w:pPr>
            <w:r w:rsidRPr="0005268A">
              <w:t>390,0</w:t>
            </w:r>
          </w:p>
        </w:tc>
        <w:tc>
          <w:tcPr>
            <w:tcW w:w="1014" w:type="dxa"/>
            <w:tcBorders>
              <w:top w:val="nil"/>
              <w:bottom w:val="nil"/>
            </w:tcBorders>
          </w:tcPr>
          <w:p w:rsidR="00842856" w:rsidRPr="0005268A" w:rsidRDefault="00842856">
            <w:pPr>
              <w:pStyle w:val="ConsPlusNormal"/>
              <w:jc w:val="center"/>
            </w:pPr>
            <w:r w:rsidRPr="0005268A">
              <w:t>80000,0</w:t>
            </w:r>
          </w:p>
        </w:tc>
        <w:tc>
          <w:tcPr>
            <w:tcW w:w="1014" w:type="dxa"/>
            <w:tcBorders>
              <w:top w:val="nil"/>
              <w:bottom w:val="nil"/>
            </w:tcBorders>
          </w:tcPr>
          <w:p w:rsidR="00842856" w:rsidRPr="0005268A" w:rsidRDefault="00842856">
            <w:pPr>
              <w:pStyle w:val="ConsPlusNormal"/>
              <w:jc w:val="center"/>
            </w:pPr>
            <w:r w:rsidRPr="0005268A">
              <w:t>38000,5</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200,0</w:t>
            </w:r>
          </w:p>
        </w:tc>
        <w:tc>
          <w:tcPr>
            <w:tcW w:w="1014" w:type="dxa"/>
            <w:tcBorders>
              <w:top w:val="nil"/>
              <w:bottom w:val="nil"/>
            </w:tcBorders>
          </w:tcPr>
          <w:p w:rsidR="00842856" w:rsidRPr="0005268A" w:rsidRDefault="00842856">
            <w:pPr>
              <w:pStyle w:val="ConsPlusNormal"/>
              <w:jc w:val="center"/>
            </w:pPr>
            <w:r w:rsidRPr="0005268A">
              <w:t>1913,7</w:t>
            </w:r>
          </w:p>
        </w:tc>
        <w:tc>
          <w:tcPr>
            <w:tcW w:w="1014" w:type="dxa"/>
            <w:tcBorders>
              <w:top w:val="nil"/>
              <w:bottom w:val="nil"/>
            </w:tcBorders>
          </w:tcPr>
          <w:p w:rsidR="00842856" w:rsidRPr="0005268A" w:rsidRDefault="00842856">
            <w:pPr>
              <w:pStyle w:val="ConsPlusNormal"/>
              <w:jc w:val="center"/>
            </w:pPr>
            <w:r w:rsidRPr="0005268A">
              <w:t>83647,4</w:t>
            </w:r>
          </w:p>
        </w:tc>
        <w:tc>
          <w:tcPr>
            <w:tcW w:w="1014" w:type="dxa"/>
            <w:tcBorders>
              <w:top w:val="nil"/>
              <w:bottom w:val="nil"/>
            </w:tcBorders>
          </w:tcPr>
          <w:p w:rsidR="00842856" w:rsidRPr="0005268A" w:rsidRDefault="00842856">
            <w:pPr>
              <w:pStyle w:val="ConsPlusNormal"/>
              <w:jc w:val="center"/>
            </w:pPr>
            <w:r w:rsidRPr="0005268A">
              <w:t>114844,0</w:t>
            </w:r>
          </w:p>
        </w:tc>
        <w:tc>
          <w:tcPr>
            <w:tcW w:w="1018" w:type="dxa"/>
            <w:tcBorders>
              <w:top w:val="nil"/>
              <w:bottom w:val="nil"/>
            </w:tcBorders>
          </w:tcPr>
          <w:p w:rsidR="00842856" w:rsidRPr="0005268A" w:rsidRDefault="00842856">
            <w:pPr>
              <w:pStyle w:val="ConsPlusNormal"/>
              <w:jc w:val="center"/>
            </w:pPr>
            <w:r w:rsidRPr="0005268A">
              <w:t>2609,5</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3.1.3.</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3. Укрепление и модернизация материально-технической базы учреждений дополнительного образования</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МУДО</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2.1, 2.2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300,0</w:t>
            </w:r>
          </w:p>
        </w:tc>
        <w:tc>
          <w:tcPr>
            <w:tcW w:w="1014" w:type="dxa"/>
            <w:tcBorders>
              <w:top w:val="single" w:sz="4" w:space="0" w:color="auto"/>
              <w:bottom w:val="nil"/>
            </w:tcBorders>
          </w:tcPr>
          <w:p w:rsidR="00842856" w:rsidRPr="0005268A" w:rsidRDefault="00842856">
            <w:pPr>
              <w:pStyle w:val="ConsPlusNormal"/>
              <w:jc w:val="center"/>
            </w:pPr>
            <w:r w:rsidRPr="0005268A">
              <w:t>5151,5</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183,6</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15000,0</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183,6</w:t>
            </w:r>
          </w:p>
        </w:tc>
        <w:tc>
          <w:tcPr>
            <w:tcW w:w="1014" w:type="dxa"/>
            <w:tcBorders>
              <w:top w:val="nil"/>
              <w:bottom w:val="nil"/>
            </w:tcBorders>
          </w:tcPr>
          <w:p w:rsidR="00842856" w:rsidRPr="0005268A" w:rsidRDefault="00842856">
            <w:pPr>
              <w:pStyle w:val="ConsPlusNormal"/>
              <w:jc w:val="center"/>
            </w:pPr>
            <w:r w:rsidRPr="0005268A">
              <w:t>300,0</w:t>
            </w:r>
          </w:p>
        </w:tc>
        <w:tc>
          <w:tcPr>
            <w:tcW w:w="1014" w:type="dxa"/>
            <w:tcBorders>
              <w:top w:val="nil"/>
              <w:bottom w:val="nil"/>
            </w:tcBorders>
          </w:tcPr>
          <w:p w:rsidR="00842856" w:rsidRPr="0005268A" w:rsidRDefault="00842856">
            <w:pPr>
              <w:pStyle w:val="ConsPlusNormal"/>
              <w:jc w:val="center"/>
            </w:pPr>
            <w:r w:rsidRPr="0005268A">
              <w:t>20151,5</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tcBorders>
              <w:top w:val="single" w:sz="4" w:space="0" w:color="auto"/>
              <w:bottom w:val="single" w:sz="4" w:space="0" w:color="auto"/>
            </w:tcBorders>
          </w:tcPr>
          <w:p w:rsidR="00842856" w:rsidRPr="0005268A" w:rsidRDefault="00842856">
            <w:pPr>
              <w:pStyle w:val="ConsPlusNormal"/>
              <w:jc w:val="center"/>
              <w:outlineLvl w:val="3"/>
            </w:pPr>
            <w:r w:rsidRPr="0005268A">
              <w:t>4.</w:t>
            </w:r>
          </w:p>
        </w:tc>
        <w:tc>
          <w:tcPr>
            <w:tcW w:w="14312" w:type="dxa"/>
            <w:gridSpan w:val="12"/>
            <w:tcBorders>
              <w:top w:val="single" w:sz="4" w:space="0" w:color="auto"/>
              <w:bottom w:val="single" w:sz="4" w:space="0" w:color="auto"/>
            </w:tcBorders>
          </w:tcPr>
          <w:p w:rsidR="00842856" w:rsidRPr="0005268A" w:rsidRDefault="00842856">
            <w:pPr>
              <w:pStyle w:val="ConsPlusNormal"/>
              <w:jc w:val="both"/>
            </w:pPr>
            <w:r w:rsidRPr="0005268A">
              <w:t>Задача 4. Сохранение и популяризация культурного и исторического наследия</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pPr>
            <w:r w:rsidRPr="0005268A">
              <w:t>4.1.</w:t>
            </w:r>
          </w:p>
        </w:tc>
        <w:tc>
          <w:tcPr>
            <w:tcW w:w="2324" w:type="dxa"/>
            <w:tcBorders>
              <w:top w:val="single" w:sz="4" w:space="0" w:color="auto"/>
              <w:bottom w:val="nil"/>
            </w:tcBorders>
          </w:tcPr>
          <w:p w:rsidR="00842856" w:rsidRPr="0005268A" w:rsidRDefault="00842856">
            <w:pPr>
              <w:pStyle w:val="ConsPlusNormal"/>
              <w:jc w:val="both"/>
            </w:pPr>
            <w:r w:rsidRPr="0005268A">
              <w:t xml:space="preserve">Основное мероприятие 4. </w:t>
            </w:r>
            <w:proofErr w:type="gramStart"/>
            <w:r w:rsidRPr="0005268A">
              <w:t xml:space="preserve">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w:t>
            </w:r>
            <w:r w:rsidRPr="0005268A">
              <w:lastRenderedPageBreak/>
              <w:t>расположенных на территории Великого Новгорода</w:t>
            </w:r>
            <w:proofErr w:type="gramEnd"/>
          </w:p>
        </w:tc>
        <w:tc>
          <w:tcPr>
            <w:tcW w:w="2041" w:type="dxa"/>
            <w:tcBorders>
              <w:top w:val="single" w:sz="4" w:space="0" w:color="auto"/>
              <w:bottom w:val="nil"/>
            </w:tcBorders>
          </w:tcPr>
          <w:p w:rsidR="00842856" w:rsidRPr="0005268A" w:rsidRDefault="00842856">
            <w:pPr>
              <w:pStyle w:val="ConsPlusNormal"/>
              <w:jc w:val="center"/>
            </w:pPr>
            <w:r w:rsidRPr="0005268A">
              <w:lastRenderedPageBreak/>
              <w:t>комитет</w:t>
            </w:r>
          </w:p>
        </w:tc>
        <w:tc>
          <w:tcPr>
            <w:tcW w:w="793" w:type="dxa"/>
            <w:tcBorders>
              <w:top w:val="single" w:sz="4" w:space="0" w:color="auto"/>
              <w:bottom w:val="nil"/>
            </w:tcBorders>
          </w:tcPr>
          <w:p w:rsidR="00842856" w:rsidRPr="0005268A" w:rsidRDefault="00842856">
            <w:pPr>
              <w:pStyle w:val="ConsPlusNormal"/>
              <w:jc w:val="center"/>
            </w:pPr>
            <w:r w:rsidRPr="0005268A">
              <w:t>2021 - 2027</w:t>
            </w:r>
          </w:p>
        </w:tc>
        <w:tc>
          <w:tcPr>
            <w:tcW w:w="793" w:type="dxa"/>
            <w:tcBorders>
              <w:top w:val="single" w:sz="4" w:space="0" w:color="auto"/>
              <w:bottom w:val="nil"/>
            </w:tcBorders>
          </w:tcPr>
          <w:p w:rsidR="00842856" w:rsidRPr="0005268A" w:rsidRDefault="00842856">
            <w:pPr>
              <w:pStyle w:val="ConsPlusNormal"/>
              <w:jc w:val="center"/>
            </w:pPr>
            <w:r w:rsidRPr="0005268A">
              <w:t>4.1, 4.2, 4.3</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598,0</w:t>
            </w:r>
          </w:p>
        </w:tc>
        <w:tc>
          <w:tcPr>
            <w:tcW w:w="1014" w:type="dxa"/>
            <w:tcBorders>
              <w:top w:val="single" w:sz="4" w:space="0" w:color="auto"/>
              <w:bottom w:val="nil"/>
            </w:tcBorders>
          </w:tcPr>
          <w:p w:rsidR="00842856" w:rsidRPr="0005268A" w:rsidRDefault="00842856">
            <w:pPr>
              <w:pStyle w:val="ConsPlusNormal"/>
              <w:jc w:val="center"/>
            </w:pPr>
            <w:r w:rsidRPr="0005268A">
              <w:t>250,3</w:t>
            </w:r>
          </w:p>
        </w:tc>
        <w:tc>
          <w:tcPr>
            <w:tcW w:w="1014" w:type="dxa"/>
            <w:tcBorders>
              <w:top w:val="single" w:sz="4" w:space="0" w:color="auto"/>
              <w:bottom w:val="nil"/>
            </w:tcBorders>
          </w:tcPr>
          <w:p w:rsidR="00842856" w:rsidRPr="0005268A" w:rsidRDefault="00842856">
            <w:pPr>
              <w:pStyle w:val="ConsPlusNormal"/>
              <w:jc w:val="center"/>
            </w:pPr>
            <w:r w:rsidRPr="0005268A">
              <w:t>198,0</w:t>
            </w:r>
          </w:p>
        </w:tc>
        <w:tc>
          <w:tcPr>
            <w:tcW w:w="1014" w:type="dxa"/>
            <w:tcBorders>
              <w:top w:val="single" w:sz="4" w:space="0" w:color="auto"/>
              <w:bottom w:val="nil"/>
            </w:tcBorders>
          </w:tcPr>
          <w:p w:rsidR="00842856" w:rsidRPr="0005268A" w:rsidRDefault="00842856">
            <w:pPr>
              <w:pStyle w:val="ConsPlusNormal"/>
              <w:jc w:val="center"/>
            </w:pPr>
            <w:r w:rsidRPr="0005268A">
              <w:t>4486,0</w:t>
            </w:r>
          </w:p>
        </w:tc>
        <w:tc>
          <w:tcPr>
            <w:tcW w:w="1018" w:type="dxa"/>
            <w:tcBorders>
              <w:top w:val="single" w:sz="4" w:space="0" w:color="auto"/>
              <w:bottom w:val="nil"/>
            </w:tcBorders>
          </w:tcPr>
          <w:p w:rsidR="00842856" w:rsidRPr="0005268A" w:rsidRDefault="00842856">
            <w:pPr>
              <w:pStyle w:val="ConsPlusNormal"/>
              <w:jc w:val="center"/>
            </w:pPr>
            <w:r w:rsidRPr="0005268A">
              <w:t>198,0</w:t>
            </w:r>
          </w:p>
        </w:tc>
        <w:tc>
          <w:tcPr>
            <w:tcW w:w="1020" w:type="dxa"/>
            <w:tcBorders>
              <w:top w:val="single" w:sz="4" w:space="0" w:color="auto"/>
              <w:bottom w:val="nil"/>
            </w:tcBorders>
          </w:tcPr>
          <w:p w:rsidR="00842856" w:rsidRPr="0005268A" w:rsidRDefault="00842856">
            <w:pPr>
              <w:pStyle w:val="ConsPlusNormal"/>
              <w:jc w:val="center"/>
            </w:pPr>
            <w:r w:rsidRPr="0005268A">
              <w:t>7602,0</w:t>
            </w:r>
          </w:p>
        </w:tc>
        <w:tc>
          <w:tcPr>
            <w:tcW w:w="1020" w:type="dxa"/>
            <w:tcBorders>
              <w:top w:val="single" w:sz="4" w:space="0" w:color="auto"/>
              <w:bottom w:val="nil"/>
            </w:tcBorders>
          </w:tcPr>
          <w:p w:rsidR="00842856" w:rsidRPr="0005268A" w:rsidRDefault="00842856">
            <w:pPr>
              <w:pStyle w:val="ConsPlusNormal"/>
              <w:jc w:val="center"/>
            </w:pPr>
            <w:r w:rsidRPr="0005268A">
              <w:t>198,0</w:t>
            </w:r>
          </w:p>
        </w:tc>
      </w:tr>
      <w:tr w:rsidR="00842856" w:rsidRPr="0005268A">
        <w:tblPrEx>
          <w:tblBorders>
            <w:insideH w:val="none" w:sz="0" w:space="0" w:color="auto"/>
          </w:tblBorders>
        </w:tblPrEx>
        <w:tc>
          <w:tcPr>
            <w:tcW w:w="794" w:type="dxa"/>
            <w:tcBorders>
              <w:top w:val="nil"/>
              <w:bottom w:val="nil"/>
            </w:tcBorders>
          </w:tcPr>
          <w:p w:rsidR="00842856" w:rsidRPr="0005268A" w:rsidRDefault="00842856">
            <w:pPr>
              <w:pStyle w:val="ConsPlusNormal"/>
              <w:jc w:val="center"/>
            </w:pPr>
            <w:r w:rsidRPr="0005268A">
              <w:lastRenderedPageBreak/>
              <w:t>4.1.1.</w:t>
            </w:r>
          </w:p>
        </w:tc>
        <w:tc>
          <w:tcPr>
            <w:tcW w:w="2324" w:type="dxa"/>
            <w:tcBorders>
              <w:top w:val="nil"/>
              <w:bottom w:val="nil"/>
            </w:tcBorders>
          </w:tcPr>
          <w:p w:rsidR="00842856" w:rsidRPr="0005268A" w:rsidRDefault="00842856">
            <w:pPr>
              <w:pStyle w:val="ConsPlusNormal"/>
              <w:jc w:val="both"/>
            </w:pPr>
            <w:r w:rsidRPr="0005268A">
              <w:t>Мероприятие 1. Изготовление и установка памятных знаков в честь выдающихся личностей и исторических событий, информационных надписей и обозначений на объектах культурного наследия (памятниках истории и культуры) и их территориях</w:t>
            </w:r>
          </w:p>
        </w:tc>
        <w:tc>
          <w:tcPr>
            <w:tcW w:w="2041" w:type="dxa"/>
            <w:tcBorders>
              <w:top w:val="nil"/>
              <w:bottom w:val="nil"/>
            </w:tcBorders>
          </w:tcPr>
          <w:p w:rsidR="00842856" w:rsidRPr="0005268A" w:rsidRDefault="00842856">
            <w:pPr>
              <w:pStyle w:val="ConsPlusNormal"/>
              <w:jc w:val="center"/>
            </w:pPr>
            <w:r w:rsidRPr="0005268A">
              <w:t>комитет</w:t>
            </w:r>
          </w:p>
        </w:tc>
        <w:tc>
          <w:tcPr>
            <w:tcW w:w="793" w:type="dxa"/>
            <w:tcBorders>
              <w:top w:val="nil"/>
              <w:bottom w:val="nil"/>
            </w:tcBorders>
          </w:tcPr>
          <w:p w:rsidR="00842856" w:rsidRPr="0005268A" w:rsidRDefault="00842856">
            <w:pPr>
              <w:pStyle w:val="ConsPlusNormal"/>
              <w:jc w:val="center"/>
            </w:pPr>
            <w:r w:rsidRPr="0005268A">
              <w:t>2021 - 2027</w:t>
            </w:r>
          </w:p>
        </w:tc>
        <w:tc>
          <w:tcPr>
            <w:tcW w:w="793" w:type="dxa"/>
            <w:tcBorders>
              <w:top w:val="nil"/>
              <w:bottom w:val="nil"/>
            </w:tcBorders>
          </w:tcPr>
          <w:p w:rsidR="00842856" w:rsidRPr="0005268A" w:rsidRDefault="00842856">
            <w:pPr>
              <w:pStyle w:val="ConsPlusNormal"/>
              <w:jc w:val="center"/>
            </w:pPr>
            <w:r w:rsidRPr="0005268A">
              <w:t>4.2, 4.3</w:t>
            </w:r>
          </w:p>
        </w:tc>
        <w:tc>
          <w:tcPr>
            <w:tcW w:w="1247" w:type="dxa"/>
            <w:tcBorders>
              <w:top w:val="nil"/>
              <w:bottom w:val="nil"/>
            </w:tcBorders>
          </w:tcPr>
          <w:p w:rsidR="00842856" w:rsidRPr="0005268A" w:rsidRDefault="00842856">
            <w:pPr>
              <w:pStyle w:val="ConsPlusNormal"/>
              <w:jc w:val="center"/>
            </w:pPr>
            <w:r w:rsidRPr="0005268A">
              <w:t>бюджет Великого Новгорода</w:t>
            </w:r>
          </w:p>
        </w:tc>
        <w:tc>
          <w:tcPr>
            <w:tcW w:w="1014" w:type="dxa"/>
            <w:tcBorders>
              <w:top w:val="nil"/>
              <w:bottom w:val="nil"/>
            </w:tcBorders>
          </w:tcPr>
          <w:p w:rsidR="00842856" w:rsidRPr="0005268A" w:rsidRDefault="00842856">
            <w:pPr>
              <w:pStyle w:val="ConsPlusNormal"/>
              <w:jc w:val="center"/>
            </w:pPr>
            <w:r w:rsidRPr="0005268A">
              <w:t>100,0</w:t>
            </w:r>
          </w:p>
        </w:tc>
        <w:tc>
          <w:tcPr>
            <w:tcW w:w="1014" w:type="dxa"/>
            <w:tcBorders>
              <w:top w:val="nil"/>
              <w:bottom w:val="nil"/>
            </w:tcBorders>
          </w:tcPr>
          <w:p w:rsidR="00842856" w:rsidRPr="0005268A" w:rsidRDefault="00842856">
            <w:pPr>
              <w:pStyle w:val="ConsPlusNormal"/>
              <w:jc w:val="center"/>
            </w:pPr>
            <w:r w:rsidRPr="0005268A">
              <w:t>140,5</w:t>
            </w:r>
          </w:p>
        </w:tc>
        <w:tc>
          <w:tcPr>
            <w:tcW w:w="1014" w:type="dxa"/>
            <w:tcBorders>
              <w:top w:val="nil"/>
              <w:bottom w:val="nil"/>
            </w:tcBorders>
          </w:tcPr>
          <w:p w:rsidR="00842856" w:rsidRPr="0005268A" w:rsidRDefault="00842856">
            <w:pPr>
              <w:pStyle w:val="ConsPlusNormal"/>
              <w:jc w:val="center"/>
            </w:pPr>
            <w:r w:rsidRPr="0005268A">
              <w:t>116,8</w:t>
            </w:r>
          </w:p>
        </w:tc>
        <w:tc>
          <w:tcPr>
            <w:tcW w:w="1014" w:type="dxa"/>
            <w:tcBorders>
              <w:top w:val="nil"/>
              <w:bottom w:val="nil"/>
            </w:tcBorders>
          </w:tcPr>
          <w:p w:rsidR="00842856" w:rsidRPr="0005268A" w:rsidRDefault="00842856">
            <w:pPr>
              <w:pStyle w:val="ConsPlusNormal"/>
              <w:jc w:val="center"/>
            </w:pPr>
            <w:r w:rsidRPr="0005268A">
              <w:t>22,5</w:t>
            </w:r>
          </w:p>
        </w:tc>
        <w:tc>
          <w:tcPr>
            <w:tcW w:w="1018" w:type="dxa"/>
            <w:tcBorders>
              <w:top w:val="nil"/>
              <w:bottom w:val="nil"/>
            </w:tcBorders>
          </w:tcPr>
          <w:p w:rsidR="00842856" w:rsidRPr="0005268A" w:rsidRDefault="00842856">
            <w:pPr>
              <w:pStyle w:val="ConsPlusNormal"/>
              <w:jc w:val="center"/>
            </w:pPr>
            <w:r w:rsidRPr="0005268A">
              <w:t>100,0</w:t>
            </w:r>
          </w:p>
        </w:tc>
        <w:tc>
          <w:tcPr>
            <w:tcW w:w="1020" w:type="dxa"/>
            <w:tcBorders>
              <w:top w:val="nil"/>
              <w:bottom w:val="nil"/>
            </w:tcBorders>
          </w:tcPr>
          <w:p w:rsidR="00842856" w:rsidRPr="0005268A" w:rsidRDefault="00842856">
            <w:pPr>
              <w:pStyle w:val="ConsPlusNormal"/>
              <w:jc w:val="center"/>
            </w:pPr>
            <w:r w:rsidRPr="0005268A">
              <w:t>100,0</w:t>
            </w:r>
          </w:p>
        </w:tc>
        <w:tc>
          <w:tcPr>
            <w:tcW w:w="1020" w:type="dxa"/>
            <w:tcBorders>
              <w:top w:val="nil"/>
              <w:bottom w:val="nil"/>
            </w:tcBorders>
          </w:tcPr>
          <w:p w:rsidR="00842856" w:rsidRPr="0005268A" w:rsidRDefault="00842856">
            <w:pPr>
              <w:pStyle w:val="ConsPlusNormal"/>
              <w:jc w:val="center"/>
            </w:pPr>
            <w:r w:rsidRPr="0005268A">
              <w:t>100,0</w:t>
            </w:r>
          </w:p>
        </w:tc>
      </w:tr>
      <w:tr w:rsidR="00842856" w:rsidRPr="0005268A">
        <w:tblPrEx>
          <w:tblBorders>
            <w:insideH w:val="none" w:sz="0" w:space="0" w:color="auto"/>
          </w:tblBorders>
        </w:tblPrEx>
        <w:tc>
          <w:tcPr>
            <w:tcW w:w="794" w:type="dxa"/>
            <w:tcBorders>
              <w:top w:val="nil"/>
              <w:bottom w:val="nil"/>
            </w:tcBorders>
          </w:tcPr>
          <w:p w:rsidR="00842856" w:rsidRPr="0005268A" w:rsidRDefault="00842856">
            <w:pPr>
              <w:pStyle w:val="ConsPlusNormal"/>
              <w:jc w:val="center"/>
            </w:pPr>
            <w:r w:rsidRPr="0005268A">
              <w:t>4.1.2.</w:t>
            </w:r>
          </w:p>
        </w:tc>
        <w:tc>
          <w:tcPr>
            <w:tcW w:w="2324" w:type="dxa"/>
            <w:tcBorders>
              <w:top w:val="nil"/>
              <w:bottom w:val="nil"/>
            </w:tcBorders>
          </w:tcPr>
          <w:p w:rsidR="00842856" w:rsidRPr="0005268A" w:rsidRDefault="00842856">
            <w:pPr>
              <w:pStyle w:val="ConsPlusNormal"/>
              <w:jc w:val="both"/>
            </w:pPr>
            <w:r w:rsidRPr="0005268A">
              <w:t>Мероприятие 2. Реализация мероприятий по сохранению и популяризации культурного и исторического наследия Великого Новгорода</w:t>
            </w:r>
          </w:p>
        </w:tc>
        <w:tc>
          <w:tcPr>
            <w:tcW w:w="2041" w:type="dxa"/>
            <w:tcBorders>
              <w:top w:val="nil"/>
              <w:bottom w:val="nil"/>
            </w:tcBorders>
          </w:tcPr>
          <w:p w:rsidR="00842856" w:rsidRPr="0005268A" w:rsidRDefault="00842856">
            <w:pPr>
              <w:pStyle w:val="ConsPlusNormal"/>
              <w:jc w:val="center"/>
            </w:pPr>
            <w:r w:rsidRPr="0005268A">
              <w:t>комитет</w:t>
            </w:r>
          </w:p>
        </w:tc>
        <w:tc>
          <w:tcPr>
            <w:tcW w:w="793" w:type="dxa"/>
            <w:tcBorders>
              <w:top w:val="nil"/>
              <w:bottom w:val="nil"/>
            </w:tcBorders>
          </w:tcPr>
          <w:p w:rsidR="00842856" w:rsidRPr="0005268A" w:rsidRDefault="00842856">
            <w:pPr>
              <w:pStyle w:val="ConsPlusNormal"/>
              <w:jc w:val="center"/>
            </w:pPr>
            <w:r w:rsidRPr="0005268A">
              <w:t>2021 - 2027</w:t>
            </w:r>
          </w:p>
        </w:tc>
        <w:tc>
          <w:tcPr>
            <w:tcW w:w="793" w:type="dxa"/>
            <w:tcBorders>
              <w:top w:val="nil"/>
              <w:bottom w:val="nil"/>
            </w:tcBorders>
          </w:tcPr>
          <w:p w:rsidR="00842856" w:rsidRPr="0005268A" w:rsidRDefault="00842856">
            <w:pPr>
              <w:pStyle w:val="ConsPlusNormal"/>
              <w:jc w:val="center"/>
            </w:pPr>
            <w:r w:rsidRPr="0005268A">
              <w:t>4.1, 4.3</w:t>
            </w:r>
          </w:p>
        </w:tc>
        <w:tc>
          <w:tcPr>
            <w:tcW w:w="1247" w:type="dxa"/>
            <w:tcBorders>
              <w:top w:val="nil"/>
              <w:bottom w:val="nil"/>
            </w:tcBorders>
          </w:tcPr>
          <w:p w:rsidR="00842856" w:rsidRPr="0005268A" w:rsidRDefault="00842856">
            <w:pPr>
              <w:pStyle w:val="ConsPlusNormal"/>
              <w:jc w:val="center"/>
            </w:pPr>
            <w:r w:rsidRPr="0005268A">
              <w:t>бюджет Великого Новгорода</w:t>
            </w:r>
          </w:p>
        </w:tc>
        <w:tc>
          <w:tcPr>
            <w:tcW w:w="1014" w:type="dxa"/>
            <w:tcBorders>
              <w:top w:val="nil"/>
              <w:bottom w:val="nil"/>
            </w:tcBorders>
          </w:tcPr>
          <w:p w:rsidR="00842856" w:rsidRPr="0005268A" w:rsidRDefault="00842856">
            <w:pPr>
              <w:pStyle w:val="ConsPlusNormal"/>
              <w:jc w:val="center"/>
            </w:pPr>
            <w:r w:rsidRPr="0005268A">
              <w:t>98,0</w:t>
            </w:r>
          </w:p>
        </w:tc>
        <w:tc>
          <w:tcPr>
            <w:tcW w:w="1014" w:type="dxa"/>
            <w:tcBorders>
              <w:top w:val="nil"/>
              <w:bottom w:val="nil"/>
            </w:tcBorders>
          </w:tcPr>
          <w:p w:rsidR="00842856" w:rsidRPr="0005268A" w:rsidRDefault="00842856">
            <w:pPr>
              <w:pStyle w:val="ConsPlusNormal"/>
              <w:jc w:val="center"/>
            </w:pPr>
            <w:r w:rsidRPr="0005268A">
              <w:t>109,8</w:t>
            </w:r>
          </w:p>
        </w:tc>
        <w:tc>
          <w:tcPr>
            <w:tcW w:w="1014" w:type="dxa"/>
            <w:tcBorders>
              <w:top w:val="nil"/>
              <w:bottom w:val="nil"/>
            </w:tcBorders>
          </w:tcPr>
          <w:p w:rsidR="00842856" w:rsidRPr="0005268A" w:rsidRDefault="00842856">
            <w:pPr>
              <w:pStyle w:val="ConsPlusNormal"/>
              <w:jc w:val="center"/>
            </w:pPr>
            <w:r w:rsidRPr="0005268A">
              <w:t>81,2</w:t>
            </w:r>
          </w:p>
        </w:tc>
        <w:tc>
          <w:tcPr>
            <w:tcW w:w="1014" w:type="dxa"/>
            <w:tcBorders>
              <w:top w:val="nil"/>
              <w:bottom w:val="nil"/>
            </w:tcBorders>
          </w:tcPr>
          <w:p w:rsidR="00842856" w:rsidRPr="0005268A" w:rsidRDefault="00842856">
            <w:pPr>
              <w:pStyle w:val="ConsPlusNormal"/>
              <w:jc w:val="center"/>
            </w:pPr>
            <w:r w:rsidRPr="0005268A">
              <w:t>155,5</w:t>
            </w:r>
          </w:p>
        </w:tc>
        <w:tc>
          <w:tcPr>
            <w:tcW w:w="1018" w:type="dxa"/>
            <w:tcBorders>
              <w:top w:val="nil"/>
              <w:bottom w:val="nil"/>
            </w:tcBorders>
          </w:tcPr>
          <w:p w:rsidR="00842856" w:rsidRPr="0005268A" w:rsidRDefault="00842856">
            <w:pPr>
              <w:pStyle w:val="ConsPlusNormal"/>
              <w:jc w:val="center"/>
            </w:pPr>
            <w:r w:rsidRPr="0005268A">
              <w:t>98,0</w:t>
            </w:r>
          </w:p>
        </w:tc>
        <w:tc>
          <w:tcPr>
            <w:tcW w:w="1020" w:type="dxa"/>
            <w:tcBorders>
              <w:top w:val="nil"/>
              <w:bottom w:val="nil"/>
            </w:tcBorders>
          </w:tcPr>
          <w:p w:rsidR="00842856" w:rsidRPr="0005268A" w:rsidRDefault="00842856">
            <w:pPr>
              <w:pStyle w:val="ConsPlusNormal"/>
              <w:jc w:val="center"/>
            </w:pPr>
            <w:r w:rsidRPr="0005268A">
              <w:t>98,0</w:t>
            </w:r>
          </w:p>
        </w:tc>
        <w:tc>
          <w:tcPr>
            <w:tcW w:w="1020" w:type="dxa"/>
            <w:tcBorders>
              <w:top w:val="nil"/>
              <w:bottom w:val="nil"/>
            </w:tcBorders>
          </w:tcPr>
          <w:p w:rsidR="00842856" w:rsidRPr="0005268A" w:rsidRDefault="00842856">
            <w:pPr>
              <w:pStyle w:val="ConsPlusNormal"/>
              <w:jc w:val="center"/>
            </w:pPr>
            <w:r w:rsidRPr="0005268A">
              <w:t>98,0</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pPr>
            <w:r w:rsidRPr="0005268A">
              <w:lastRenderedPageBreak/>
              <w:t>4.1.3.</w:t>
            </w:r>
          </w:p>
        </w:tc>
        <w:tc>
          <w:tcPr>
            <w:tcW w:w="2324" w:type="dxa"/>
            <w:tcBorders>
              <w:top w:val="single" w:sz="4" w:space="0" w:color="auto"/>
              <w:bottom w:val="nil"/>
            </w:tcBorders>
          </w:tcPr>
          <w:p w:rsidR="00842856" w:rsidRPr="0005268A" w:rsidRDefault="00842856">
            <w:pPr>
              <w:pStyle w:val="ConsPlusNormal"/>
              <w:jc w:val="both"/>
            </w:pPr>
            <w:r w:rsidRPr="0005268A">
              <w:t xml:space="preserve">Мероприятие 3. Проведение работ по сохранению объектов культурного наследия, являющихся муниципальной собственностью, включая изготовление проектно-сметной документации, в том числе разработка проектной (рабочей) документации и выполнение консервационных работ и противоаварийных работ на объекте культурного наследия регионального значения "Часовня-усыпальница семьи Берг", 1880-е годы, по адресу: Новгородская область, Великий </w:t>
            </w:r>
            <w:r w:rsidRPr="0005268A">
              <w:lastRenderedPageBreak/>
              <w:t xml:space="preserve">Новгород, тер. </w:t>
            </w:r>
            <w:proofErr w:type="gramStart"/>
            <w:r w:rsidRPr="0005268A">
              <w:t>Петровское</w:t>
            </w:r>
            <w:proofErr w:type="gramEnd"/>
            <w:r w:rsidRPr="0005268A">
              <w:t xml:space="preserve"> кладбища, стр. 1</w:t>
            </w:r>
          </w:p>
        </w:tc>
        <w:tc>
          <w:tcPr>
            <w:tcW w:w="2041" w:type="dxa"/>
            <w:tcBorders>
              <w:top w:val="single" w:sz="4" w:space="0" w:color="auto"/>
              <w:bottom w:val="nil"/>
            </w:tcBorders>
          </w:tcPr>
          <w:p w:rsidR="00842856" w:rsidRPr="0005268A" w:rsidRDefault="00842856">
            <w:pPr>
              <w:pStyle w:val="ConsPlusNormal"/>
              <w:jc w:val="center"/>
            </w:pPr>
            <w:r w:rsidRPr="0005268A">
              <w:lastRenderedPageBreak/>
              <w:t>УКС</w:t>
            </w:r>
          </w:p>
        </w:tc>
        <w:tc>
          <w:tcPr>
            <w:tcW w:w="793" w:type="dxa"/>
            <w:tcBorders>
              <w:top w:val="single" w:sz="4" w:space="0" w:color="auto"/>
              <w:bottom w:val="nil"/>
            </w:tcBorders>
          </w:tcPr>
          <w:p w:rsidR="00842856" w:rsidRPr="0005268A" w:rsidRDefault="00842856">
            <w:pPr>
              <w:pStyle w:val="ConsPlusNormal"/>
              <w:jc w:val="center"/>
            </w:pPr>
            <w:r w:rsidRPr="0005268A">
              <w:t>2021 - 2027</w:t>
            </w:r>
          </w:p>
        </w:tc>
        <w:tc>
          <w:tcPr>
            <w:tcW w:w="793" w:type="dxa"/>
            <w:tcBorders>
              <w:top w:val="single" w:sz="4" w:space="0" w:color="auto"/>
              <w:bottom w:val="nil"/>
            </w:tcBorders>
          </w:tcPr>
          <w:p w:rsidR="00842856" w:rsidRPr="0005268A" w:rsidRDefault="00842856">
            <w:pPr>
              <w:pStyle w:val="ConsPlusNormal"/>
              <w:jc w:val="center"/>
            </w:pPr>
            <w:r w:rsidRPr="0005268A">
              <w:t>3.2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400,0</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4308,0</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7404,0</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outlineLvl w:val="3"/>
            </w:pPr>
            <w:r w:rsidRPr="0005268A">
              <w:lastRenderedPageBreak/>
              <w:t>5.</w:t>
            </w:r>
          </w:p>
        </w:tc>
        <w:tc>
          <w:tcPr>
            <w:tcW w:w="14312" w:type="dxa"/>
            <w:gridSpan w:val="12"/>
            <w:tcBorders>
              <w:top w:val="single" w:sz="4" w:space="0" w:color="auto"/>
              <w:bottom w:val="nil"/>
            </w:tcBorders>
          </w:tcPr>
          <w:p w:rsidR="00842856" w:rsidRPr="0005268A" w:rsidRDefault="00842856">
            <w:pPr>
              <w:pStyle w:val="ConsPlusNormal"/>
            </w:pPr>
            <w:r w:rsidRPr="0005268A">
              <w:t>Задача 5. Реализация мероприятий национального проекта "Культура"</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5.1.</w:t>
            </w:r>
          </w:p>
        </w:tc>
        <w:tc>
          <w:tcPr>
            <w:tcW w:w="2324" w:type="dxa"/>
            <w:vMerge w:val="restart"/>
            <w:tcBorders>
              <w:top w:val="single" w:sz="4" w:space="0" w:color="auto"/>
              <w:bottom w:val="nil"/>
            </w:tcBorders>
          </w:tcPr>
          <w:p w:rsidR="00842856" w:rsidRPr="0005268A" w:rsidRDefault="00842856">
            <w:pPr>
              <w:pStyle w:val="ConsPlusNormal"/>
              <w:jc w:val="both"/>
            </w:pPr>
            <w:r w:rsidRPr="0005268A">
              <w:t>Основное мероприятие 5. Поддержка отрасли "Культура в рамках федерального проекта "Культурная среда"</w:t>
            </w:r>
          </w:p>
        </w:tc>
        <w:tc>
          <w:tcPr>
            <w:tcW w:w="2041" w:type="dxa"/>
            <w:vMerge w:val="restart"/>
            <w:tcBorders>
              <w:top w:val="single" w:sz="4" w:space="0" w:color="auto"/>
              <w:bottom w:val="nil"/>
            </w:tcBorders>
          </w:tcPr>
          <w:p w:rsidR="00842856" w:rsidRPr="0005268A" w:rsidRDefault="00842856">
            <w:pPr>
              <w:pStyle w:val="ConsPlusNormal"/>
              <w:jc w:val="center"/>
            </w:pPr>
            <w:r w:rsidRPr="0005268A">
              <w:t>комитет, учреждения, УКС</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1.1, 1.4, 2.2, 3.3</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75,8</w:t>
            </w:r>
          </w:p>
        </w:tc>
        <w:tc>
          <w:tcPr>
            <w:tcW w:w="1014" w:type="dxa"/>
            <w:tcBorders>
              <w:top w:val="single" w:sz="4" w:space="0" w:color="auto"/>
              <w:bottom w:val="nil"/>
            </w:tcBorders>
          </w:tcPr>
          <w:p w:rsidR="00842856" w:rsidRPr="0005268A" w:rsidRDefault="00842856">
            <w:pPr>
              <w:pStyle w:val="ConsPlusNormal"/>
              <w:jc w:val="center"/>
            </w:pPr>
            <w:r w:rsidRPr="0005268A">
              <w:t>363,4</w:t>
            </w:r>
          </w:p>
        </w:tc>
        <w:tc>
          <w:tcPr>
            <w:tcW w:w="1014" w:type="dxa"/>
            <w:tcBorders>
              <w:top w:val="single" w:sz="4" w:space="0" w:color="auto"/>
              <w:bottom w:val="nil"/>
            </w:tcBorders>
          </w:tcPr>
          <w:p w:rsidR="00842856" w:rsidRPr="0005268A" w:rsidRDefault="00842856">
            <w:pPr>
              <w:pStyle w:val="ConsPlusNormal"/>
              <w:jc w:val="center"/>
            </w:pPr>
            <w:r w:rsidRPr="0005268A">
              <w:t>3852,5</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1666,8</w:t>
            </w:r>
          </w:p>
        </w:tc>
        <w:tc>
          <w:tcPr>
            <w:tcW w:w="1014" w:type="dxa"/>
            <w:tcBorders>
              <w:top w:val="nil"/>
              <w:bottom w:val="nil"/>
            </w:tcBorders>
          </w:tcPr>
          <w:p w:rsidR="00842856" w:rsidRPr="0005268A" w:rsidRDefault="00842856">
            <w:pPr>
              <w:pStyle w:val="ConsPlusNormal"/>
              <w:jc w:val="center"/>
            </w:pPr>
            <w:r w:rsidRPr="0005268A">
              <w:t>8252,6</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10834,6</w:t>
            </w:r>
          </w:p>
        </w:tc>
        <w:tc>
          <w:tcPr>
            <w:tcW w:w="1014" w:type="dxa"/>
            <w:tcBorders>
              <w:top w:val="nil"/>
              <w:bottom w:val="nil"/>
            </w:tcBorders>
          </w:tcPr>
          <w:p w:rsidR="00842856" w:rsidRPr="0005268A" w:rsidRDefault="00842856">
            <w:pPr>
              <w:pStyle w:val="ConsPlusNormal"/>
              <w:jc w:val="center"/>
            </w:pPr>
            <w:r w:rsidRPr="0005268A">
              <w:t>27720,2</w:t>
            </w:r>
          </w:p>
        </w:tc>
        <w:tc>
          <w:tcPr>
            <w:tcW w:w="1014" w:type="dxa"/>
            <w:tcBorders>
              <w:top w:val="nil"/>
              <w:bottom w:val="nil"/>
            </w:tcBorders>
          </w:tcPr>
          <w:p w:rsidR="00842856" w:rsidRPr="0005268A" w:rsidRDefault="00842856">
            <w:pPr>
              <w:pStyle w:val="ConsPlusNormal"/>
              <w:jc w:val="center"/>
            </w:pPr>
            <w:r w:rsidRPr="0005268A">
              <w:t>10000,0</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12577,2</w:t>
            </w:r>
          </w:p>
        </w:tc>
        <w:tc>
          <w:tcPr>
            <w:tcW w:w="1014" w:type="dxa"/>
            <w:tcBorders>
              <w:top w:val="nil"/>
              <w:bottom w:val="nil"/>
            </w:tcBorders>
          </w:tcPr>
          <w:p w:rsidR="00842856" w:rsidRPr="0005268A" w:rsidRDefault="00842856">
            <w:pPr>
              <w:pStyle w:val="ConsPlusNormal"/>
              <w:jc w:val="center"/>
            </w:pPr>
            <w:r w:rsidRPr="0005268A">
              <w:t>36336,2</w:t>
            </w:r>
          </w:p>
        </w:tc>
        <w:tc>
          <w:tcPr>
            <w:tcW w:w="1014" w:type="dxa"/>
            <w:tcBorders>
              <w:top w:val="nil"/>
              <w:bottom w:val="nil"/>
            </w:tcBorders>
          </w:tcPr>
          <w:p w:rsidR="00842856" w:rsidRPr="0005268A" w:rsidRDefault="00842856">
            <w:pPr>
              <w:pStyle w:val="ConsPlusNormal"/>
              <w:jc w:val="center"/>
            </w:pPr>
            <w:r w:rsidRPr="0005268A">
              <w:t>13852,5</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5.1.1.</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 Проектирование, строительство (реконструкция), капитальный ремонт </w:t>
            </w:r>
            <w:proofErr w:type="gramStart"/>
            <w:r w:rsidRPr="0005268A">
              <w:t>муниципальных автономных</w:t>
            </w:r>
            <w:proofErr w:type="gramEnd"/>
            <w:r w:rsidRPr="0005268A">
              <w:t xml:space="preserve"> и бюджетных учреждений культуры и искусства</w:t>
            </w:r>
          </w:p>
        </w:tc>
        <w:tc>
          <w:tcPr>
            <w:tcW w:w="2041" w:type="dxa"/>
            <w:vMerge w:val="restart"/>
            <w:tcBorders>
              <w:top w:val="single" w:sz="4" w:space="0" w:color="auto"/>
              <w:bottom w:val="nil"/>
            </w:tcBorders>
          </w:tcPr>
          <w:p w:rsidR="00842856" w:rsidRPr="0005268A" w:rsidRDefault="00842856">
            <w:pPr>
              <w:pStyle w:val="ConsPlusNormal"/>
              <w:jc w:val="center"/>
            </w:pPr>
            <w:r w:rsidRPr="0005268A">
              <w:t>УКС</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pPr>
          </w:p>
        </w:tc>
        <w:tc>
          <w:tcPr>
            <w:tcW w:w="1014" w:type="dxa"/>
            <w:tcBorders>
              <w:top w:val="single" w:sz="4" w:space="0" w:color="auto"/>
              <w:bottom w:val="nil"/>
            </w:tcBorders>
          </w:tcPr>
          <w:p w:rsidR="00842856" w:rsidRPr="0005268A" w:rsidRDefault="00842856">
            <w:pPr>
              <w:pStyle w:val="ConsPlusNormal"/>
            </w:pP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5.1.2.</w:t>
            </w:r>
          </w:p>
        </w:tc>
        <w:tc>
          <w:tcPr>
            <w:tcW w:w="2324"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2. </w:t>
            </w:r>
            <w:r w:rsidRPr="0005268A">
              <w:lastRenderedPageBreak/>
              <w:t>Укрепление материально-технической базы учреждений</w:t>
            </w:r>
          </w:p>
        </w:tc>
        <w:tc>
          <w:tcPr>
            <w:tcW w:w="2041" w:type="dxa"/>
            <w:vMerge w:val="restart"/>
            <w:tcBorders>
              <w:top w:val="single" w:sz="4" w:space="0" w:color="auto"/>
              <w:bottom w:val="nil"/>
            </w:tcBorders>
          </w:tcPr>
          <w:p w:rsidR="00842856" w:rsidRPr="0005268A" w:rsidRDefault="00842856">
            <w:pPr>
              <w:pStyle w:val="ConsPlusNormal"/>
              <w:jc w:val="center"/>
            </w:pPr>
            <w:r w:rsidRPr="0005268A">
              <w:lastRenderedPageBreak/>
              <w:t>Библионика</w:t>
            </w:r>
          </w:p>
          <w:p w:rsidR="00842856" w:rsidRPr="0005268A" w:rsidRDefault="00842856">
            <w:pPr>
              <w:pStyle w:val="ConsPlusNormal"/>
              <w:jc w:val="center"/>
            </w:pPr>
            <w:r w:rsidRPr="0005268A">
              <w:lastRenderedPageBreak/>
              <w:t>"Читай-город"</w:t>
            </w:r>
          </w:p>
        </w:tc>
        <w:tc>
          <w:tcPr>
            <w:tcW w:w="793" w:type="dxa"/>
            <w:vMerge w:val="restart"/>
            <w:tcBorders>
              <w:top w:val="single" w:sz="4" w:space="0" w:color="auto"/>
              <w:bottom w:val="nil"/>
            </w:tcBorders>
          </w:tcPr>
          <w:p w:rsidR="00842856" w:rsidRPr="0005268A" w:rsidRDefault="00842856">
            <w:pPr>
              <w:pStyle w:val="ConsPlusNormal"/>
              <w:jc w:val="center"/>
            </w:pPr>
            <w:r w:rsidRPr="0005268A">
              <w:lastRenderedPageBreak/>
              <w:t xml:space="preserve">2021 </w:t>
            </w:r>
            <w:r w:rsidRPr="0005268A">
              <w:lastRenderedPageBreak/>
              <w:t>- 2027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lastRenderedPageBreak/>
              <w:t>2.2</w:t>
            </w:r>
          </w:p>
        </w:tc>
        <w:tc>
          <w:tcPr>
            <w:tcW w:w="1247" w:type="dxa"/>
            <w:tcBorders>
              <w:top w:val="single" w:sz="4" w:space="0" w:color="auto"/>
              <w:bottom w:val="nil"/>
            </w:tcBorders>
          </w:tcPr>
          <w:p w:rsidR="00842856" w:rsidRPr="0005268A" w:rsidRDefault="00842856">
            <w:pPr>
              <w:pStyle w:val="ConsPlusNormal"/>
              <w:jc w:val="center"/>
            </w:pPr>
            <w:r w:rsidRPr="0005268A">
              <w:t xml:space="preserve">бюджет </w:t>
            </w:r>
            <w:r w:rsidRPr="0005268A">
              <w:lastRenderedPageBreak/>
              <w:t>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lastRenderedPageBreak/>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3852,5</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5000,0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10000,0</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5000,0</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13852,5</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nil"/>
            </w:tcBorders>
          </w:tcPr>
          <w:p w:rsidR="00842856" w:rsidRPr="0005268A" w:rsidRDefault="00842856">
            <w:pPr>
              <w:pStyle w:val="ConsPlusNormal"/>
              <w:jc w:val="center"/>
            </w:pPr>
            <w:r w:rsidRPr="0005268A">
              <w:t>5.1.3.</w:t>
            </w:r>
          </w:p>
        </w:tc>
        <w:tc>
          <w:tcPr>
            <w:tcW w:w="2324" w:type="dxa"/>
            <w:vMerge w:val="restart"/>
            <w:tcBorders>
              <w:top w:val="single" w:sz="4" w:space="0" w:color="auto"/>
              <w:bottom w:val="nil"/>
            </w:tcBorders>
          </w:tcPr>
          <w:p w:rsidR="00842856" w:rsidRPr="0005268A" w:rsidRDefault="00842856">
            <w:pPr>
              <w:pStyle w:val="ConsPlusNormal"/>
              <w:jc w:val="both"/>
            </w:pPr>
            <w:r w:rsidRPr="0005268A">
              <w:t>Мероприятие 3. Укрепление ресурсной базы. Модернизация, реконструкция и приобретение оборудования, создание и поддержка инфраструктуры учреждений дополнительного образования</w:t>
            </w:r>
          </w:p>
        </w:tc>
        <w:tc>
          <w:tcPr>
            <w:tcW w:w="2041" w:type="dxa"/>
            <w:tcBorders>
              <w:top w:val="single" w:sz="4" w:space="0" w:color="auto"/>
              <w:bottom w:val="nil"/>
            </w:tcBorders>
          </w:tcPr>
          <w:p w:rsidR="00842856" w:rsidRPr="0005268A" w:rsidRDefault="00842856">
            <w:pPr>
              <w:pStyle w:val="ConsPlusNormal"/>
              <w:jc w:val="center"/>
            </w:pPr>
            <w:r w:rsidRPr="0005268A">
              <w:t>МУДО</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3.3</w:t>
            </w:r>
          </w:p>
        </w:tc>
        <w:tc>
          <w:tcPr>
            <w:tcW w:w="1247" w:type="dxa"/>
            <w:vMerge w:val="restart"/>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75,8</w:t>
            </w:r>
          </w:p>
        </w:tc>
        <w:tc>
          <w:tcPr>
            <w:tcW w:w="1014" w:type="dxa"/>
            <w:tcBorders>
              <w:top w:val="single" w:sz="4" w:space="0" w:color="auto"/>
              <w:bottom w:val="nil"/>
            </w:tcBorders>
          </w:tcPr>
          <w:p w:rsidR="00842856" w:rsidRPr="0005268A" w:rsidRDefault="00842856">
            <w:pPr>
              <w:pStyle w:val="ConsPlusNormal"/>
              <w:jc w:val="center"/>
            </w:pPr>
            <w:r w:rsidRPr="0005268A">
              <w:t>363,4</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в том числе:</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single" w:sz="4" w:space="0" w:color="auto"/>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8"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ДМШ им. А.С.Аренского</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single" w:sz="4" w:space="0" w:color="auto"/>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75,8</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ДМШ им. С.В.Рахманинова</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single" w:sz="4" w:space="0" w:color="auto"/>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363,4</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МУДО</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val="restart"/>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1666,8</w:t>
            </w:r>
          </w:p>
        </w:tc>
        <w:tc>
          <w:tcPr>
            <w:tcW w:w="1014" w:type="dxa"/>
            <w:tcBorders>
              <w:top w:val="nil"/>
              <w:bottom w:val="nil"/>
            </w:tcBorders>
          </w:tcPr>
          <w:p w:rsidR="00842856" w:rsidRPr="0005268A" w:rsidRDefault="00842856">
            <w:pPr>
              <w:pStyle w:val="ConsPlusNormal"/>
              <w:jc w:val="center"/>
            </w:pPr>
            <w:r w:rsidRPr="0005268A">
              <w:t>8252,6</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в том числе:</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8"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ДМШ им. А.С.Аренского</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1666,8</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ДМШ им. С.В.Рахманинова</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8252,6</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МУДО</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val="restart"/>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5834,6</w:t>
            </w:r>
          </w:p>
        </w:tc>
        <w:tc>
          <w:tcPr>
            <w:tcW w:w="1014" w:type="dxa"/>
            <w:tcBorders>
              <w:top w:val="nil"/>
              <w:bottom w:val="nil"/>
            </w:tcBorders>
          </w:tcPr>
          <w:p w:rsidR="00842856" w:rsidRPr="0005268A" w:rsidRDefault="00842856">
            <w:pPr>
              <w:pStyle w:val="ConsPlusNormal"/>
              <w:jc w:val="center"/>
            </w:pPr>
            <w:r w:rsidRPr="0005268A">
              <w:t>27720,2</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в том числе:</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pPr>
          </w:p>
        </w:tc>
        <w:tc>
          <w:tcPr>
            <w:tcW w:w="1018"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ДМШ им. А.С.Аренского</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5834,6</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jc w:val="center"/>
            </w:pPr>
            <w:r w:rsidRPr="0005268A">
              <w:t>ДМШ им. С.В.Рахманинова</w:t>
            </w: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vMerge/>
            <w:tcBorders>
              <w:top w:val="nil"/>
              <w:bottom w:val="nil"/>
            </w:tcBorders>
          </w:tcPr>
          <w:p w:rsidR="00842856" w:rsidRPr="0005268A" w:rsidRDefault="00842856">
            <w:pPr>
              <w:pStyle w:val="ConsPlusNormal"/>
            </w:pP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27720,2</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nil"/>
            </w:tcBorders>
          </w:tcPr>
          <w:p w:rsidR="00842856" w:rsidRPr="0005268A" w:rsidRDefault="00842856">
            <w:pPr>
              <w:pStyle w:val="ConsPlusNormal"/>
            </w:pPr>
          </w:p>
        </w:tc>
        <w:tc>
          <w:tcPr>
            <w:tcW w:w="2324" w:type="dxa"/>
            <w:vMerge/>
            <w:tcBorders>
              <w:top w:val="single" w:sz="4" w:space="0" w:color="auto"/>
              <w:bottom w:val="nil"/>
            </w:tcBorders>
          </w:tcPr>
          <w:p w:rsidR="00842856" w:rsidRPr="0005268A" w:rsidRDefault="00842856">
            <w:pPr>
              <w:pStyle w:val="ConsPlusNormal"/>
            </w:pPr>
          </w:p>
        </w:tc>
        <w:tc>
          <w:tcPr>
            <w:tcW w:w="2041" w:type="dxa"/>
            <w:tcBorders>
              <w:top w:val="nil"/>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14" w:type="dxa"/>
            <w:tcBorders>
              <w:top w:val="nil"/>
              <w:bottom w:val="nil"/>
            </w:tcBorders>
          </w:tcPr>
          <w:p w:rsidR="00842856" w:rsidRPr="0005268A" w:rsidRDefault="00842856">
            <w:pPr>
              <w:pStyle w:val="ConsPlusNormal"/>
              <w:jc w:val="center"/>
            </w:pPr>
            <w:r w:rsidRPr="0005268A">
              <w:t>7577,1</w:t>
            </w:r>
          </w:p>
        </w:tc>
        <w:tc>
          <w:tcPr>
            <w:tcW w:w="1014" w:type="dxa"/>
            <w:tcBorders>
              <w:top w:val="nil"/>
              <w:bottom w:val="nil"/>
            </w:tcBorders>
          </w:tcPr>
          <w:p w:rsidR="00842856" w:rsidRPr="0005268A" w:rsidRDefault="00842856">
            <w:pPr>
              <w:pStyle w:val="ConsPlusNormal"/>
              <w:jc w:val="center"/>
            </w:pPr>
            <w:r w:rsidRPr="0005268A">
              <w:t>36336,2</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tcBorders>
              <w:top w:val="single" w:sz="4" w:space="0" w:color="auto"/>
              <w:bottom w:val="nil"/>
            </w:tcBorders>
          </w:tcPr>
          <w:p w:rsidR="00842856" w:rsidRPr="0005268A" w:rsidRDefault="00842856">
            <w:pPr>
              <w:pStyle w:val="ConsPlusNormal"/>
              <w:jc w:val="center"/>
              <w:outlineLvl w:val="3"/>
            </w:pPr>
            <w:r w:rsidRPr="0005268A">
              <w:t>6.</w:t>
            </w:r>
          </w:p>
        </w:tc>
        <w:tc>
          <w:tcPr>
            <w:tcW w:w="14312" w:type="dxa"/>
            <w:gridSpan w:val="12"/>
            <w:tcBorders>
              <w:top w:val="single" w:sz="4" w:space="0" w:color="auto"/>
              <w:bottom w:val="nil"/>
            </w:tcBorders>
          </w:tcPr>
          <w:p w:rsidR="00842856" w:rsidRPr="0005268A" w:rsidRDefault="00842856">
            <w:pPr>
              <w:pStyle w:val="ConsPlusNormal"/>
              <w:jc w:val="both"/>
            </w:pPr>
            <w:r w:rsidRPr="0005268A">
              <w:t>Задача 6. Реализация федерального проекта "Семейные ценности и инфраструктура культуры" в рамках национального проекта "Семья"</w:t>
            </w:r>
          </w:p>
        </w:tc>
      </w:tr>
      <w:tr w:rsidR="00842856" w:rsidRPr="0005268A">
        <w:tc>
          <w:tcPr>
            <w:tcW w:w="794" w:type="dxa"/>
            <w:vMerge w:val="restart"/>
            <w:tcBorders>
              <w:top w:val="single" w:sz="4" w:space="0" w:color="auto"/>
              <w:bottom w:val="single" w:sz="4" w:space="0" w:color="auto"/>
            </w:tcBorders>
          </w:tcPr>
          <w:p w:rsidR="00842856" w:rsidRPr="0005268A" w:rsidRDefault="00842856">
            <w:pPr>
              <w:pStyle w:val="ConsPlusNormal"/>
              <w:jc w:val="center"/>
            </w:pPr>
            <w:r w:rsidRPr="0005268A">
              <w:t>6.1.</w:t>
            </w:r>
          </w:p>
        </w:tc>
        <w:tc>
          <w:tcPr>
            <w:tcW w:w="2324" w:type="dxa"/>
            <w:vMerge w:val="restart"/>
            <w:tcBorders>
              <w:top w:val="single" w:sz="4" w:space="0" w:color="auto"/>
              <w:bottom w:val="single" w:sz="4" w:space="0" w:color="auto"/>
            </w:tcBorders>
          </w:tcPr>
          <w:p w:rsidR="00842856" w:rsidRPr="0005268A" w:rsidRDefault="00842856">
            <w:pPr>
              <w:pStyle w:val="ConsPlusNormal"/>
              <w:jc w:val="both"/>
            </w:pPr>
            <w:r w:rsidRPr="0005268A">
              <w:t>Основное мероприятие 6. Создание модельных библиотек в рамках федерального проекта "Семейные ценности и инфраструктура культуры"</w:t>
            </w:r>
          </w:p>
        </w:tc>
        <w:tc>
          <w:tcPr>
            <w:tcW w:w="2041" w:type="dxa"/>
            <w:vMerge w:val="restart"/>
            <w:tcBorders>
              <w:top w:val="single" w:sz="4" w:space="0" w:color="auto"/>
              <w:bottom w:val="single" w:sz="4" w:space="0" w:color="auto"/>
            </w:tcBorders>
          </w:tcPr>
          <w:p w:rsidR="00842856" w:rsidRPr="0005268A" w:rsidRDefault="00842856">
            <w:pPr>
              <w:pStyle w:val="ConsPlusNormal"/>
              <w:jc w:val="center"/>
            </w:pPr>
            <w:r w:rsidRPr="0005268A">
              <w:t>комитет, учреждения, УКС</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2025 - 2027</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2.2</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150,0</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single" w:sz="4" w:space="0" w:color="auto"/>
            </w:tcBorders>
          </w:tcPr>
          <w:p w:rsidR="00842856" w:rsidRPr="0005268A" w:rsidRDefault="00842856">
            <w:pPr>
              <w:pStyle w:val="ConsPlusNormal"/>
            </w:pPr>
          </w:p>
        </w:tc>
        <w:tc>
          <w:tcPr>
            <w:tcW w:w="2324" w:type="dxa"/>
            <w:vMerge/>
            <w:tcBorders>
              <w:top w:val="single" w:sz="4" w:space="0" w:color="auto"/>
              <w:bottom w:val="single" w:sz="4" w:space="0" w:color="auto"/>
            </w:tcBorders>
          </w:tcPr>
          <w:p w:rsidR="00842856" w:rsidRPr="0005268A" w:rsidRDefault="00842856">
            <w:pPr>
              <w:pStyle w:val="ConsPlusNormal"/>
            </w:pPr>
          </w:p>
        </w:tc>
        <w:tc>
          <w:tcPr>
            <w:tcW w:w="2041"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14850,0</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single" w:sz="4" w:space="0" w:color="auto"/>
            </w:tcBorders>
          </w:tcPr>
          <w:p w:rsidR="00842856" w:rsidRPr="0005268A" w:rsidRDefault="00842856">
            <w:pPr>
              <w:pStyle w:val="ConsPlusNormal"/>
            </w:pPr>
          </w:p>
        </w:tc>
        <w:tc>
          <w:tcPr>
            <w:tcW w:w="2324" w:type="dxa"/>
            <w:vMerge/>
            <w:tcBorders>
              <w:top w:val="single" w:sz="4" w:space="0" w:color="auto"/>
              <w:bottom w:val="single" w:sz="4" w:space="0" w:color="auto"/>
            </w:tcBorders>
          </w:tcPr>
          <w:p w:rsidR="00842856" w:rsidRPr="0005268A" w:rsidRDefault="00842856">
            <w:pPr>
              <w:pStyle w:val="ConsPlusNormal"/>
            </w:pPr>
          </w:p>
        </w:tc>
        <w:tc>
          <w:tcPr>
            <w:tcW w:w="2041"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94" w:type="dxa"/>
            <w:vMerge/>
            <w:tcBorders>
              <w:top w:val="single" w:sz="4" w:space="0" w:color="auto"/>
              <w:bottom w:val="single" w:sz="4" w:space="0" w:color="auto"/>
            </w:tcBorders>
          </w:tcPr>
          <w:p w:rsidR="00842856" w:rsidRPr="0005268A" w:rsidRDefault="00842856">
            <w:pPr>
              <w:pStyle w:val="ConsPlusNormal"/>
            </w:pPr>
          </w:p>
        </w:tc>
        <w:tc>
          <w:tcPr>
            <w:tcW w:w="2324" w:type="dxa"/>
            <w:vMerge/>
            <w:tcBorders>
              <w:top w:val="single" w:sz="4" w:space="0" w:color="auto"/>
              <w:bottom w:val="single" w:sz="4" w:space="0" w:color="auto"/>
            </w:tcBorders>
          </w:tcPr>
          <w:p w:rsidR="00842856" w:rsidRPr="0005268A" w:rsidRDefault="00842856">
            <w:pPr>
              <w:pStyle w:val="ConsPlusNormal"/>
            </w:pPr>
          </w:p>
        </w:tc>
        <w:tc>
          <w:tcPr>
            <w:tcW w:w="2041"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tcBorders>
              <w:top w:val="nil"/>
              <w:bottom w:val="single" w:sz="4" w:space="0" w:color="auto"/>
            </w:tcBorders>
          </w:tcPr>
          <w:p w:rsidR="00842856" w:rsidRPr="0005268A" w:rsidRDefault="00842856">
            <w:pPr>
              <w:pStyle w:val="ConsPlusNormal"/>
              <w:jc w:val="center"/>
            </w:pPr>
            <w:r w:rsidRPr="0005268A">
              <w:t>итого</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8" w:type="dxa"/>
            <w:tcBorders>
              <w:top w:val="nil"/>
              <w:bottom w:val="single" w:sz="4" w:space="0" w:color="auto"/>
            </w:tcBorders>
          </w:tcPr>
          <w:p w:rsidR="00842856" w:rsidRPr="0005268A" w:rsidRDefault="00842856">
            <w:pPr>
              <w:pStyle w:val="ConsPlusNormal"/>
              <w:jc w:val="center"/>
            </w:pPr>
            <w:r w:rsidRPr="0005268A">
              <w:t>15000,0</w:t>
            </w:r>
          </w:p>
        </w:tc>
        <w:tc>
          <w:tcPr>
            <w:tcW w:w="1020" w:type="dxa"/>
            <w:tcBorders>
              <w:top w:val="nil"/>
              <w:bottom w:val="single" w:sz="4" w:space="0" w:color="auto"/>
            </w:tcBorders>
          </w:tcPr>
          <w:p w:rsidR="00842856" w:rsidRPr="0005268A" w:rsidRDefault="00842856">
            <w:pPr>
              <w:pStyle w:val="ConsPlusNormal"/>
              <w:jc w:val="center"/>
            </w:pPr>
            <w:r w:rsidRPr="0005268A">
              <w:t>-</w:t>
            </w:r>
          </w:p>
        </w:tc>
        <w:tc>
          <w:tcPr>
            <w:tcW w:w="1020" w:type="dxa"/>
            <w:tcBorders>
              <w:top w:val="nil"/>
              <w:bottom w:val="single" w:sz="4" w:space="0" w:color="auto"/>
            </w:tcBorders>
          </w:tcPr>
          <w:p w:rsidR="00842856" w:rsidRPr="0005268A" w:rsidRDefault="00842856">
            <w:pPr>
              <w:pStyle w:val="ConsPlusNormal"/>
              <w:jc w:val="center"/>
            </w:pPr>
            <w:r w:rsidRPr="0005268A">
              <w:t>-</w:t>
            </w:r>
          </w:p>
        </w:tc>
      </w:tr>
      <w:tr w:rsidR="00842856" w:rsidRPr="0005268A">
        <w:tc>
          <w:tcPr>
            <w:tcW w:w="794" w:type="dxa"/>
            <w:vMerge w:val="restart"/>
            <w:tcBorders>
              <w:top w:val="single" w:sz="4" w:space="0" w:color="auto"/>
              <w:bottom w:val="single" w:sz="4" w:space="0" w:color="auto"/>
            </w:tcBorders>
          </w:tcPr>
          <w:p w:rsidR="00842856" w:rsidRPr="0005268A" w:rsidRDefault="00842856">
            <w:pPr>
              <w:pStyle w:val="ConsPlusNormal"/>
              <w:jc w:val="center"/>
            </w:pPr>
            <w:r w:rsidRPr="0005268A">
              <w:t>6.1.1.</w:t>
            </w:r>
          </w:p>
        </w:tc>
        <w:tc>
          <w:tcPr>
            <w:tcW w:w="2324" w:type="dxa"/>
            <w:vMerge w:val="restart"/>
            <w:tcBorders>
              <w:top w:val="single" w:sz="4" w:space="0" w:color="auto"/>
              <w:bottom w:val="single" w:sz="4" w:space="0" w:color="auto"/>
            </w:tcBorders>
          </w:tcPr>
          <w:p w:rsidR="00842856" w:rsidRPr="0005268A" w:rsidRDefault="00842856">
            <w:pPr>
              <w:pStyle w:val="ConsPlusNormal"/>
              <w:jc w:val="both"/>
            </w:pPr>
            <w:r w:rsidRPr="0005268A">
              <w:t xml:space="preserve">Мероприятие. Укрепление материально-технической базы </w:t>
            </w:r>
            <w:r w:rsidRPr="0005268A">
              <w:lastRenderedPageBreak/>
              <w:t>учреждений</w:t>
            </w:r>
          </w:p>
        </w:tc>
        <w:tc>
          <w:tcPr>
            <w:tcW w:w="2041" w:type="dxa"/>
            <w:vMerge w:val="restart"/>
            <w:tcBorders>
              <w:top w:val="single" w:sz="4" w:space="0" w:color="auto"/>
              <w:bottom w:val="single" w:sz="4" w:space="0" w:color="auto"/>
            </w:tcBorders>
          </w:tcPr>
          <w:p w:rsidR="00842856" w:rsidRPr="0005268A" w:rsidRDefault="00842856">
            <w:pPr>
              <w:pStyle w:val="ConsPlusNormal"/>
              <w:jc w:val="center"/>
            </w:pPr>
            <w:r w:rsidRPr="0005268A">
              <w:lastRenderedPageBreak/>
              <w:t>-"-</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4" w:type="dxa"/>
            <w:tcBorders>
              <w:top w:val="single" w:sz="4" w:space="0" w:color="auto"/>
              <w:bottom w:val="nil"/>
            </w:tcBorders>
          </w:tcPr>
          <w:p w:rsidR="00842856" w:rsidRPr="0005268A" w:rsidRDefault="00842856">
            <w:pPr>
              <w:pStyle w:val="ConsPlusNormal"/>
              <w:jc w:val="center"/>
            </w:pPr>
            <w:r w:rsidRPr="0005268A">
              <w:t>-</w:t>
            </w:r>
          </w:p>
        </w:tc>
        <w:tc>
          <w:tcPr>
            <w:tcW w:w="1018" w:type="dxa"/>
            <w:tcBorders>
              <w:top w:val="single" w:sz="4" w:space="0" w:color="auto"/>
              <w:bottom w:val="nil"/>
            </w:tcBorders>
          </w:tcPr>
          <w:p w:rsidR="00842856" w:rsidRPr="0005268A" w:rsidRDefault="00842856">
            <w:pPr>
              <w:pStyle w:val="ConsPlusNormal"/>
              <w:jc w:val="center"/>
            </w:pPr>
            <w:r w:rsidRPr="0005268A">
              <w:t>150,0</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single" w:sz="4" w:space="0" w:color="auto"/>
            </w:tcBorders>
          </w:tcPr>
          <w:p w:rsidR="00842856" w:rsidRPr="0005268A" w:rsidRDefault="00842856">
            <w:pPr>
              <w:pStyle w:val="ConsPlusNormal"/>
            </w:pPr>
          </w:p>
        </w:tc>
        <w:tc>
          <w:tcPr>
            <w:tcW w:w="2324" w:type="dxa"/>
            <w:vMerge/>
            <w:tcBorders>
              <w:top w:val="single" w:sz="4" w:space="0" w:color="auto"/>
              <w:bottom w:val="single" w:sz="4" w:space="0" w:color="auto"/>
            </w:tcBorders>
          </w:tcPr>
          <w:p w:rsidR="00842856" w:rsidRPr="0005268A" w:rsidRDefault="00842856">
            <w:pPr>
              <w:pStyle w:val="ConsPlusNormal"/>
            </w:pPr>
          </w:p>
        </w:tc>
        <w:tc>
          <w:tcPr>
            <w:tcW w:w="2041"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14850,0</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single" w:sz="4" w:space="0" w:color="auto"/>
            </w:tcBorders>
          </w:tcPr>
          <w:p w:rsidR="00842856" w:rsidRPr="0005268A" w:rsidRDefault="00842856">
            <w:pPr>
              <w:pStyle w:val="ConsPlusNormal"/>
            </w:pPr>
          </w:p>
        </w:tc>
        <w:tc>
          <w:tcPr>
            <w:tcW w:w="2324" w:type="dxa"/>
            <w:vMerge/>
            <w:tcBorders>
              <w:top w:val="single" w:sz="4" w:space="0" w:color="auto"/>
              <w:bottom w:val="single" w:sz="4" w:space="0" w:color="auto"/>
            </w:tcBorders>
          </w:tcPr>
          <w:p w:rsidR="00842856" w:rsidRPr="0005268A" w:rsidRDefault="00842856">
            <w:pPr>
              <w:pStyle w:val="ConsPlusNormal"/>
            </w:pPr>
          </w:p>
        </w:tc>
        <w:tc>
          <w:tcPr>
            <w:tcW w:w="2041"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федеральный бюджет</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4" w:type="dxa"/>
            <w:tcBorders>
              <w:top w:val="nil"/>
              <w:bottom w:val="nil"/>
            </w:tcBorders>
          </w:tcPr>
          <w:p w:rsidR="00842856" w:rsidRPr="0005268A" w:rsidRDefault="00842856">
            <w:pPr>
              <w:pStyle w:val="ConsPlusNormal"/>
              <w:jc w:val="center"/>
            </w:pPr>
            <w:r w:rsidRPr="0005268A">
              <w:t>-</w:t>
            </w:r>
          </w:p>
        </w:tc>
        <w:tc>
          <w:tcPr>
            <w:tcW w:w="1018"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94" w:type="dxa"/>
            <w:vMerge/>
            <w:tcBorders>
              <w:top w:val="single" w:sz="4" w:space="0" w:color="auto"/>
              <w:bottom w:val="single" w:sz="4" w:space="0" w:color="auto"/>
            </w:tcBorders>
          </w:tcPr>
          <w:p w:rsidR="00842856" w:rsidRPr="0005268A" w:rsidRDefault="00842856">
            <w:pPr>
              <w:pStyle w:val="ConsPlusNormal"/>
            </w:pPr>
          </w:p>
        </w:tc>
        <w:tc>
          <w:tcPr>
            <w:tcW w:w="2324" w:type="dxa"/>
            <w:vMerge/>
            <w:tcBorders>
              <w:top w:val="single" w:sz="4" w:space="0" w:color="auto"/>
              <w:bottom w:val="single" w:sz="4" w:space="0" w:color="auto"/>
            </w:tcBorders>
          </w:tcPr>
          <w:p w:rsidR="00842856" w:rsidRPr="0005268A" w:rsidRDefault="00842856">
            <w:pPr>
              <w:pStyle w:val="ConsPlusNormal"/>
            </w:pPr>
          </w:p>
        </w:tc>
        <w:tc>
          <w:tcPr>
            <w:tcW w:w="2041"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tcBorders>
              <w:top w:val="nil"/>
              <w:bottom w:val="single" w:sz="4" w:space="0" w:color="auto"/>
            </w:tcBorders>
          </w:tcPr>
          <w:p w:rsidR="00842856" w:rsidRPr="0005268A" w:rsidRDefault="00842856">
            <w:pPr>
              <w:pStyle w:val="ConsPlusNormal"/>
              <w:jc w:val="center"/>
            </w:pPr>
            <w:r w:rsidRPr="0005268A">
              <w:t>итого</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4" w:type="dxa"/>
            <w:tcBorders>
              <w:top w:val="nil"/>
              <w:bottom w:val="single" w:sz="4" w:space="0" w:color="auto"/>
            </w:tcBorders>
          </w:tcPr>
          <w:p w:rsidR="00842856" w:rsidRPr="0005268A" w:rsidRDefault="00842856">
            <w:pPr>
              <w:pStyle w:val="ConsPlusNormal"/>
              <w:jc w:val="center"/>
            </w:pPr>
            <w:r w:rsidRPr="0005268A">
              <w:t>-</w:t>
            </w:r>
          </w:p>
        </w:tc>
        <w:tc>
          <w:tcPr>
            <w:tcW w:w="1018" w:type="dxa"/>
            <w:tcBorders>
              <w:top w:val="nil"/>
              <w:bottom w:val="single" w:sz="4" w:space="0" w:color="auto"/>
            </w:tcBorders>
          </w:tcPr>
          <w:p w:rsidR="00842856" w:rsidRPr="0005268A" w:rsidRDefault="00842856">
            <w:pPr>
              <w:pStyle w:val="ConsPlusNormal"/>
              <w:jc w:val="center"/>
            </w:pPr>
            <w:r w:rsidRPr="0005268A">
              <w:t>15000,0</w:t>
            </w:r>
          </w:p>
        </w:tc>
        <w:tc>
          <w:tcPr>
            <w:tcW w:w="1020" w:type="dxa"/>
            <w:tcBorders>
              <w:top w:val="nil"/>
              <w:bottom w:val="single" w:sz="4" w:space="0" w:color="auto"/>
            </w:tcBorders>
          </w:tcPr>
          <w:p w:rsidR="00842856" w:rsidRPr="0005268A" w:rsidRDefault="00842856">
            <w:pPr>
              <w:pStyle w:val="ConsPlusNormal"/>
              <w:jc w:val="center"/>
            </w:pPr>
            <w:r w:rsidRPr="0005268A">
              <w:t>-</w:t>
            </w:r>
          </w:p>
        </w:tc>
        <w:tc>
          <w:tcPr>
            <w:tcW w:w="1020" w:type="dxa"/>
            <w:tcBorders>
              <w:top w:val="nil"/>
              <w:bottom w:val="single" w:sz="4" w:space="0" w:color="auto"/>
            </w:tcBorders>
          </w:tcPr>
          <w:p w:rsidR="00842856" w:rsidRPr="0005268A" w:rsidRDefault="00842856">
            <w:pPr>
              <w:pStyle w:val="ConsPlusNormal"/>
              <w:jc w:val="center"/>
            </w:pPr>
            <w:r w:rsidRPr="0005268A">
              <w:t>-</w:t>
            </w:r>
          </w:p>
        </w:tc>
      </w:tr>
    </w:tbl>
    <w:p w:rsidR="00842856" w:rsidRPr="0005268A" w:rsidRDefault="00842856">
      <w:pPr>
        <w:pStyle w:val="ConsPlusNormal"/>
        <w:sectPr w:rsidR="00842856" w:rsidRPr="0005268A">
          <w:pgSz w:w="16838" w:h="11905" w:orient="landscape"/>
          <w:pgMar w:top="1418" w:right="850" w:bottom="567" w:left="850" w:header="0" w:footer="0" w:gutter="0"/>
          <w:cols w:space="720"/>
          <w:titlePg/>
        </w:sectPr>
      </w:pPr>
    </w:p>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Title"/>
        <w:jc w:val="center"/>
        <w:outlineLvl w:val="2"/>
      </w:pPr>
      <w:r w:rsidRPr="0005268A">
        <w:t>Прогноз сводных показателей муниципальных заданий</w:t>
      </w:r>
    </w:p>
    <w:p w:rsidR="00842856" w:rsidRPr="0005268A" w:rsidRDefault="00842856">
      <w:pPr>
        <w:pStyle w:val="ConsPlusTitle"/>
        <w:jc w:val="center"/>
      </w:pPr>
      <w:r w:rsidRPr="0005268A">
        <w:t>на оказание муниципальных услуг (выполнение работ)</w:t>
      </w:r>
    </w:p>
    <w:p w:rsidR="00842856" w:rsidRPr="0005268A" w:rsidRDefault="00842856">
      <w:pPr>
        <w:pStyle w:val="ConsPlusTitle"/>
        <w:jc w:val="center"/>
      </w:pPr>
      <w:r w:rsidRPr="0005268A">
        <w:t>в сфере реализации подпрограммы</w:t>
      </w:r>
    </w:p>
    <w:p w:rsidR="00842856" w:rsidRPr="0005268A" w:rsidRDefault="00842856">
      <w:pPr>
        <w:pStyle w:val="ConsPlusNormal"/>
        <w:jc w:val="center"/>
      </w:pPr>
    </w:p>
    <w:p w:rsidR="00842856" w:rsidRPr="0005268A" w:rsidRDefault="008428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041"/>
        <w:gridCol w:w="1020"/>
        <w:gridCol w:w="1020"/>
        <w:gridCol w:w="1020"/>
        <w:gridCol w:w="1020"/>
        <w:gridCol w:w="1020"/>
        <w:gridCol w:w="1020"/>
        <w:gridCol w:w="1020"/>
        <w:gridCol w:w="1020"/>
      </w:tblGrid>
      <w:tr w:rsidR="00842856" w:rsidRPr="0005268A">
        <w:tc>
          <w:tcPr>
            <w:tcW w:w="510" w:type="dxa"/>
            <w:vMerge w:val="restart"/>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2891" w:type="dxa"/>
            <w:vMerge w:val="restart"/>
          </w:tcPr>
          <w:p w:rsidR="00842856" w:rsidRPr="0005268A" w:rsidRDefault="00842856">
            <w:pPr>
              <w:pStyle w:val="ConsPlusNormal"/>
              <w:jc w:val="center"/>
            </w:pPr>
            <w:r w:rsidRPr="0005268A">
              <w:t>Наименование муниципальной услуги (работы)</w:t>
            </w:r>
          </w:p>
        </w:tc>
        <w:tc>
          <w:tcPr>
            <w:tcW w:w="2041" w:type="dxa"/>
            <w:vMerge w:val="restart"/>
          </w:tcPr>
          <w:p w:rsidR="00842856" w:rsidRPr="0005268A" w:rsidRDefault="00842856">
            <w:pPr>
              <w:pStyle w:val="ConsPlusNormal"/>
              <w:jc w:val="center"/>
            </w:pPr>
            <w:r w:rsidRPr="0005268A">
              <w:t>Наименование показателя, характеризующего муниципальную услугу (работу)</w:t>
            </w:r>
          </w:p>
        </w:tc>
        <w:tc>
          <w:tcPr>
            <w:tcW w:w="1020" w:type="dxa"/>
            <w:vMerge w:val="restart"/>
          </w:tcPr>
          <w:p w:rsidR="00842856" w:rsidRPr="0005268A" w:rsidRDefault="00842856">
            <w:pPr>
              <w:pStyle w:val="ConsPlusNormal"/>
              <w:jc w:val="center"/>
            </w:pPr>
            <w:r w:rsidRPr="0005268A">
              <w:t>Единица измерения</w:t>
            </w:r>
          </w:p>
        </w:tc>
        <w:tc>
          <w:tcPr>
            <w:tcW w:w="7140" w:type="dxa"/>
            <w:gridSpan w:val="7"/>
            <w:vAlign w:val="center"/>
          </w:tcPr>
          <w:p w:rsidR="00842856" w:rsidRPr="0005268A" w:rsidRDefault="00842856">
            <w:pPr>
              <w:pStyle w:val="ConsPlusNormal"/>
              <w:jc w:val="center"/>
            </w:pPr>
            <w:r w:rsidRPr="0005268A">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42856" w:rsidRPr="0005268A">
        <w:tc>
          <w:tcPr>
            <w:tcW w:w="510" w:type="dxa"/>
            <w:vMerge/>
          </w:tcPr>
          <w:p w:rsidR="00842856" w:rsidRPr="0005268A" w:rsidRDefault="00842856">
            <w:pPr>
              <w:pStyle w:val="ConsPlusNormal"/>
            </w:pPr>
          </w:p>
        </w:tc>
        <w:tc>
          <w:tcPr>
            <w:tcW w:w="2891" w:type="dxa"/>
            <w:vMerge/>
          </w:tcPr>
          <w:p w:rsidR="00842856" w:rsidRPr="0005268A" w:rsidRDefault="00842856">
            <w:pPr>
              <w:pStyle w:val="ConsPlusNormal"/>
            </w:pPr>
          </w:p>
        </w:tc>
        <w:tc>
          <w:tcPr>
            <w:tcW w:w="2041" w:type="dxa"/>
            <w:vMerge/>
          </w:tcPr>
          <w:p w:rsidR="00842856" w:rsidRPr="0005268A" w:rsidRDefault="00842856">
            <w:pPr>
              <w:pStyle w:val="ConsPlusNormal"/>
            </w:pPr>
          </w:p>
        </w:tc>
        <w:tc>
          <w:tcPr>
            <w:tcW w:w="1020" w:type="dxa"/>
            <w:vMerge/>
          </w:tcPr>
          <w:p w:rsidR="00842856" w:rsidRPr="0005268A" w:rsidRDefault="00842856">
            <w:pPr>
              <w:pStyle w:val="ConsPlusNormal"/>
            </w:pPr>
          </w:p>
        </w:tc>
        <w:tc>
          <w:tcPr>
            <w:tcW w:w="1020" w:type="dxa"/>
          </w:tcPr>
          <w:p w:rsidR="00842856" w:rsidRPr="0005268A" w:rsidRDefault="00842856">
            <w:pPr>
              <w:pStyle w:val="ConsPlusNormal"/>
              <w:jc w:val="center"/>
            </w:pPr>
            <w:r w:rsidRPr="0005268A">
              <w:t>2021 год</w:t>
            </w:r>
          </w:p>
        </w:tc>
        <w:tc>
          <w:tcPr>
            <w:tcW w:w="1020" w:type="dxa"/>
          </w:tcPr>
          <w:p w:rsidR="00842856" w:rsidRPr="0005268A" w:rsidRDefault="00842856">
            <w:pPr>
              <w:pStyle w:val="ConsPlusNormal"/>
              <w:jc w:val="center"/>
            </w:pPr>
            <w:r w:rsidRPr="0005268A">
              <w:t>2022 год</w:t>
            </w:r>
          </w:p>
        </w:tc>
        <w:tc>
          <w:tcPr>
            <w:tcW w:w="1020" w:type="dxa"/>
          </w:tcPr>
          <w:p w:rsidR="00842856" w:rsidRPr="0005268A" w:rsidRDefault="00842856">
            <w:pPr>
              <w:pStyle w:val="ConsPlusNormal"/>
              <w:jc w:val="center"/>
            </w:pPr>
            <w:r w:rsidRPr="0005268A">
              <w:t>2023 год</w:t>
            </w:r>
          </w:p>
        </w:tc>
        <w:tc>
          <w:tcPr>
            <w:tcW w:w="1020" w:type="dxa"/>
          </w:tcPr>
          <w:p w:rsidR="00842856" w:rsidRPr="0005268A" w:rsidRDefault="00842856">
            <w:pPr>
              <w:pStyle w:val="ConsPlusNormal"/>
              <w:jc w:val="center"/>
            </w:pPr>
            <w:r w:rsidRPr="0005268A">
              <w:t>2024 год</w:t>
            </w:r>
          </w:p>
        </w:tc>
        <w:tc>
          <w:tcPr>
            <w:tcW w:w="1020" w:type="dxa"/>
          </w:tcPr>
          <w:p w:rsidR="00842856" w:rsidRPr="0005268A" w:rsidRDefault="00842856">
            <w:pPr>
              <w:pStyle w:val="ConsPlusNormal"/>
              <w:jc w:val="center"/>
            </w:pPr>
            <w:r w:rsidRPr="0005268A">
              <w:t>2025 год</w:t>
            </w:r>
          </w:p>
        </w:tc>
        <w:tc>
          <w:tcPr>
            <w:tcW w:w="1020" w:type="dxa"/>
          </w:tcPr>
          <w:p w:rsidR="00842856" w:rsidRPr="0005268A" w:rsidRDefault="00842856">
            <w:pPr>
              <w:pStyle w:val="ConsPlusNormal"/>
              <w:jc w:val="center"/>
            </w:pPr>
            <w:r w:rsidRPr="0005268A">
              <w:t>2026 год</w:t>
            </w:r>
          </w:p>
        </w:tc>
        <w:tc>
          <w:tcPr>
            <w:tcW w:w="1020" w:type="dxa"/>
          </w:tcPr>
          <w:p w:rsidR="00842856" w:rsidRPr="0005268A" w:rsidRDefault="00842856">
            <w:pPr>
              <w:pStyle w:val="ConsPlusNormal"/>
              <w:jc w:val="center"/>
            </w:pPr>
            <w:r w:rsidRPr="0005268A">
              <w:t>2027 год</w:t>
            </w:r>
          </w:p>
        </w:tc>
      </w:tr>
      <w:tr w:rsidR="00842856" w:rsidRPr="0005268A">
        <w:tc>
          <w:tcPr>
            <w:tcW w:w="510" w:type="dxa"/>
          </w:tcPr>
          <w:p w:rsidR="00842856" w:rsidRPr="0005268A" w:rsidRDefault="00842856">
            <w:pPr>
              <w:pStyle w:val="ConsPlusNormal"/>
              <w:jc w:val="center"/>
            </w:pPr>
            <w:r w:rsidRPr="0005268A">
              <w:t>1</w:t>
            </w:r>
          </w:p>
        </w:tc>
        <w:tc>
          <w:tcPr>
            <w:tcW w:w="2891" w:type="dxa"/>
          </w:tcPr>
          <w:p w:rsidR="00842856" w:rsidRPr="0005268A" w:rsidRDefault="00842856">
            <w:pPr>
              <w:pStyle w:val="ConsPlusNormal"/>
              <w:jc w:val="center"/>
            </w:pPr>
            <w:r w:rsidRPr="0005268A">
              <w:t>2</w:t>
            </w:r>
          </w:p>
        </w:tc>
        <w:tc>
          <w:tcPr>
            <w:tcW w:w="2041" w:type="dxa"/>
          </w:tcPr>
          <w:p w:rsidR="00842856" w:rsidRPr="0005268A" w:rsidRDefault="00842856">
            <w:pPr>
              <w:pStyle w:val="ConsPlusNormal"/>
              <w:jc w:val="center"/>
            </w:pPr>
            <w:r w:rsidRPr="0005268A">
              <w:t>3</w:t>
            </w:r>
          </w:p>
        </w:tc>
        <w:tc>
          <w:tcPr>
            <w:tcW w:w="1020" w:type="dxa"/>
          </w:tcPr>
          <w:p w:rsidR="00842856" w:rsidRPr="0005268A" w:rsidRDefault="00842856">
            <w:pPr>
              <w:pStyle w:val="ConsPlusNormal"/>
              <w:jc w:val="center"/>
            </w:pPr>
            <w:r w:rsidRPr="0005268A">
              <w:t>4</w:t>
            </w:r>
          </w:p>
        </w:tc>
        <w:tc>
          <w:tcPr>
            <w:tcW w:w="1020" w:type="dxa"/>
          </w:tcPr>
          <w:p w:rsidR="00842856" w:rsidRPr="0005268A" w:rsidRDefault="00842856">
            <w:pPr>
              <w:pStyle w:val="ConsPlusNormal"/>
              <w:jc w:val="center"/>
            </w:pPr>
            <w:r w:rsidRPr="0005268A">
              <w:t>5</w:t>
            </w:r>
          </w:p>
        </w:tc>
        <w:tc>
          <w:tcPr>
            <w:tcW w:w="1020" w:type="dxa"/>
          </w:tcPr>
          <w:p w:rsidR="00842856" w:rsidRPr="0005268A" w:rsidRDefault="00842856">
            <w:pPr>
              <w:pStyle w:val="ConsPlusNormal"/>
              <w:jc w:val="center"/>
            </w:pPr>
            <w:r w:rsidRPr="0005268A">
              <w:t>6</w:t>
            </w:r>
          </w:p>
        </w:tc>
        <w:tc>
          <w:tcPr>
            <w:tcW w:w="1020" w:type="dxa"/>
          </w:tcPr>
          <w:p w:rsidR="00842856" w:rsidRPr="0005268A" w:rsidRDefault="00842856">
            <w:pPr>
              <w:pStyle w:val="ConsPlusNormal"/>
              <w:jc w:val="center"/>
            </w:pPr>
            <w:r w:rsidRPr="0005268A">
              <w:t>7</w:t>
            </w:r>
          </w:p>
        </w:tc>
        <w:tc>
          <w:tcPr>
            <w:tcW w:w="1020" w:type="dxa"/>
          </w:tcPr>
          <w:p w:rsidR="00842856" w:rsidRPr="0005268A" w:rsidRDefault="00842856">
            <w:pPr>
              <w:pStyle w:val="ConsPlusNormal"/>
              <w:jc w:val="center"/>
            </w:pPr>
            <w:r w:rsidRPr="0005268A">
              <w:t>8</w:t>
            </w:r>
          </w:p>
        </w:tc>
        <w:tc>
          <w:tcPr>
            <w:tcW w:w="1020" w:type="dxa"/>
          </w:tcPr>
          <w:p w:rsidR="00842856" w:rsidRPr="0005268A" w:rsidRDefault="00842856">
            <w:pPr>
              <w:pStyle w:val="ConsPlusNormal"/>
              <w:jc w:val="center"/>
            </w:pPr>
            <w:r w:rsidRPr="0005268A">
              <w:t>9</w:t>
            </w:r>
          </w:p>
        </w:tc>
        <w:tc>
          <w:tcPr>
            <w:tcW w:w="1020" w:type="dxa"/>
          </w:tcPr>
          <w:p w:rsidR="00842856" w:rsidRPr="0005268A" w:rsidRDefault="00842856">
            <w:pPr>
              <w:pStyle w:val="ConsPlusNormal"/>
              <w:jc w:val="center"/>
            </w:pPr>
            <w:r w:rsidRPr="0005268A">
              <w:t>10</w:t>
            </w:r>
          </w:p>
        </w:tc>
        <w:tc>
          <w:tcPr>
            <w:tcW w:w="1020" w:type="dxa"/>
          </w:tcPr>
          <w:p w:rsidR="00842856" w:rsidRPr="0005268A" w:rsidRDefault="00842856">
            <w:pPr>
              <w:pStyle w:val="ConsPlusNormal"/>
              <w:jc w:val="center"/>
            </w:pPr>
            <w:r w:rsidRPr="0005268A">
              <w:t>11</w:t>
            </w:r>
          </w:p>
        </w:tc>
      </w:tr>
      <w:tr w:rsidR="00842856" w:rsidRPr="0005268A">
        <w:tc>
          <w:tcPr>
            <w:tcW w:w="510" w:type="dxa"/>
          </w:tcPr>
          <w:p w:rsidR="00842856" w:rsidRPr="0005268A" w:rsidRDefault="00842856">
            <w:pPr>
              <w:pStyle w:val="ConsPlusNormal"/>
              <w:jc w:val="center"/>
            </w:pPr>
            <w:r w:rsidRPr="0005268A">
              <w:t>1.</w:t>
            </w:r>
          </w:p>
        </w:tc>
        <w:tc>
          <w:tcPr>
            <w:tcW w:w="13092" w:type="dxa"/>
            <w:gridSpan w:val="10"/>
          </w:tcPr>
          <w:p w:rsidR="00842856" w:rsidRPr="0005268A" w:rsidRDefault="00842856">
            <w:pPr>
              <w:pStyle w:val="ConsPlusNormal"/>
              <w:jc w:val="both"/>
            </w:pPr>
            <w:r w:rsidRPr="0005268A">
              <w:t>Основное мероприятие 1. Культурно-досуговое, театрально-концертное обслуживание населения, организация и проведение культурно-массовых мероприятий, развитие рекреационных зон отдыха населения</w:t>
            </w:r>
          </w:p>
        </w:tc>
      </w:tr>
      <w:tr w:rsidR="00842856" w:rsidRPr="0005268A">
        <w:tc>
          <w:tcPr>
            <w:tcW w:w="510" w:type="dxa"/>
            <w:vMerge w:val="restart"/>
            <w:tcBorders>
              <w:bottom w:val="nil"/>
            </w:tcBorders>
          </w:tcPr>
          <w:p w:rsidR="00842856" w:rsidRPr="0005268A" w:rsidRDefault="00842856">
            <w:pPr>
              <w:pStyle w:val="ConsPlusNormal"/>
              <w:jc w:val="center"/>
            </w:pPr>
            <w:r w:rsidRPr="0005268A">
              <w:t>1.1.</w:t>
            </w:r>
          </w:p>
        </w:tc>
        <w:tc>
          <w:tcPr>
            <w:tcW w:w="2891" w:type="dxa"/>
            <w:vMerge w:val="restart"/>
            <w:tcBorders>
              <w:bottom w:val="nil"/>
            </w:tcBorders>
          </w:tcPr>
          <w:p w:rsidR="00842856" w:rsidRPr="0005268A" w:rsidRDefault="00842856">
            <w:pPr>
              <w:pStyle w:val="ConsPlusNormal"/>
              <w:jc w:val="both"/>
            </w:pPr>
            <w:r w:rsidRPr="0005268A">
              <w:t>Показ концертов и концертных программ</w:t>
            </w:r>
          </w:p>
        </w:tc>
        <w:tc>
          <w:tcPr>
            <w:tcW w:w="2041" w:type="dxa"/>
            <w:vMerge w:val="restart"/>
            <w:tcBorders>
              <w:bottom w:val="nil"/>
            </w:tcBorders>
          </w:tcPr>
          <w:p w:rsidR="00842856" w:rsidRPr="0005268A" w:rsidRDefault="00842856">
            <w:pPr>
              <w:pStyle w:val="ConsPlusNormal"/>
              <w:jc w:val="both"/>
            </w:pPr>
            <w:r w:rsidRPr="0005268A">
              <w:t>количество публичных выступлений</w:t>
            </w:r>
          </w:p>
        </w:tc>
        <w:tc>
          <w:tcPr>
            <w:tcW w:w="1020" w:type="dxa"/>
          </w:tcPr>
          <w:p w:rsidR="00842856" w:rsidRPr="0005268A" w:rsidRDefault="00842856">
            <w:pPr>
              <w:pStyle w:val="ConsPlusNormal"/>
              <w:jc w:val="center"/>
            </w:pPr>
            <w:r w:rsidRPr="0005268A">
              <w:t>единиц</w:t>
            </w:r>
          </w:p>
        </w:tc>
        <w:tc>
          <w:tcPr>
            <w:tcW w:w="1020" w:type="dxa"/>
          </w:tcPr>
          <w:p w:rsidR="00842856" w:rsidRPr="0005268A" w:rsidRDefault="00842856">
            <w:pPr>
              <w:pStyle w:val="ConsPlusNormal"/>
              <w:jc w:val="center"/>
            </w:pPr>
            <w:r w:rsidRPr="0005268A">
              <w:t>65</w:t>
            </w:r>
          </w:p>
        </w:tc>
        <w:tc>
          <w:tcPr>
            <w:tcW w:w="1020" w:type="dxa"/>
          </w:tcPr>
          <w:p w:rsidR="00842856" w:rsidRPr="0005268A" w:rsidRDefault="00842856">
            <w:pPr>
              <w:pStyle w:val="ConsPlusNormal"/>
              <w:jc w:val="center"/>
            </w:pPr>
            <w:r w:rsidRPr="0005268A">
              <w:t>65</w:t>
            </w:r>
          </w:p>
        </w:tc>
        <w:tc>
          <w:tcPr>
            <w:tcW w:w="1020" w:type="dxa"/>
          </w:tcPr>
          <w:p w:rsidR="00842856" w:rsidRPr="0005268A" w:rsidRDefault="00842856">
            <w:pPr>
              <w:pStyle w:val="ConsPlusNormal"/>
              <w:jc w:val="center"/>
            </w:pPr>
            <w:r w:rsidRPr="0005268A">
              <w:t>65</w:t>
            </w:r>
          </w:p>
        </w:tc>
        <w:tc>
          <w:tcPr>
            <w:tcW w:w="1020" w:type="dxa"/>
          </w:tcPr>
          <w:p w:rsidR="00842856" w:rsidRPr="0005268A" w:rsidRDefault="00842856">
            <w:pPr>
              <w:pStyle w:val="ConsPlusNormal"/>
              <w:jc w:val="center"/>
            </w:pPr>
            <w:r w:rsidRPr="0005268A">
              <w:t>65</w:t>
            </w:r>
          </w:p>
        </w:tc>
        <w:tc>
          <w:tcPr>
            <w:tcW w:w="1020" w:type="dxa"/>
          </w:tcPr>
          <w:p w:rsidR="00842856" w:rsidRPr="0005268A" w:rsidRDefault="00842856">
            <w:pPr>
              <w:pStyle w:val="ConsPlusNormal"/>
              <w:jc w:val="center"/>
            </w:pPr>
            <w:r w:rsidRPr="0005268A">
              <w:t>65</w:t>
            </w:r>
          </w:p>
        </w:tc>
        <w:tc>
          <w:tcPr>
            <w:tcW w:w="1020" w:type="dxa"/>
          </w:tcPr>
          <w:p w:rsidR="00842856" w:rsidRPr="0005268A" w:rsidRDefault="00842856">
            <w:pPr>
              <w:pStyle w:val="ConsPlusNormal"/>
              <w:jc w:val="center"/>
            </w:pPr>
            <w:r w:rsidRPr="0005268A">
              <w:t>65</w:t>
            </w:r>
          </w:p>
        </w:tc>
        <w:tc>
          <w:tcPr>
            <w:tcW w:w="1020" w:type="dxa"/>
          </w:tcPr>
          <w:p w:rsidR="00842856" w:rsidRPr="0005268A" w:rsidRDefault="00842856">
            <w:pPr>
              <w:pStyle w:val="ConsPlusNormal"/>
              <w:jc w:val="center"/>
            </w:pPr>
            <w:r w:rsidRPr="0005268A">
              <w:t>65</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12288,9</w:t>
            </w:r>
          </w:p>
        </w:tc>
        <w:tc>
          <w:tcPr>
            <w:tcW w:w="1020" w:type="dxa"/>
            <w:tcBorders>
              <w:bottom w:val="nil"/>
            </w:tcBorders>
          </w:tcPr>
          <w:p w:rsidR="00842856" w:rsidRPr="0005268A" w:rsidRDefault="00842856">
            <w:pPr>
              <w:pStyle w:val="ConsPlusNormal"/>
              <w:jc w:val="center"/>
            </w:pPr>
            <w:r w:rsidRPr="0005268A">
              <w:t>13440,6</w:t>
            </w:r>
          </w:p>
        </w:tc>
        <w:tc>
          <w:tcPr>
            <w:tcW w:w="1020" w:type="dxa"/>
            <w:tcBorders>
              <w:bottom w:val="nil"/>
            </w:tcBorders>
          </w:tcPr>
          <w:p w:rsidR="00842856" w:rsidRPr="0005268A" w:rsidRDefault="00842856">
            <w:pPr>
              <w:pStyle w:val="ConsPlusNormal"/>
              <w:jc w:val="center"/>
            </w:pPr>
            <w:r w:rsidRPr="0005268A">
              <w:t>16101,9</w:t>
            </w:r>
          </w:p>
        </w:tc>
        <w:tc>
          <w:tcPr>
            <w:tcW w:w="1020" w:type="dxa"/>
            <w:tcBorders>
              <w:bottom w:val="nil"/>
            </w:tcBorders>
          </w:tcPr>
          <w:p w:rsidR="00842856" w:rsidRPr="0005268A" w:rsidRDefault="00842856">
            <w:pPr>
              <w:pStyle w:val="ConsPlusNormal"/>
              <w:jc w:val="center"/>
            </w:pPr>
            <w:r w:rsidRPr="0005268A">
              <w:t>16874,3</w:t>
            </w:r>
          </w:p>
        </w:tc>
        <w:tc>
          <w:tcPr>
            <w:tcW w:w="1020" w:type="dxa"/>
            <w:tcBorders>
              <w:bottom w:val="nil"/>
            </w:tcBorders>
          </w:tcPr>
          <w:p w:rsidR="00842856" w:rsidRPr="0005268A" w:rsidRDefault="00842856">
            <w:pPr>
              <w:pStyle w:val="ConsPlusNormal"/>
              <w:jc w:val="center"/>
            </w:pPr>
            <w:r w:rsidRPr="0005268A">
              <w:t>15313,3</w:t>
            </w:r>
          </w:p>
        </w:tc>
        <w:tc>
          <w:tcPr>
            <w:tcW w:w="1020" w:type="dxa"/>
            <w:tcBorders>
              <w:bottom w:val="nil"/>
            </w:tcBorders>
          </w:tcPr>
          <w:p w:rsidR="00842856" w:rsidRPr="0005268A" w:rsidRDefault="00842856">
            <w:pPr>
              <w:pStyle w:val="ConsPlusNormal"/>
              <w:jc w:val="center"/>
            </w:pPr>
            <w:r w:rsidRPr="0005268A">
              <w:t>15324,1</w:t>
            </w:r>
          </w:p>
        </w:tc>
        <w:tc>
          <w:tcPr>
            <w:tcW w:w="1020" w:type="dxa"/>
            <w:tcBorders>
              <w:bottom w:val="nil"/>
            </w:tcBorders>
          </w:tcPr>
          <w:p w:rsidR="00842856" w:rsidRPr="0005268A" w:rsidRDefault="00842856">
            <w:pPr>
              <w:pStyle w:val="ConsPlusNormal"/>
              <w:jc w:val="center"/>
            </w:pPr>
            <w:r w:rsidRPr="0005268A">
              <w:t>15324,1</w:t>
            </w:r>
          </w:p>
        </w:tc>
      </w:tr>
      <w:tr w:rsidR="00842856" w:rsidRPr="0005268A">
        <w:tc>
          <w:tcPr>
            <w:tcW w:w="510" w:type="dxa"/>
            <w:vMerge w:val="restart"/>
            <w:tcBorders>
              <w:bottom w:val="nil"/>
            </w:tcBorders>
          </w:tcPr>
          <w:p w:rsidR="00842856" w:rsidRPr="0005268A" w:rsidRDefault="00842856">
            <w:pPr>
              <w:pStyle w:val="ConsPlusNormal"/>
              <w:jc w:val="center"/>
            </w:pPr>
            <w:r w:rsidRPr="0005268A">
              <w:t>1.2.</w:t>
            </w:r>
          </w:p>
        </w:tc>
        <w:tc>
          <w:tcPr>
            <w:tcW w:w="2891" w:type="dxa"/>
            <w:vMerge w:val="restart"/>
            <w:tcBorders>
              <w:bottom w:val="nil"/>
            </w:tcBorders>
          </w:tcPr>
          <w:p w:rsidR="00842856" w:rsidRPr="0005268A" w:rsidRDefault="00842856">
            <w:pPr>
              <w:pStyle w:val="ConsPlusNormal"/>
              <w:jc w:val="both"/>
            </w:pPr>
            <w:r w:rsidRPr="0005268A">
              <w:t>Показ спектаклей (театральных постановок)</w:t>
            </w:r>
          </w:p>
        </w:tc>
        <w:tc>
          <w:tcPr>
            <w:tcW w:w="2041" w:type="dxa"/>
            <w:vMerge w:val="restart"/>
            <w:tcBorders>
              <w:bottom w:val="nil"/>
            </w:tcBorders>
          </w:tcPr>
          <w:p w:rsidR="00842856" w:rsidRPr="0005268A" w:rsidRDefault="00842856">
            <w:pPr>
              <w:pStyle w:val="ConsPlusNormal"/>
              <w:jc w:val="both"/>
            </w:pPr>
            <w:r w:rsidRPr="0005268A">
              <w:t>число спектаклей</w:t>
            </w:r>
          </w:p>
        </w:tc>
        <w:tc>
          <w:tcPr>
            <w:tcW w:w="1020" w:type="dxa"/>
          </w:tcPr>
          <w:p w:rsidR="00842856" w:rsidRPr="0005268A" w:rsidRDefault="00842856">
            <w:pPr>
              <w:pStyle w:val="ConsPlusNormal"/>
              <w:jc w:val="center"/>
            </w:pPr>
            <w:r w:rsidRPr="0005268A">
              <w:t>единиц</w:t>
            </w:r>
          </w:p>
        </w:tc>
        <w:tc>
          <w:tcPr>
            <w:tcW w:w="1020" w:type="dxa"/>
          </w:tcPr>
          <w:p w:rsidR="00842856" w:rsidRPr="0005268A" w:rsidRDefault="00842856">
            <w:pPr>
              <w:pStyle w:val="ConsPlusNormal"/>
              <w:jc w:val="center"/>
            </w:pPr>
            <w:r w:rsidRPr="0005268A">
              <w:t>150</w:t>
            </w:r>
          </w:p>
        </w:tc>
        <w:tc>
          <w:tcPr>
            <w:tcW w:w="1020" w:type="dxa"/>
          </w:tcPr>
          <w:p w:rsidR="00842856" w:rsidRPr="0005268A" w:rsidRDefault="00842856">
            <w:pPr>
              <w:pStyle w:val="ConsPlusNormal"/>
              <w:jc w:val="center"/>
            </w:pPr>
            <w:r w:rsidRPr="0005268A">
              <w:t>150</w:t>
            </w:r>
          </w:p>
        </w:tc>
        <w:tc>
          <w:tcPr>
            <w:tcW w:w="1020" w:type="dxa"/>
          </w:tcPr>
          <w:p w:rsidR="00842856" w:rsidRPr="0005268A" w:rsidRDefault="00842856">
            <w:pPr>
              <w:pStyle w:val="ConsPlusNormal"/>
              <w:jc w:val="center"/>
            </w:pPr>
            <w:r w:rsidRPr="0005268A">
              <w:t>150</w:t>
            </w:r>
          </w:p>
        </w:tc>
        <w:tc>
          <w:tcPr>
            <w:tcW w:w="1020" w:type="dxa"/>
          </w:tcPr>
          <w:p w:rsidR="00842856" w:rsidRPr="0005268A" w:rsidRDefault="00842856">
            <w:pPr>
              <w:pStyle w:val="ConsPlusNormal"/>
              <w:jc w:val="center"/>
            </w:pPr>
            <w:r w:rsidRPr="0005268A">
              <w:t>150</w:t>
            </w:r>
          </w:p>
        </w:tc>
        <w:tc>
          <w:tcPr>
            <w:tcW w:w="1020" w:type="dxa"/>
          </w:tcPr>
          <w:p w:rsidR="00842856" w:rsidRPr="0005268A" w:rsidRDefault="00842856">
            <w:pPr>
              <w:pStyle w:val="ConsPlusNormal"/>
              <w:jc w:val="center"/>
            </w:pPr>
            <w:r w:rsidRPr="0005268A">
              <w:t>145</w:t>
            </w:r>
          </w:p>
        </w:tc>
        <w:tc>
          <w:tcPr>
            <w:tcW w:w="1020" w:type="dxa"/>
          </w:tcPr>
          <w:p w:rsidR="00842856" w:rsidRPr="0005268A" w:rsidRDefault="00842856">
            <w:pPr>
              <w:pStyle w:val="ConsPlusNormal"/>
              <w:jc w:val="center"/>
            </w:pPr>
            <w:r w:rsidRPr="0005268A">
              <w:t>145</w:t>
            </w:r>
          </w:p>
        </w:tc>
        <w:tc>
          <w:tcPr>
            <w:tcW w:w="1020" w:type="dxa"/>
          </w:tcPr>
          <w:p w:rsidR="00842856" w:rsidRPr="0005268A" w:rsidRDefault="00842856">
            <w:pPr>
              <w:pStyle w:val="ConsPlusNormal"/>
              <w:jc w:val="center"/>
            </w:pPr>
            <w:r w:rsidRPr="0005268A">
              <w:t>145</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8700,0</w:t>
            </w:r>
          </w:p>
        </w:tc>
        <w:tc>
          <w:tcPr>
            <w:tcW w:w="1020" w:type="dxa"/>
            <w:tcBorders>
              <w:bottom w:val="nil"/>
            </w:tcBorders>
          </w:tcPr>
          <w:p w:rsidR="00842856" w:rsidRPr="0005268A" w:rsidRDefault="00842856">
            <w:pPr>
              <w:pStyle w:val="ConsPlusNormal"/>
              <w:jc w:val="center"/>
            </w:pPr>
            <w:r w:rsidRPr="0005268A">
              <w:t>9178,6</w:t>
            </w:r>
          </w:p>
        </w:tc>
        <w:tc>
          <w:tcPr>
            <w:tcW w:w="1020" w:type="dxa"/>
            <w:tcBorders>
              <w:bottom w:val="nil"/>
            </w:tcBorders>
          </w:tcPr>
          <w:p w:rsidR="00842856" w:rsidRPr="0005268A" w:rsidRDefault="00842856">
            <w:pPr>
              <w:pStyle w:val="ConsPlusNormal"/>
              <w:jc w:val="center"/>
            </w:pPr>
            <w:r w:rsidRPr="0005268A">
              <w:t>12149,8</w:t>
            </w:r>
          </w:p>
        </w:tc>
        <w:tc>
          <w:tcPr>
            <w:tcW w:w="1020" w:type="dxa"/>
            <w:tcBorders>
              <w:bottom w:val="nil"/>
            </w:tcBorders>
          </w:tcPr>
          <w:p w:rsidR="00842856" w:rsidRPr="0005268A" w:rsidRDefault="00842856">
            <w:pPr>
              <w:pStyle w:val="ConsPlusNormal"/>
              <w:jc w:val="center"/>
            </w:pPr>
            <w:r w:rsidRPr="0005268A">
              <w:t>11598,2</w:t>
            </w:r>
          </w:p>
        </w:tc>
        <w:tc>
          <w:tcPr>
            <w:tcW w:w="1020" w:type="dxa"/>
            <w:tcBorders>
              <w:bottom w:val="nil"/>
            </w:tcBorders>
          </w:tcPr>
          <w:p w:rsidR="00842856" w:rsidRPr="0005268A" w:rsidRDefault="00842856">
            <w:pPr>
              <w:pStyle w:val="ConsPlusNormal"/>
              <w:jc w:val="center"/>
            </w:pPr>
            <w:r w:rsidRPr="0005268A">
              <w:t>10533,2</w:t>
            </w:r>
          </w:p>
        </w:tc>
        <w:tc>
          <w:tcPr>
            <w:tcW w:w="1020" w:type="dxa"/>
            <w:tcBorders>
              <w:bottom w:val="nil"/>
            </w:tcBorders>
          </w:tcPr>
          <w:p w:rsidR="00842856" w:rsidRPr="0005268A" w:rsidRDefault="00842856">
            <w:pPr>
              <w:pStyle w:val="ConsPlusNormal"/>
              <w:jc w:val="center"/>
            </w:pPr>
            <w:r w:rsidRPr="0005268A">
              <w:t>10562,5</w:t>
            </w:r>
          </w:p>
        </w:tc>
        <w:tc>
          <w:tcPr>
            <w:tcW w:w="1020" w:type="dxa"/>
            <w:tcBorders>
              <w:bottom w:val="nil"/>
            </w:tcBorders>
          </w:tcPr>
          <w:p w:rsidR="00842856" w:rsidRPr="0005268A" w:rsidRDefault="00842856">
            <w:pPr>
              <w:pStyle w:val="ConsPlusNormal"/>
              <w:jc w:val="center"/>
            </w:pPr>
            <w:r w:rsidRPr="0005268A">
              <w:t>10562,5</w:t>
            </w:r>
          </w:p>
        </w:tc>
      </w:tr>
      <w:tr w:rsidR="00842856" w:rsidRPr="0005268A">
        <w:tc>
          <w:tcPr>
            <w:tcW w:w="510" w:type="dxa"/>
            <w:vMerge w:val="restart"/>
            <w:tcBorders>
              <w:bottom w:val="nil"/>
            </w:tcBorders>
          </w:tcPr>
          <w:p w:rsidR="00842856" w:rsidRPr="0005268A" w:rsidRDefault="00842856">
            <w:pPr>
              <w:pStyle w:val="ConsPlusNormal"/>
              <w:jc w:val="center"/>
            </w:pPr>
            <w:r w:rsidRPr="0005268A">
              <w:t>1.3.</w:t>
            </w:r>
          </w:p>
        </w:tc>
        <w:tc>
          <w:tcPr>
            <w:tcW w:w="2891" w:type="dxa"/>
            <w:vMerge w:val="restart"/>
            <w:tcBorders>
              <w:bottom w:val="nil"/>
            </w:tcBorders>
          </w:tcPr>
          <w:p w:rsidR="00842856" w:rsidRPr="0005268A" w:rsidRDefault="00842856">
            <w:pPr>
              <w:pStyle w:val="ConsPlusNormal"/>
              <w:jc w:val="both"/>
            </w:pPr>
            <w:r w:rsidRPr="0005268A">
              <w:t>Создание спектаклей (театральных постановок)</w:t>
            </w:r>
          </w:p>
        </w:tc>
        <w:tc>
          <w:tcPr>
            <w:tcW w:w="2041" w:type="dxa"/>
            <w:vMerge w:val="restart"/>
            <w:tcBorders>
              <w:bottom w:val="nil"/>
            </w:tcBorders>
          </w:tcPr>
          <w:p w:rsidR="00842856" w:rsidRPr="0005268A" w:rsidRDefault="00842856">
            <w:pPr>
              <w:pStyle w:val="ConsPlusNormal"/>
            </w:pPr>
            <w:r w:rsidRPr="0005268A">
              <w:t>число спектаклей</w:t>
            </w:r>
          </w:p>
        </w:tc>
        <w:tc>
          <w:tcPr>
            <w:tcW w:w="1020" w:type="dxa"/>
          </w:tcPr>
          <w:p w:rsidR="00842856" w:rsidRPr="0005268A" w:rsidRDefault="00842856">
            <w:pPr>
              <w:pStyle w:val="ConsPlusNormal"/>
              <w:jc w:val="center"/>
            </w:pPr>
            <w:r w:rsidRPr="0005268A">
              <w:t>единиц</w:t>
            </w:r>
          </w:p>
        </w:tc>
        <w:tc>
          <w:tcPr>
            <w:tcW w:w="1020" w:type="dxa"/>
          </w:tcPr>
          <w:p w:rsidR="00842856" w:rsidRPr="0005268A" w:rsidRDefault="00842856">
            <w:pPr>
              <w:pStyle w:val="ConsPlusNormal"/>
              <w:jc w:val="center"/>
            </w:pPr>
            <w:r w:rsidRPr="0005268A">
              <w:t>5</w:t>
            </w:r>
          </w:p>
        </w:tc>
        <w:tc>
          <w:tcPr>
            <w:tcW w:w="1020" w:type="dxa"/>
          </w:tcPr>
          <w:p w:rsidR="00842856" w:rsidRPr="0005268A" w:rsidRDefault="00842856">
            <w:pPr>
              <w:pStyle w:val="ConsPlusNormal"/>
              <w:jc w:val="center"/>
            </w:pPr>
            <w:r w:rsidRPr="0005268A">
              <w:t>5</w:t>
            </w:r>
          </w:p>
        </w:tc>
        <w:tc>
          <w:tcPr>
            <w:tcW w:w="1020" w:type="dxa"/>
          </w:tcPr>
          <w:p w:rsidR="00842856" w:rsidRPr="0005268A" w:rsidRDefault="00842856">
            <w:pPr>
              <w:pStyle w:val="ConsPlusNormal"/>
              <w:jc w:val="center"/>
            </w:pPr>
            <w:r w:rsidRPr="0005268A">
              <w:t>5</w:t>
            </w:r>
          </w:p>
        </w:tc>
        <w:tc>
          <w:tcPr>
            <w:tcW w:w="1020" w:type="dxa"/>
          </w:tcPr>
          <w:p w:rsidR="00842856" w:rsidRPr="0005268A" w:rsidRDefault="00842856">
            <w:pPr>
              <w:pStyle w:val="ConsPlusNormal"/>
              <w:jc w:val="center"/>
            </w:pPr>
            <w:r w:rsidRPr="0005268A">
              <w:t>150</w:t>
            </w:r>
          </w:p>
        </w:tc>
        <w:tc>
          <w:tcPr>
            <w:tcW w:w="1020" w:type="dxa"/>
          </w:tcPr>
          <w:p w:rsidR="00842856" w:rsidRPr="0005268A" w:rsidRDefault="00842856">
            <w:pPr>
              <w:pStyle w:val="ConsPlusNormal"/>
              <w:jc w:val="center"/>
            </w:pPr>
            <w:r w:rsidRPr="0005268A">
              <w:t>150</w:t>
            </w:r>
          </w:p>
        </w:tc>
        <w:tc>
          <w:tcPr>
            <w:tcW w:w="1020" w:type="dxa"/>
          </w:tcPr>
          <w:p w:rsidR="00842856" w:rsidRPr="0005268A" w:rsidRDefault="00842856">
            <w:pPr>
              <w:pStyle w:val="ConsPlusNormal"/>
              <w:jc w:val="center"/>
            </w:pPr>
            <w:r w:rsidRPr="0005268A">
              <w:t>150</w:t>
            </w:r>
          </w:p>
        </w:tc>
        <w:tc>
          <w:tcPr>
            <w:tcW w:w="1020" w:type="dxa"/>
          </w:tcPr>
          <w:p w:rsidR="00842856" w:rsidRPr="0005268A" w:rsidRDefault="00842856">
            <w:pPr>
              <w:pStyle w:val="ConsPlusNormal"/>
              <w:jc w:val="center"/>
            </w:pPr>
            <w:r w:rsidRPr="0005268A">
              <w:t>5</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7986,2</w:t>
            </w:r>
          </w:p>
        </w:tc>
        <w:tc>
          <w:tcPr>
            <w:tcW w:w="1020" w:type="dxa"/>
            <w:tcBorders>
              <w:bottom w:val="nil"/>
            </w:tcBorders>
          </w:tcPr>
          <w:p w:rsidR="00842856" w:rsidRPr="0005268A" w:rsidRDefault="00842856">
            <w:pPr>
              <w:pStyle w:val="ConsPlusNormal"/>
              <w:jc w:val="center"/>
            </w:pPr>
            <w:r w:rsidRPr="0005268A">
              <w:t>9178,5</w:t>
            </w:r>
          </w:p>
        </w:tc>
        <w:tc>
          <w:tcPr>
            <w:tcW w:w="1020" w:type="dxa"/>
            <w:tcBorders>
              <w:bottom w:val="nil"/>
            </w:tcBorders>
          </w:tcPr>
          <w:p w:rsidR="00842856" w:rsidRPr="0005268A" w:rsidRDefault="00842856">
            <w:pPr>
              <w:pStyle w:val="ConsPlusNormal"/>
              <w:jc w:val="center"/>
            </w:pPr>
            <w:r w:rsidRPr="0005268A">
              <w:t>12149,8</w:t>
            </w:r>
          </w:p>
        </w:tc>
        <w:tc>
          <w:tcPr>
            <w:tcW w:w="1020" w:type="dxa"/>
            <w:tcBorders>
              <w:bottom w:val="nil"/>
            </w:tcBorders>
          </w:tcPr>
          <w:p w:rsidR="00842856" w:rsidRPr="0005268A" w:rsidRDefault="00842856">
            <w:pPr>
              <w:pStyle w:val="ConsPlusNormal"/>
              <w:jc w:val="center"/>
            </w:pPr>
            <w:r w:rsidRPr="0005268A">
              <w:t>11592,2</w:t>
            </w:r>
          </w:p>
        </w:tc>
        <w:tc>
          <w:tcPr>
            <w:tcW w:w="1020" w:type="dxa"/>
            <w:tcBorders>
              <w:bottom w:val="nil"/>
            </w:tcBorders>
          </w:tcPr>
          <w:p w:rsidR="00842856" w:rsidRPr="0005268A" w:rsidRDefault="00842856">
            <w:pPr>
              <w:pStyle w:val="ConsPlusNormal"/>
              <w:jc w:val="center"/>
            </w:pPr>
            <w:r w:rsidRPr="0005268A">
              <w:t>10533,2</w:t>
            </w:r>
          </w:p>
        </w:tc>
        <w:tc>
          <w:tcPr>
            <w:tcW w:w="1020" w:type="dxa"/>
            <w:tcBorders>
              <w:bottom w:val="nil"/>
            </w:tcBorders>
          </w:tcPr>
          <w:p w:rsidR="00842856" w:rsidRPr="0005268A" w:rsidRDefault="00842856">
            <w:pPr>
              <w:pStyle w:val="ConsPlusNormal"/>
              <w:jc w:val="center"/>
            </w:pPr>
            <w:r w:rsidRPr="0005268A">
              <w:t>10562,5</w:t>
            </w:r>
          </w:p>
        </w:tc>
        <w:tc>
          <w:tcPr>
            <w:tcW w:w="1020" w:type="dxa"/>
            <w:tcBorders>
              <w:bottom w:val="nil"/>
            </w:tcBorders>
          </w:tcPr>
          <w:p w:rsidR="00842856" w:rsidRPr="0005268A" w:rsidRDefault="00842856">
            <w:pPr>
              <w:pStyle w:val="ConsPlusNormal"/>
              <w:jc w:val="center"/>
            </w:pPr>
            <w:r w:rsidRPr="0005268A">
              <w:t>10562,5</w:t>
            </w:r>
          </w:p>
        </w:tc>
      </w:tr>
      <w:tr w:rsidR="00842856" w:rsidRPr="0005268A">
        <w:tc>
          <w:tcPr>
            <w:tcW w:w="510" w:type="dxa"/>
            <w:vMerge w:val="restart"/>
            <w:tcBorders>
              <w:bottom w:val="nil"/>
            </w:tcBorders>
          </w:tcPr>
          <w:p w:rsidR="00842856" w:rsidRPr="0005268A" w:rsidRDefault="00842856">
            <w:pPr>
              <w:pStyle w:val="ConsPlusNormal"/>
              <w:jc w:val="center"/>
            </w:pPr>
            <w:r w:rsidRPr="0005268A">
              <w:lastRenderedPageBreak/>
              <w:t>1.4.</w:t>
            </w:r>
          </w:p>
        </w:tc>
        <w:tc>
          <w:tcPr>
            <w:tcW w:w="2891" w:type="dxa"/>
            <w:vMerge w:val="restart"/>
            <w:tcBorders>
              <w:bottom w:val="nil"/>
            </w:tcBorders>
          </w:tcPr>
          <w:p w:rsidR="00842856" w:rsidRPr="0005268A" w:rsidRDefault="00842856">
            <w:pPr>
              <w:pStyle w:val="ConsPlusNormal"/>
              <w:jc w:val="both"/>
            </w:pPr>
            <w:r w:rsidRPr="0005268A">
              <w:t>Организация деятельности клубных формирований и формирований самодеятельного народного творчества</w:t>
            </w:r>
          </w:p>
        </w:tc>
        <w:tc>
          <w:tcPr>
            <w:tcW w:w="2041" w:type="dxa"/>
            <w:vMerge w:val="restart"/>
            <w:tcBorders>
              <w:bottom w:val="nil"/>
            </w:tcBorders>
          </w:tcPr>
          <w:p w:rsidR="00842856" w:rsidRPr="0005268A" w:rsidRDefault="00842856">
            <w:pPr>
              <w:pStyle w:val="ConsPlusNormal"/>
              <w:jc w:val="both"/>
            </w:pPr>
            <w:r w:rsidRPr="0005268A">
              <w:t>количество клубных формирований</w:t>
            </w:r>
          </w:p>
        </w:tc>
        <w:tc>
          <w:tcPr>
            <w:tcW w:w="1020" w:type="dxa"/>
          </w:tcPr>
          <w:p w:rsidR="00842856" w:rsidRPr="0005268A" w:rsidRDefault="00842856">
            <w:pPr>
              <w:pStyle w:val="ConsPlusNormal"/>
              <w:jc w:val="center"/>
            </w:pPr>
            <w:r w:rsidRPr="0005268A">
              <w:t>человек</w:t>
            </w:r>
          </w:p>
        </w:tc>
        <w:tc>
          <w:tcPr>
            <w:tcW w:w="1020" w:type="dxa"/>
          </w:tcPr>
          <w:p w:rsidR="00842856" w:rsidRPr="0005268A" w:rsidRDefault="00842856">
            <w:pPr>
              <w:pStyle w:val="ConsPlusNormal"/>
              <w:jc w:val="center"/>
            </w:pPr>
            <w:r w:rsidRPr="0005268A">
              <w:t>71820</w:t>
            </w:r>
          </w:p>
        </w:tc>
        <w:tc>
          <w:tcPr>
            <w:tcW w:w="1020" w:type="dxa"/>
          </w:tcPr>
          <w:p w:rsidR="00842856" w:rsidRPr="0005268A" w:rsidRDefault="00842856">
            <w:pPr>
              <w:pStyle w:val="ConsPlusNormal"/>
              <w:jc w:val="center"/>
            </w:pPr>
            <w:r w:rsidRPr="0005268A">
              <w:t>69120</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pPr>
          </w:p>
        </w:tc>
      </w:tr>
      <w:tr w:rsidR="00842856" w:rsidRPr="0005268A">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Pr>
          <w:p w:rsidR="00842856" w:rsidRPr="0005268A" w:rsidRDefault="00842856">
            <w:pPr>
              <w:pStyle w:val="ConsPlusNormal"/>
              <w:jc w:val="center"/>
            </w:pPr>
            <w:r w:rsidRPr="0005268A">
              <w:t>ед.</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29</w:t>
            </w:r>
          </w:p>
        </w:tc>
        <w:tc>
          <w:tcPr>
            <w:tcW w:w="1020" w:type="dxa"/>
          </w:tcPr>
          <w:p w:rsidR="00842856" w:rsidRPr="0005268A" w:rsidRDefault="00842856">
            <w:pPr>
              <w:pStyle w:val="ConsPlusNormal"/>
              <w:jc w:val="center"/>
            </w:pPr>
            <w:r w:rsidRPr="0005268A">
              <w:t>29</w:t>
            </w:r>
          </w:p>
        </w:tc>
        <w:tc>
          <w:tcPr>
            <w:tcW w:w="1020" w:type="dxa"/>
          </w:tcPr>
          <w:p w:rsidR="00842856" w:rsidRPr="0005268A" w:rsidRDefault="00842856">
            <w:pPr>
              <w:pStyle w:val="ConsPlusNormal"/>
              <w:jc w:val="center"/>
            </w:pPr>
            <w:r w:rsidRPr="0005268A">
              <w:t>29</w:t>
            </w:r>
          </w:p>
        </w:tc>
        <w:tc>
          <w:tcPr>
            <w:tcW w:w="1020" w:type="dxa"/>
          </w:tcPr>
          <w:p w:rsidR="00842856" w:rsidRPr="0005268A" w:rsidRDefault="00842856">
            <w:pPr>
              <w:pStyle w:val="ConsPlusNormal"/>
              <w:jc w:val="center"/>
            </w:pPr>
            <w:r w:rsidRPr="0005268A">
              <w:t>29</w:t>
            </w:r>
          </w:p>
        </w:tc>
        <w:tc>
          <w:tcPr>
            <w:tcW w:w="1020" w:type="dxa"/>
          </w:tcPr>
          <w:p w:rsidR="00842856" w:rsidRPr="0005268A" w:rsidRDefault="00842856">
            <w:pPr>
              <w:pStyle w:val="ConsPlusNormal"/>
              <w:jc w:val="center"/>
            </w:pPr>
            <w:r w:rsidRPr="0005268A">
              <w:t>29</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18344,5</w:t>
            </w:r>
          </w:p>
        </w:tc>
        <w:tc>
          <w:tcPr>
            <w:tcW w:w="1020" w:type="dxa"/>
            <w:tcBorders>
              <w:bottom w:val="nil"/>
            </w:tcBorders>
          </w:tcPr>
          <w:p w:rsidR="00842856" w:rsidRPr="0005268A" w:rsidRDefault="00842856">
            <w:pPr>
              <w:pStyle w:val="ConsPlusNormal"/>
              <w:jc w:val="center"/>
            </w:pPr>
            <w:r w:rsidRPr="0005268A">
              <w:t>19462,8</w:t>
            </w:r>
          </w:p>
        </w:tc>
        <w:tc>
          <w:tcPr>
            <w:tcW w:w="1020" w:type="dxa"/>
            <w:tcBorders>
              <w:bottom w:val="nil"/>
            </w:tcBorders>
          </w:tcPr>
          <w:p w:rsidR="00842856" w:rsidRPr="0005268A" w:rsidRDefault="00842856">
            <w:pPr>
              <w:pStyle w:val="ConsPlusNormal"/>
              <w:jc w:val="center"/>
            </w:pPr>
            <w:r w:rsidRPr="0005268A">
              <w:t>4300,0</w:t>
            </w:r>
          </w:p>
        </w:tc>
        <w:tc>
          <w:tcPr>
            <w:tcW w:w="1020" w:type="dxa"/>
            <w:tcBorders>
              <w:bottom w:val="nil"/>
            </w:tcBorders>
          </w:tcPr>
          <w:p w:rsidR="00842856" w:rsidRPr="0005268A" w:rsidRDefault="00842856">
            <w:pPr>
              <w:pStyle w:val="ConsPlusNormal"/>
              <w:jc w:val="center"/>
            </w:pPr>
            <w:r w:rsidRPr="0005268A">
              <w:t>4581,6</w:t>
            </w:r>
          </w:p>
        </w:tc>
        <w:tc>
          <w:tcPr>
            <w:tcW w:w="1020" w:type="dxa"/>
            <w:tcBorders>
              <w:bottom w:val="nil"/>
            </w:tcBorders>
          </w:tcPr>
          <w:p w:rsidR="00842856" w:rsidRPr="0005268A" w:rsidRDefault="00842856">
            <w:pPr>
              <w:pStyle w:val="ConsPlusNormal"/>
              <w:jc w:val="center"/>
            </w:pPr>
            <w:r w:rsidRPr="0005268A">
              <w:t>4213,4</w:t>
            </w:r>
          </w:p>
        </w:tc>
        <w:tc>
          <w:tcPr>
            <w:tcW w:w="1020" w:type="dxa"/>
            <w:tcBorders>
              <w:bottom w:val="nil"/>
            </w:tcBorders>
          </w:tcPr>
          <w:p w:rsidR="00842856" w:rsidRPr="0005268A" w:rsidRDefault="00842856">
            <w:pPr>
              <w:pStyle w:val="ConsPlusNormal"/>
              <w:jc w:val="center"/>
            </w:pPr>
            <w:r w:rsidRPr="0005268A">
              <w:t>4231,5</w:t>
            </w:r>
          </w:p>
        </w:tc>
        <w:tc>
          <w:tcPr>
            <w:tcW w:w="1020" w:type="dxa"/>
            <w:tcBorders>
              <w:bottom w:val="nil"/>
            </w:tcBorders>
          </w:tcPr>
          <w:p w:rsidR="00842856" w:rsidRPr="0005268A" w:rsidRDefault="00842856">
            <w:pPr>
              <w:pStyle w:val="ConsPlusNormal"/>
              <w:jc w:val="center"/>
            </w:pPr>
            <w:r w:rsidRPr="0005268A">
              <w:t>4231,5</w:t>
            </w:r>
          </w:p>
        </w:tc>
      </w:tr>
      <w:tr w:rsidR="00842856" w:rsidRPr="0005268A">
        <w:tc>
          <w:tcPr>
            <w:tcW w:w="510" w:type="dxa"/>
            <w:vMerge w:val="restart"/>
            <w:tcBorders>
              <w:bottom w:val="nil"/>
            </w:tcBorders>
          </w:tcPr>
          <w:p w:rsidR="00842856" w:rsidRPr="0005268A" w:rsidRDefault="00842856">
            <w:pPr>
              <w:pStyle w:val="ConsPlusNormal"/>
              <w:jc w:val="center"/>
            </w:pPr>
            <w:r w:rsidRPr="0005268A">
              <w:t>1.5.</w:t>
            </w:r>
          </w:p>
        </w:tc>
        <w:tc>
          <w:tcPr>
            <w:tcW w:w="2891" w:type="dxa"/>
            <w:vMerge w:val="restart"/>
            <w:tcBorders>
              <w:bottom w:val="nil"/>
            </w:tcBorders>
          </w:tcPr>
          <w:p w:rsidR="00842856" w:rsidRPr="0005268A" w:rsidRDefault="00842856">
            <w:pPr>
              <w:pStyle w:val="ConsPlusNormal"/>
              <w:jc w:val="both"/>
            </w:pPr>
            <w:r w:rsidRPr="0005268A">
              <w:t>Организация мероприятий (народные гуляния, праздники, торжественные мероприятия, памятные даты)</w:t>
            </w:r>
          </w:p>
        </w:tc>
        <w:tc>
          <w:tcPr>
            <w:tcW w:w="2041" w:type="dxa"/>
            <w:vMerge w:val="restart"/>
            <w:tcBorders>
              <w:bottom w:val="nil"/>
            </w:tcBorders>
          </w:tcPr>
          <w:p w:rsidR="00842856" w:rsidRPr="0005268A" w:rsidRDefault="00842856">
            <w:pPr>
              <w:pStyle w:val="ConsPlusNormal"/>
              <w:jc w:val="both"/>
            </w:pPr>
            <w:r w:rsidRPr="0005268A">
              <w:t>количество проведенных мероприятий</w:t>
            </w:r>
          </w:p>
        </w:tc>
        <w:tc>
          <w:tcPr>
            <w:tcW w:w="1020" w:type="dxa"/>
          </w:tcPr>
          <w:p w:rsidR="00842856" w:rsidRPr="0005268A" w:rsidRDefault="00842856">
            <w:pPr>
              <w:pStyle w:val="ConsPlusNormal"/>
              <w:jc w:val="center"/>
            </w:pPr>
            <w:r w:rsidRPr="0005268A">
              <w:t>ед.</w:t>
            </w:r>
          </w:p>
        </w:tc>
        <w:tc>
          <w:tcPr>
            <w:tcW w:w="1020" w:type="dxa"/>
          </w:tcPr>
          <w:p w:rsidR="00842856" w:rsidRPr="0005268A" w:rsidRDefault="00842856">
            <w:pPr>
              <w:pStyle w:val="ConsPlusNormal"/>
              <w:jc w:val="center"/>
            </w:pPr>
            <w:r w:rsidRPr="0005268A">
              <w:t>609</w:t>
            </w:r>
          </w:p>
        </w:tc>
        <w:tc>
          <w:tcPr>
            <w:tcW w:w="1020" w:type="dxa"/>
          </w:tcPr>
          <w:p w:rsidR="00842856" w:rsidRPr="0005268A" w:rsidRDefault="00842856">
            <w:pPr>
              <w:pStyle w:val="ConsPlusNormal"/>
              <w:jc w:val="center"/>
            </w:pPr>
            <w:r w:rsidRPr="0005268A">
              <w:t>611</w:t>
            </w:r>
          </w:p>
        </w:tc>
        <w:tc>
          <w:tcPr>
            <w:tcW w:w="1020" w:type="dxa"/>
          </w:tcPr>
          <w:p w:rsidR="00842856" w:rsidRPr="0005268A" w:rsidRDefault="00842856">
            <w:pPr>
              <w:pStyle w:val="ConsPlusNormal"/>
              <w:jc w:val="center"/>
            </w:pPr>
            <w:r w:rsidRPr="0005268A">
              <w:t>609</w:t>
            </w:r>
          </w:p>
        </w:tc>
        <w:tc>
          <w:tcPr>
            <w:tcW w:w="1020" w:type="dxa"/>
          </w:tcPr>
          <w:p w:rsidR="00842856" w:rsidRPr="0005268A" w:rsidRDefault="00842856">
            <w:pPr>
              <w:pStyle w:val="ConsPlusNormal"/>
              <w:jc w:val="center"/>
            </w:pPr>
            <w:r w:rsidRPr="0005268A">
              <w:t>609</w:t>
            </w:r>
          </w:p>
        </w:tc>
        <w:tc>
          <w:tcPr>
            <w:tcW w:w="1020" w:type="dxa"/>
          </w:tcPr>
          <w:p w:rsidR="00842856" w:rsidRPr="0005268A" w:rsidRDefault="00842856">
            <w:pPr>
              <w:pStyle w:val="ConsPlusNormal"/>
              <w:jc w:val="center"/>
            </w:pPr>
            <w:r w:rsidRPr="0005268A">
              <w:t>609</w:t>
            </w:r>
          </w:p>
        </w:tc>
        <w:tc>
          <w:tcPr>
            <w:tcW w:w="1020" w:type="dxa"/>
          </w:tcPr>
          <w:p w:rsidR="00842856" w:rsidRPr="0005268A" w:rsidRDefault="00842856">
            <w:pPr>
              <w:pStyle w:val="ConsPlusNormal"/>
              <w:jc w:val="center"/>
            </w:pPr>
            <w:r w:rsidRPr="0005268A">
              <w:t>609</w:t>
            </w:r>
          </w:p>
        </w:tc>
        <w:tc>
          <w:tcPr>
            <w:tcW w:w="1020" w:type="dxa"/>
          </w:tcPr>
          <w:p w:rsidR="00842856" w:rsidRPr="0005268A" w:rsidRDefault="00842856">
            <w:pPr>
              <w:pStyle w:val="ConsPlusNormal"/>
              <w:jc w:val="center"/>
            </w:pPr>
            <w:r w:rsidRPr="0005268A">
              <w:t>609</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29079,0</w:t>
            </w:r>
          </w:p>
        </w:tc>
        <w:tc>
          <w:tcPr>
            <w:tcW w:w="1020" w:type="dxa"/>
            <w:tcBorders>
              <w:bottom w:val="nil"/>
            </w:tcBorders>
          </w:tcPr>
          <w:p w:rsidR="00842856" w:rsidRPr="0005268A" w:rsidRDefault="00842856">
            <w:pPr>
              <w:pStyle w:val="ConsPlusNormal"/>
              <w:jc w:val="center"/>
            </w:pPr>
            <w:r w:rsidRPr="0005268A">
              <w:t>32359,5</w:t>
            </w:r>
          </w:p>
        </w:tc>
        <w:tc>
          <w:tcPr>
            <w:tcW w:w="1020" w:type="dxa"/>
            <w:tcBorders>
              <w:bottom w:val="nil"/>
            </w:tcBorders>
          </w:tcPr>
          <w:p w:rsidR="00842856" w:rsidRPr="0005268A" w:rsidRDefault="00842856">
            <w:pPr>
              <w:pStyle w:val="ConsPlusNormal"/>
              <w:jc w:val="center"/>
            </w:pPr>
            <w:r w:rsidRPr="0005268A">
              <w:t>56764,7</w:t>
            </w:r>
          </w:p>
        </w:tc>
        <w:tc>
          <w:tcPr>
            <w:tcW w:w="1020" w:type="dxa"/>
            <w:tcBorders>
              <w:bottom w:val="nil"/>
            </w:tcBorders>
          </w:tcPr>
          <w:p w:rsidR="00842856" w:rsidRPr="0005268A" w:rsidRDefault="00842856">
            <w:pPr>
              <w:pStyle w:val="ConsPlusNormal"/>
              <w:jc w:val="center"/>
            </w:pPr>
            <w:r w:rsidRPr="0005268A">
              <w:t>58812,9</w:t>
            </w:r>
          </w:p>
        </w:tc>
        <w:tc>
          <w:tcPr>
            <w:tcW w:w="1020" w:type="dxa"/>
            <w:tcBorders>
              <w:bottom w:val="nil"/>
            </w:tcBorders>
          </w:tcPr>
          <w:p w:rsidR="00842856" w:rsidRPr="0005268A" w:rsidRDefault="00842856">
            <w:pPr>
              <w:pStyle w:val="ConsPlusNormal"/>
              <w:jc w:val="center"/>
            </w:pPr>
            <w:r w:rsidRPr="0005268A">
              <w:t>53710,2</w:t>
            </w:r>
          </w:p>
        </w:tc>
        <w:tc>
          <w:tcPr>
            <w:tcW w:w="1020" w:type="dxa"/>
            <w:tcBorders>
              <w:bottom w:val="nil"/>
            </w:tcBorders>
          </w:tcPr>
          <w:p w:rsidR="00842856" w:rsidRPr="0005268A" w:rsidRDefault="00842856">
            <w:pPr>
              <w:pStyle w:val="ConsPlusNormal"/>
              <w:jc w:val="center"/>
            </w:pPr>
            <w:r w:rsidRPr="0005268A">
              <w:t>54057,7</w:t>
            </w:r>
          </w:p>
        </w:tc>
        <w:tc>
          <w:tcPr>
            <w:tcW w:w="1020" w:type="dxa"/>
            <w:tcBorders>
              <w:bottom w:val="nil"/>
            </w:tcBorders>
          </w:tcPr>
          <w:p w:rsidR="00842856" w:rsidRPr="0005268A" w:rsidRDefault="00842856">
            <w:pPr>
              <w:pStyle w:val="ConsPlusNormal"/>
              <w:jc w:val="center"/>
            </w:pPr>
            <w:r w:rsidRPr="0005268A">
              <w:t>54057,7</w:t>
            </w:r>
          </w:p>
        </w:tc>
      </w:tr>
      <w:tr w:rsidR="00842856" w:rsidRPr="0005268A">
        <w:tc>
          <w:tcPr>
            <w:tcW w:w="510" w:type="dxa"/>
            <w:vMerge w:val="restart"/>
            <w:tcBorders>
              <w:bottom w:val="nil"/>
            </w:tcBorders>
          </w:tcPr>
          <w:p w:rsidR="00842856" w:rsidRPr="0005268A" w:rsidRDefault="00842856">
            <w:pPr>
              <w:pStyle w:val="ConsPlusNormal"/>
              <w:jc w:val="center"/>
            </w:pPr>
            <w:r w:rsidRPr="0005268A">
              <w:t>1.6.</w:t>
            </w:r>
          </w:p>
        </w:tc>
        <w:tc>
          <w:tcPr>
            <w:tcW w:w="2891" w:type="dxa"/>
            <w:vMerge w:val="restart"/>
            <w:tcBorders>
              <w:bottom w:val="nil"/>
            </w:tcBorders>
          </w:tcPr>
          <w:p w:rsidR="00842856" w:rsidRPr="0005268A" w:rsidRDefault="00842856">
            <w:pPr>
              <w:pStyle w:val="ConsPlusNormal"/>
              <w:jc w:val="both"/>
            </w:pPr>
            <w:r w:rsidRPr="0005268A">
              <w:t>Организация благоустройства и озеленения, уборка территории и аналогичная деятельность (благоустройство объектов социальной сферы)</w:t>
            </w:r>
          </w:p>
        </w:tc>
        <w:tc>
          <w:tcPr>
            <w:tcW w:w="2041" w:type="dxa"/>
            <w:vMerge w:val="restart"/>
            <w:tcBorders>
              <w:bottom w:val="nil"/>
            </w:tcBorders>
          </w:tcPr>
          <w:p w:rsidR="00842856" w:rsidRPr="0005268A" w:rsidRDefault="00842856">
            <w:pPr>
              <w:pStyle w:val="ConsPlusNormal"/>
            </w:pPr>
            <w:r w:rsidRPr="0005268A">
              <w:t>площадь объекта</w:t>
            </w:r>
          </w:p>
        </w:tc>
        <w:tc>
          <w:tcPr>
            <w:tcW w:w="1020" w:type="dxa"/>
          </w:tcPr>
          <w:p w:rsidR="00842856" w:rsidRPr="0005268A" w:rsidRDefault="00842856">
            <w:pPr>
              <w:pStyle w:val="ConsPlusNormal"/>
              <w:jc w:val="center"/>
            </w:pPr>
            <w:r w:rsidRPr="0005268A">
              <w:t>кв. м</w:t>
            </w:r>
          </w:p>
        </w:tc>
        <w:tc>
          <w:tcPr>
            <w:tcW w:w="1020" w:type="dxa"/>
          </w:tcPr>
          <w:p w:rsidR="00842856" w:rsidRPr="0005268A" w:rsidRDefault="00842856">
            <w:pPr>
              <w:pStyle w:val="ConsPlusNormal"/>
              <w:jc w:val="center"/>
            </w:pPr>
            <w:r w:rsidRPr="0005268A">
              <w:t>442119</w:t>
            </w:r>
          </w:p>
        </w:tc>
        <w:tc>
          <w:tcPr>
            <w:tcW w:w="1020" w:type="dxa"/>
          </w:tcPr>
          <w:p w:rsidR="00842856" w:rsidRPr="0005268A" w:rsidRDefault="00842856">
            <w:pPr>
              <w:pStyle w:val="ConsPlusNormal"/>
              <w:jc w:val="center"/>
            </w:pPr>
            <w:r w:rsidRPr="0005268A">
              <w:t>442119</w:t>
            </w:r>
          </w:p>
        </w:tc>
        <w:tc>
          <w:tcPr>
            <w:tcW w:w="1020" w:type="dxa"/>
          </w:tcPr>
          <w:p w:rsidR="00842856" w:rsidRPr="0005268A" w:rsidRDefault="00842856">
            <w:pPr>
              <w:pStyle w:val="ConsPlusNormal"/>
              <w:jc w:val="center"/>
            </w:pPr>
            <w:r w:rsidRPr="0005268A">
              <w:t>620893</w:t>
            </w:r>
          </w:p>
        </w:tc>
        <w:tc>
          <w:tcPr>
            <w:tcW w:w="1020" w:type="dxa"/>
          </w:tcPr>
          <w:p w:rsidR="00842856" w:rsidRPr="0005268A" w:rsidRDefault="00842856">
            <w:pPr>
              <w:pStyle w:val="ConsPlusNormal"/>
              <w:jc w:val="center"/>
            </w:pPr>
            <w:r w:rsidRPr="0005268A">
              <w:t>620893</w:t>
            </w:r>
          </w:p>
        </w:tc>
        <w:tc>
          <w:tcPr>
            <w:tcW w:w="1020" w:type="dxa"/>
          </w:tcPr>
          <w:p w:rsidR="00842856" w:rsidRPr="0005268A" w:rsidRDefault="00842856">
            <w:pPr>
              <w:pStyle w:val="ConsPlusNormal"/>
              <w:jc w:val="center"/>
            </w:pPr>
            <w:r w:rsidRPr="0005268A">
              <w:t>620893</w:t>
            </w:r>
          </w:p>
        </w:tc>
        <w:tc>
          <w:tcPr>
            <w:tcW w:w="1020" w:type="dxa"/>
          </w:tcPr>
          <w:p w:rsidR="00842856" w:rsidRPr="0005268A" w:rsidRDefault="00842856">
            <w:pPr>
              <w:pStyle w:val="ConsPlusNormal"/>
              <w:jc w:val="center"/>
            </w:pPr>
            <w:r w:rsidRPr="0005268A">
              <w:t>620893</w:t>
            </w:r>
          </w:p>
        </w:tc>
        <w:tc>
          <w:tcPr>
            <w:tcW w:w="1020" w:type="dxa"/>
          </w:tcPr>
          <w:p w:rsidR="00842856" w:rsidRPr="0005268A" w:rsidRDefault="00842856">
            <w:pPr>
              <w:pStyle w:val="ConsPlusNormal"/>
              <w:jc w:val="center"/>
            </w:pPr>
            <w:r w:rsidRPr="0005268A">
              <w:t>620893</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20816,8</w:t>
            </w:r>
          </w:p>
        </w:tc>
        <w:tc>
          <w:tcPr>
            <w:tcW w:w="1020" w:type="dxa"/>
            <w:tcBorders>
              <w:bottom w:val="nil"/>
            </w:tcBorders>
          </w:tcPr>
          <w:p w:rsidR="00842856" w:rsidRPr="0005268A" w:rsidRDefault="00842856">
            <w:pPr>
              <w:pStyle w:val="ConsPlusNormal"/>
              <w:jc w:val="center"/>
            </w:pPr>
            <w:r w:rsidRPr="0005268A">
              <w:t>43838,2</w:t>
            </w:r>
          </w:p>
        </w:tc>
        <w:tc>
          <w:tcPr>
            <w:tcW w:w="1020" w:type="dxa"/>
            <w:tcBorders>
              <w:bottom w:val="nil"/>
            </w:tcBorders>
          </w:tcPr>
          <w:p w:rsidR="00842856" w:rsidRPr="0005268A" w:rsidRDefault="00842856">
            <w:pPr>
              <w:pStyle w:val="ConsPlusNormal"/>
              <w:jc w:val="center"/>
            </w:pPr>
            <w:r w:rsidRPr="0005268A">
              <w:t>51436,9</w:t>
            </w:r>
          </w:p>
        </w:tc>
        <w:tc>
          <w:tcPr>
            <w:tcW w:w="1020" w:type="dxa"/>
            <w:tcBorders>
              <w:bottom w:val="nil"/>
            </w:tcBorders>
          </w:tcPr>
          <w:p w:rsidR="00842856" w:rsidRPr="0005268A" w:rsidRDefault="00842856">
            <w:pPr>
              <w:pStyle w:val="ConsPlusNormal"/>
              <w:jc w:val="center"/>
            </w:pPr>
            <w:r w:rsidRPr="0005268A">
              <w:t>115837,9</w:t>
            </w:r>
          </w:p>
        </w:tc>
        <w:tc>
          <w:tcPr>
            <w:tcW w:w="1020" w:type="dxa"/>
            <w:tcBorders>
              <w:bottom w:val="nil"/>
            </w:tcBorders>
          </w:tcPr>
          <w:p w:rsidR="00842856" w:rsidRPr="0005268A" w:rsidRDefault="00842856">
            <w:pPr>
              <w:pStyle w:val="ConsPlusNormal"/>
              <w:jc w:val="center"/>
            </w:pPr>
            <w:r w:rsidRPr="0005268A">
              <w:t>50313,0</w:t>
            </w:r>
          </w:p>
        </w:tc>
        <w:tc>
          <w:tcPr>
            <w:tcW w:w="1020" w:type="dxa"/>
            <w:tcBorders>
              <w:bottom w:val="nil"/>
            </w:tcBorders>
          </w:tcPr>
          <w:p w:rsidR="00842856" w:rsidRPr="0005268A" w:rsidRDefault="00842856">
            <w:pPr>
              <w:pStyle w:val="ConsPlusNormal"/>
              <w:jc w:val="center"/>
            </w:pPr>
            <w:r w:rsidRPr="0005268A">
              <w:t>50568,2</w:t>
            </w:r>
          </w:p>
        </w:tc>
        <w:tc>
          <w:tcPr>
            <w:tcW w:w="1020" w:type="dxa"/>
            <w:tcBorders>
              <w:bottom w:val="nil"/>
            </w:tcBorders>
          </w:tcPr>
          <w:p w:rsidR="00842856" w:rsidRPr="0005268A" w:rsidRDefault="00842856">
            <w:pPr>
              <w:pStyle w:val="ConsPlusNormal"/>
              <w:jc w:val="center"/>
            </w:pPr>
            <w:r w:rsidRPr="0005268A">
              <w:t>50568,2</w:t>
            </w:r>
          </w:p>
        </w:tc>
      </w:tr>
      <w:tr w:rsidR="00842856" w:rsidRPr="0005268A">
        <w:tc>
          <w:tcPr>
            <w:tcW w:w="510" w:type="dxa"/>
            <w:vMerge w:val="restart"/>
            <w:tcBorders>
              <w:bottom w:val="nil"/>
            </w:tcBorders>
          </w:tcPr>
          <w:p w:rsidR="00842856" w:rsidRPr="0005268A" w:rsidRDefault="00842856">
            <w:pPr>
              <w:pStyle w:val="ConsPlusNormal"/>
              <w:jc w:val="center"/>
            </w:pPr>
            <w:r w:rsidRPr="0005268A">
              <w:t>1.7.</w:t>
            </w:r>
          </w:p>
        </w:tc>
        <w:tc>
          <w:tcPr>
            <w:tcW w:w="2891" w:type="dxa"/>
            <w:vMerge w:val="restart"/>
            <w:tcBorders>
              <w:bottom w:val="nil"/>
            </w:tcBorders>
          </w:tcPr>
          <w:p w:rsidR="00842856" w:rsidRPr="0005268A" w:rsidRDefault="00842856">
            <w:pPr>
              <w:pStyle w:val="ConsPlusNormal"/>
              <w:jc w:val="both"/>
            </w:pPr>
            <w:r w:rsidRPr="0005268A">
              <w:t>Реконструкция набережной Александра Невского (участок от моста Александра Невского до церкви Бориса и Глеба на Торговой стороне)</w:t>
            </w:r>
          </w:p>
        </w:tc>
        <w:tc>
          <w:tcPr>
            <w:tcW w:w="2041" w:type="dxa"/>
            <w:vMerge w:val="restart"/>
            <w:tcBorders>
              <w:bottom w:val="nil"/>
            </w:tcBorders>
          </w:tcPr>
          <w:p w:rsidR="00842856" w:rsidRPr="0005268A" w:rsidRDefault="00842856">
            <w:pPr>
              <w:pStyle w:val="ConsPlusNormal"/>
            </w:pPr>
          </w:p>
        </w:tc>
        <w:tc>
          <w:tcPr>
            <w:tcW w:w="1020" w:type="dxa"/>
          </w:tcPr>
          <w:p w:rsidR="00842856" w:rsidRPr="0005268A" w:rsidRDefault="00842856">
            <w:pPr>
              <w:pStyle w:val="ConsPlusNormal"/>
              <w:jc w:val="center"/>
            </w:pPr>
            <w:r w:rsidRPr="0005268A">
              <w:t>кв. м</w:t>
            </w:r>
          </w:p>
        </w:tc>
        <w:tc>
          <w:tcPr>
            <w:tcW w:w="1020" w:type="dxa"/>
          </w:tcPr>
          <w:p w:rsidR="00842856" w:rsidRPr="0005268A" w:rsidRDefault="00842856">
            <w:pPr>
              <w:pStyle w:val="ConsPlusNormal"/>
              <w:jc w:val="center"/>
            </w:pPr>
            <w:r w:rsidRPr="0005268A">
              <w:t>58563,2</w:t>
            </w:r>
          </w:p>
        </w:tc>
        <w:tc>
          <w:tcPr>
            <w:tcW w:w="1020" w:type="dxa"/>
          </w:tcPr>
          <w:p w:rsidR="00842856" w:rsidRPr="0005268A" w:rsidRDefault="00842856">
            <w:pPr>
              <w:pStyle w:val="ConsPlusNormal"/>
              <w:jc w:val="center"/>
            </w:pPr>
            <w:r w:rsidRPr="0005268A">
              <w:t>58563,2</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109,3</w:t>
            </w:r>
          </w:p>
        </w:tc>
        <w:tc>
          <w:tcPr>
            <w:tcW w:w="1020" w:type="dxa"/>
            <w:tcBorders>
              <w:bottom w:val="nil"/>
            </w:tcBorders>
          </w:tcPr>
          <w:p w:rsidR="00842856" w:rsidRPr="0005268A" w:rsidRDefault="00842856">
            <w:pPr>
              <w:pStyle w:val="ConsPlusNormal"/>
              <w:jc w:val="center"/>
            </w:pPr>
            <w:r w:rsidRPr="0005268A">
              <w:t>3463,3</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r>
      <w:tr w:rsidR="00842856" w:rsidRPr="0005268A">
        <w:tc>
          <w:tcPr>
            <w:tcW w:w="510" w:type="dxa"/>
            <w:vMerge w:val="restart"/>
            <w:tcBorders>
              <w:bottom w:val="nil"/>
            </w:tcBorders>
          </w:tcPr>
          <w:p w:rsidR="00842856" w:rsidRPr="0005268A" w:rsidRDefault="00842856">
            <w:pPr>
              <w:pStyle w:val="ConsPlusNormal"/>
              <w:jc w:val="center"/>
            </w:pPr>
            <w:r w:rsidRPr="0005268A">
              <w:t>1.8</w:t>
            </w:r>
            <w:r w:rsidRPr="0005268A">
              <w:lastRenderedPageBreak/>
              <w:t>.</w:t>
            </w:r>
          </w:p>
        </w:tc>
        <w:tc>
          <w:tcPr>
            <w:tcW w:w="2891" w:type="dxa"/>
            <w:vMerge w:val="restart"/>
            <w:tcBorders>
              <w:bottom w:val="nil"/>
            </w:tcBorders>
          </w:tcPr>
          <w:p w:rsidR="00842856" w:rsidRPr="0005268A" w:rsidRDefault="00842856">
            <w:pPr>
              <w:pStyle w:val="ConsPlusNormal"/>
              <w:jc w:val="both"/>
            </w:pPr>
            <w:r w:rsidRPr="0005268A">
              <w:lastRenderedPageBreak/>
              <w:t xml:space="preserve">Реконструкция </w:t>
            </w:r>
            <w:r w:rsidRPr="0005268A">
              <w:lastRenderedPageBreak/>
              <w:t>набережной Александра Невского (участок около гостиницы "Россия" с учетом проектируемого причала)</w:t>
            </w:r>
          </w:p>
        </w:tc>
        <w:tc>
          <w:tcPr>
            <w:tcW w:w="2041" w:type="dxa"/>
            <w:vMerge w:val="restart"/>
            <w:tcBorders>
              <w:bottom w:val="nil"/>
            </w:tcBorders>
          </w:tcPr>
          <w:p w:rsidR="00842856" w:rsidRPr="0005268A" w:rsidRDefault="00842856">
            <w:pPr>
              <w:pStyle w:val="ConsPlusNormal"/>
            </w:pPr>
          </w:p>
        </w:tc>
        <w:tc>
          <w:tcPr>
            <w:tcW w:w="1020" w:type="dxa"/>
          </w:tcPr>
          <w:p w:rsidR="00842856" w:rsidRPr="0005268A" w:rsidRDefault="00842856">
            <w:pPr>
              <w:pStyle w:val="ConsPlusNormal"/>
              <w:jc w:val="center"/>
            </w:pPr>
            <w:r w:rsidRPr="0005268A">
              <w:t>кв. м</w:t>
            </w:r>
          </w:p>
        </w:tc>
        <w:tc>
          <w:tcPr>
            <w:tcW w:w="1020" w:type="dxa"/>
          </w:tcPr>
          <w:p w:rsidR="00842856" w:rsidRPr="0005268A" w:rsidRDefault="00842856">
            <w:pPr>
              <w:pStyle w:val="ConsPlusNormal"/>
              <w:jc w:val="center"/>
            </w:pPr>
            <w:r w:rsidRPr="0005268A">
              <w:t>17251,0</w:t>
            </w:r>
          </w:p>
        </w:tc>
        <w:tc>
          <w:tcPr>
            <w:tcW w:w="1020" w:type="dxa"/>
          </w:tcPr>
          <w:p w:rsidR="00842856" w:rsidRPr="0005268A" w:rsidRDefault="00842856">
            <w:pPr>
              <w:pStyle w:val="ConsPlusNormal"/>
              <w:jc w:val="center"/>
            </w:pPr>
            <w:r w:rsidRPr="0005268A">
              <w:t>17251,0</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32,2</w:t>
            </w:r>
          </w:p>
        </w:tc>
        <w:tc>
          <w:tcPr>
            <w:tcW w:w="1020" w:type="dxa"/>
            <w:tcBorders>
              <w:bottom w:val="nil"/>
            </w:tcBorders>
          </w:tcPr>
          <w:p w:rsidR="00842856" w:rsidRPr="0005268A" w:rsidRDefault="00842856">
            <w:pPr>
              <w:pStyle w:val="ConsPlusNormal"/>
              <w:jc w:val="center"/>
            </w:pPr>
            <w:r w:rsidRPr="0005268A">
              <w:t>644,8</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r>
      <w:tr w:rsidR="00842856" w:rsidRPr="0005268A">
        <w:tc>
          <w:tcPr>
            <w:tcW w:w="510" w:type="dxa"/>
            <w:vMerge w:val="restart"/>
            <w:tcBorders>
              <w:bottom w:val="nil"/>
            </w:tcBorders>
          </w:tcPr>
          <w:p w:rsidR="00842856" w:rsidRPr="0005268A" w:rsidRDefault="00842856">
            <w:pPr>
              <w:pStyle w:val="ConsPlusNormal"/>
              <w:jc w:val="center"/>
            </w:pPr>
            <w:r w:rsidRPr="0005268A">
              <w:lastRenderedPageBreak/>
              <w:t>1.9.</w:t>
            </w:r>
          </w:p>
        </w:tc>
        <w:tc>
          <w:tcPr>
            <w:tcW w:w="2891" w:type="dxa"/>
            <w:vMerge w:val="restart"/>
            <w:tcBorders>
              <w:bottom w:val="nil"/>
            </w:tcBorders>
          </w:tcPr>
          <w:p w:rsidR="00842856" w:rsidRPr="0005268A" w:rsidRDefault="00842856">
            <w:pPr>
              <w:pStyle w:val="ConsPlusNormal"/>
              <w:jc w:val="both"/>
            </w:pPr>
            <w:proofErr w:type="gramStart"/>
            <w:r w:rsidRPr="0005268A">
              <w:t>Реконструкция Ильина ул. (участок от Большой Московской ул. до церкви Спаса Преображения на Торговой стороне)</w:t>
            </w:r>
            <w:proofErr w:type="gramEnd"/>
          </w:p>
        </w:tc>
        <w:tc>
          <w:tcPr>
            <w:tcW w:w="2041" w:type="dxa"/>
            <w:vMerge w:val="restart"/>
            <w:tcBorders>
              <w:bottom w:val="nil"/>
            </w:tcBorders>
          </w:tcPr>
          <w:p w:rsidR="00842856" w:rsidRPr="0005268A" w:rsidRDefault="00842856">
            <w:pPr>
              <w:pStyle w:val="ConsPlusNormal"/>
            </w:pPr>
          </w:p>
        </w:tc>
        <w:tc>
          <w:tcPr>
            <w:tcW w:w="1020" w:type="dxa"/>
          </w:tcPr>
          <w:p w:rsidR="00842856" w:rsidRPr="0005268A" w:rsidRDefault="00842856">
            <w:pPr>
              <w:pStyle w:val="ConsPlusNormal"/>
              <w:jc w:val="center"/>
            </w:pPr>
            <w:r w:rsidRPr="0005268A">
              <w:t>кв. м</w:t>
            </w:r>
          </w:p>
        </w:tc>
        <w:tc>
          <w:tcPr>
            <w:tcW w:w="1020" w:type="dxa"/>
          </w:tcPr>
          <w:p w:rsidR="00842856" w:rsidRPr="0005268A" w:rsidRDefault="00842856">
            <w:pPr>
              <w:pStyle w:val="ConsPlusNormal"/>
              <w:jc w:val="center"/>
            </w:pPr>
            <w:r w:rsidRPr="0005268A">
              <w:t>15275,0</w:t>
            </w:r>
          </w:p>
        </w:tc>
        <w:tc>
          <w:tcPr>
            <w:tcW w:w="1020" w:type="dxa"/>
          </w:tcPr>
          <w:p w:rsidR="00842856" w:rsidRPr="0005268A" w:rsidRDefault="00842856">
            <w:pPr>
              <w:pStyle w:val="ConsPlusNormal"/>
              <w:jc w:val="center"/>
            </w:pPr>
            <w:r w:rsidRPr="0005268A">
              <w:t>15275,0</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c>
          <w:tcPr>
            <w:tcW w:w="1020" w:type="dxa"/>
          </w:tcPr>
          <w:p w:rsidR="00842856" w:rsidRPr="0005268A" w:rsidRDefault="00842856">
            <w:pPr>
              <w:pStyle w:val="ConsPlusNormal"/>
              <w:jc w:val="center"/>
            </w:pPr>
            <w:r w:rsidRPr="0005268A">
              <w:t>-</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28,5</w:t>
            </w:r>
          </w:p>
        </w:tc>
        <w:tc>
          <w:tcPr>
            <w:tcW w:w="1020" w:type="dxa"/>
            <w:tcBorders>
              <w:bottom w:val="nil"/>
            </w:tcBorders>
          </w:tcPr>
          <w:p w:rsidR="00842856" w:rsidRPr="0005268A" w:rsidRDefault="00842856">
            <w:pPr>
              <w:pStyle w:val="ConsPlusNormal"/>
              <w:jc w:val="center"/>
            </w:pPr>
            <w:r w:rsidRPr="0005268A">
              <w:t>571,0</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c>
          <w:tcPr>
            <w:tcW w:w="1020" w:type="dxa"/>
            <w:tcBorders>
              <w:bottom w:val="nil"/>
            </w:tcBorders>
          </w:tcPr>
          <w:p w:rsidR="00842856" w:rsidRPr="0005268A" w:rsidRDefault="00842856">
            <w:pPr>
              <w:pStyle w:val="ConsPlusNormal"/>
              <w:jc w:val="center"/>
            </w:pPr>
            <w:r w:rsidRPr="0005268A">
              <w:t>-</w:t>
            </w:r>
          </w:p>
        </w:tc>
      </w:tr>
      <w:tr w:rsidR="00842856" w:rsidRPr="0005268A">
        <w:tc>
          <w:tcPr>
            <w:tcW w:w="510" w:type="dxa"/>
          </w:tcPr>
          <w:p w:rsidR="00842856" w:rsidRPr="0005268A" w:rsidRDefault="00842856">
            <w:pPr>
              <w:pStyle w:val="ConsPlusNormal"/>
              <w:jc w:val="center"/>
            </w:pPr>
            <w:r w:rsidRPr="0005268A">
              <w:t>2.</w:t>
            </w:r>
          </w:p>
        </w:tc>
        <w:tc>
          <w:tcPr>
            <w:tcW w:w="13092" w:type="dxa"/>
            <w:gridSpan w:val="10"/>
            <w:vAlign w:val="center"/>
          </w:tcPr>
          <w:p w:rsidR="00842856" w:rsidRPr="0005268A" w:rsidRDefault="00842856">
            <w:pPr>
              <w:pStyle w:val="ConsPlusNormal"/>
            </w:pPr>
            <w:r w:rsidRPr="0005268A">
              <w:t>Основное мероприятие 2. Информационно-библиотечное обслуживание населения и обеспечение деятельности муниципальных библиотек</w:t>
            </w:r>
          </w:p>
        </w:tc>
      </w:tr>
      <w:tr w:rsidR="00842856" w:rsidRPr="0005268A">
        <w:tc>
          <w:tcPr>
            <w:tcW w:w="510" w:type="dxa"/>
            <w:vMerge w:val="restart"/>
            <w:tcBorders>
              <w:bottom w:val="nil"/>
            </w:tcBorders>
          </w:tcPr>
          <w:p w:rsidR="00842856" w:rsidRPr="0005268A" w:rsidRDefault="00842856">
            <w:pPr>
              <w:pStyle w:val="ConsPlusNormal"/>
              <w:jc w:val="center"/>
            </w:pPr>
            <w:r w:rsidRPr="0005268A">
              <w:t>2.1.</w:t>
            </w:r>
          </w:p>
        </w:tc>
        <w:tc>
          <w:tcPr>
            <w:tcW w:w="2891" w:type="dxa"/>
            <w:vMerge w:val="restart"/>
            <w:tcBorders>
              <w:bottom w:val="nil"/>
            </w:tcBorders>
          </w:tcPr>
          <w:p w:rsidR="00842856" w:rsidRPr="0005268A" w:rsidRDefault="00842856">
            <w:pPr>
              <w:pStyle w:val="ConsPlusNormal"/>
              <w:jc w:val="both"/>
            </w:pPr>
            <w:r w:rsidRPr="0005268A">
              <w:t>Библиотечное, библиографическое и информационное обслуживание пользователей библиотеки</w:t>
            </w:r>
          </w:p>
        </w:tc>
        <w:tc>
          <w:tcPr>
            <w:tcW w:w="2041" w:type="dxa"/>
            <w:vMerge w:val="restart"/>
            <w:tcBorders>
              <w:bottom w:val="nil"/>
            </w:tcBorders>
          </w:tcPr>
          <w:p w:rsidR="00842856" w:rsidRPr="0005268A" w:rsidRDefault="00842856">
            <w:pPr>
              <w:pStyle w:val="ConsPlusNormal"/>
            </w:pPr>
            <w:r w:rsidRPr="0005268A">
              <w:t>посещения</w:t>
            </w:r>
          </w:p>
        </w:tc>
        <w:tc>
          <w:tcPr>
            <w:tcW w:w="1020" w:type="dxa"/>
          </w:tcPr>
          <w:p w:rsidR="00842856" w:rsidRPr="0005268A" w:rsidRDefault="00842856">
            <w:pPr>
              <w:pStyle w:val="ConsPlusNormal"/>
              <w:jc w:val="center"/>
            </w:pPr>
            <w:r w:rsidRPr="0005268A">
              <w:t>посещение</w:t>
            </w:r>
          </w:p>
        </w:tc>
        <w:tc>
          <w:tcPr>
            <w:tcW w:w="1020" w:type="dxa"/>
          </w:tcPr>
          <w:p w:rsidR="00842856" w:rsidRPr="0005268A" w:rsidRDefault="00842856">
            <w:pPr>
              <w:pStyle w:val="ConsPlusNormal"/>
              <w:jc w:val="center"/>
            </w:pPr>
            <w:r w:rsidRPr="0005268A">
              <w:t>733700</w:t>
            </w:r>
          </w:p>
        </w:tc>
        <w:tc>
          <w:tcPr>
            <w:tcW w:w="1020" w:type="dxa"/>
          </w:tcPr>
          <w:p w:rsidR="00842856" w:rsidRPr="0005268A" w:rsidRDefault="00842856">
            <w:pPr>
              <w:pStyle w:val="ConsPlusNormal"/>
              <w:jc w:val="center"/>
            </w:pPr>
            <w:r w:rsidRPr="0005268A">
              <w:t>690800</w:t>
            </w:r>
          </w:p>
        </w:tc>
        <w:tc>
          <w:tcPr>
            <w:tcW w:w="1020" w:type="dxa"/>
          </w:tcPr>
          <w:p w:rsidR="00842856" w:rsidRPr="0005268A" w:rsidRDefault="00842856">
            <w:pPr>
              <w:pStyle w:val="ConsPlusNormal"/>
              <w:jc w:val="center"/>
            </w:pPr>
            <w:r w:rsidRPr="0005268A">
              <w:t>699600</w:t>
            </w:r>
          </w:p>
        </w:tc>
        <w:tc>
          <w:tcPr>
            <w:tcW w:w="1020" w:type="dxa"/>
          </w:tcPr>
          <w:p w:rsidR="00842856" w:rsidRPr="0005268A" w:rsidRDefault="00842856">
            <w:pPr>
              <w:pStyle w:val="ConsPlusNormal"/>
              <w:jc w:val="center"/>
            </w:pPr>
            <w:r w:rsidRPr="0005268A">
              <w:t>699600</w:t>
            </w:r>
          </w:p>
        </w:tc>
        <w:tc>
          <w:tcPr>
            <w:tcW w:w="1020" w:type="dxa"/>
          </w:tcPr>
          <w:p w:rsidR="00842856" w:rsidRPr="0005268A" w:rsidRDefault="00842856">
            <w:pPr>
              <w:pStyle w:val="ConsPlusNormal"/>
              <w:jc w:val="center"/>
            </w:pPr>
            <w:r w:rsidRPr="0005268A">
              <w:t>721600</w:t>
            </w:r>
          </w:p>
        </w:tc>
        <w:tc>
          <w:tcPr>
            <w:tcW w:w="1020" w:type="dxa"/>
          </w:tcPr>
          <w:p w:rsidR="00842856" w:rsidRPr="0005268A" w:rsidRDefault="00842856">
            <w:pPr>
              <w:pStyle w:val="ConsPlusNormal"/>
              <w:jc w:val="center"/>
            </w:pPr>
            <w:r w:rsidRPr="0005268A">
              <w:t>746800</w:t>
            </w:r>
          </w:p>
        </w:tc>
        <w:tc>
          <w:tcPr>
            <w:tcW w:w="1020" w:type="dxa"/>
          </w:tcPr>
          <w:p w:rsidR="00842856" w:rsidRPr="0005268A" w:rsidRDefault="00842856">
            <w:pPr>
              <w:pStyle w:val="ConsPlusNormal"/>
              <w:jc w:val="center"/>
            </w:pPr>
            <w:r w:rsidRPr="0005268A">
              <w:t>746800</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48805,4</w:t>
            </w:r>
          </w:p>
        </w:tc>
        <w:tc>
          <w:tcPr>
            <w:tcW w:w="1020" w:type="dxa"/>
            <w:tcBorders>
              <w:bottom w:val="nil"/>
            </w:tcBorders>
          </w:tcPr>
          <w:p w:rsidR="00842856" w:rsidRPr="0005268A" w:rsidRDefault="00842856">
            <w:pPr>
              <w:pStyle w:val="ConsPlusNormal"/>
              <w:jc w:val="center"/>
            </w:pPr>
            <w:r w:rsidRPr="0005268A">
              <w:t>53469,7</w:t>
            </w:r>
          </w:p>
        </w:tc>
        <w:tc>
          <w:tcPr>
            <w:tcW w:w="1020" w:type="dxa"/>
            <w:tcBorders>
              <w:bottom w:val="nil"/>
            </w:tcBorders>
          </w:tcPr>
          <w:p w:rsidR="00842856" w:rsidRPr="0005268A" w:rsidRDefault="00842856">
            <w:pPr>
              <w:pStyle w:val="ConsPlusNormal"/>
              <w:jc w:val="center"/>
            </w:pPr>
            <w:r w:rsidRPr="0005268A">
              <w:t>64670,9</w:t>
            </w:r>
          </w:p>
        </w:tc>
        <w:tc>
          <w:tcPr>
            <w:tcW w:w="1020" w:type="dxa"/>
            <w:tcBorders>
              <w:bottom w:val="nil"/>
            </w:tcBorders>
          </w:tcPr>
          <w:p w:rsidR="00842856" w:rsidRPr="0005268A" w:rsidRDefault="00842856">
            <w:pPr>
              <w:pStyle w:val="ConsPlusNormal"/>
              <w:jc w:val="center"/>
            </w:pPr>
            <w:r w:rsidRPr="0005268A">
              <w:t>66120,3</w:t>
            </w:r>
          </w:p>
        </w:tc>
        <w:tc>
          <w:tcPr>
            <w:tcW w:w="1020" w:type="dxa"/>
            <w:tcBorders>
              <w:bottom w:val="nil"/>
            </w:tcBorders>
          </w:tcPr>
          <w:p w:rsidR="00842856" w:rsidRPr="0005268A" w:rsidRDefault="00842856">
            <w:pPr>
              <w:pStyle w:val="ConsPlusNormal"/>
              <w:jc w:val="center"/>
            </w:pPr>
            <w:r w:rsidRPr="0005268A">
              <w:t>60165,9</w:t>
            </w:r>
          </w:p>
        </w:tc>
        <w:tc>
          <w:tcPr>
            <w:tcW w:w="1020" w:type="dxa"/>
            <w:tcBorders>
              <w:bottom w:val="nil"/>
            </w:tcBorders>
          </w:tcPr>
          <w:p w:rsidR="00842856" w:rsidRPr="0005268A" w:rsidRDefault="00842856">
            <w:pPr>
              <w:pStyle w:val="ConsPlusNormal"/>
              <w:jc w:val="center"/>
            </w:pPr>
            <w:r w:rsidRPr="0005268A">
              <w:t>60342,6</w:t>
            </w:r>
          </w:p>
        </w:tc>
        <w:tc>
          <w:tcPr>
            <w:tcW w:w="1020" w:type="dxa"/>
            <w:tcBorders>
              <w:bottom w:val="nil"/>
            </w:tcBorders>
          </w:tcPr>
          <w:p w:rsidR="00842856" w:rsidRPr="0005268A" w:rsidRDefault="00842856">
            <w:pPr>
              <w:pStyle w:val="ConsPlusNormal"/>
              <w:jc w:val="center"/>
            </w:pPr>
            <w:r w:rsidRPr="0005268A">
              <w:t>60342,6</w:t>
            </w:r>
          </w:p>
        </w:tc>
      </w:tr>
      <w:tr w:rsidR="00842856" w:rsidRPr="0005268A">
        <w:tc>
          <w:tcPr>
            <w:tcW w:w="510" w:type="dxa"/>
          </w:tcPr>
          <w:p w:rsidR="00842856" w:rsidRPr="0005268A" w:rsidRDefault="00842856">
            <w:pPr>
              <w:pStyle w:val="ConsPlusNormal"/>
              <w:jc w:val="center"/>
            </w:pPr>
            <w:r w:rsidRPr="0005268A">
              <w:t>3.</w:t>
            </w:r>
          </w:p>
        </w:tc>
        <w:tc>
          <w:tcPr>
            <w:tcW w:w="13092" w:type="dxa"/>
            <w:gridSpan w:val="10"/>
            <w:vAlign w:val="center"/>
          </w:tcPr>
          <w:p w:rsidR="00842856" w:rsidRPr="0005268A" w:rsidRDefault="00842856">
            <w:pPr>
              <w:pStyle w:val="ConsPlusNormal"/>
            </w:pPr>
            <w:r w:rsidRPr="0005268A">
              <w:t>Основное мероприятие 3. Предоставление дополнительного образования детям в сфере культуры и искусства</w:t>
            </w:r>
          </w:p>
        </w:tc>
      </w:tr>
      <w:tr w:rsidR="00842856" w:rsidRPr="0005268A">
        <w:tc>
          <w:tcPr>
            <w:tcW w:w="510" w:type="dxa"/>
            <w:vMerge w:val="restart"/>
            <w:tcBorders>
              <w:bottom w:val="nil"/>
            </w:tcBorders>
          </w:tcPr>
          <w:p w:rsidR="00842856" w:rsidRPr="0005268A" w:rsidRDefault="00842856">
            <w:pPr>
              <w:pStyle w:val="ConsPlusNormal"/>
              <w:jc w:val="center"/>
            </w:pPr>
            <w:r w:rsidRPr="0005268A">
              <w:t>3.1.</w:t>
            </w:r>
          </w:p>
        </w:tc>
        <w:tc>
          <w:tcPr>
            <w:tcW w:w="2891" w:type="dxa"/>
            <w:vMerge w:val="restart"/>
            <w:tcBorders>
              <w:bottom w:val="nil"/>
            </w:tcBorders>
          </w:tcPr>
          <w:p w:rsidR="00842856" w:rsidRPr="0005268A" w:rsidRDefault="00842856">
            <w:pPr>
              <w:pStyle w:val="ConsPlusNormal"/>
            </w:pPr>
            <w:r w:rsidRPr="0005268A">
              <w:t>Реализация дополнительных общеобразовательных общеразвивающих программ</w:t>
            </w:r>
          </w:p>
        </w:tc>
        <w:tc>
          <w:tcPr>
            <w:tcW w:w="2041" w:type="dxa"/>
            <w:vMerge w:val="restart"/>
            <w:tcBorders>
              <w:bottom w:val="nil"/>
            </w:tcBorders>
          </w:tcPr>
          <w:p w:rsidR="00842856" w:rsidRPr="0005268A" w:rsidRDefault="00842856">
            <w:pPr>
              <w:pStyle w:val="ConsPlusNormal"/>
              <w:jc w:val="both"/>
            </w:pPr>
            <w:r w:rsidRPr="0005268A">
              <w:t xml:space="preserve">число </w:t>
            </w:r>
            <w:proofErr w:type="gramStart"/>
            <w:r w:rsidRPr="0005268A">
              <w:t>обучающихся</w:t>
            </w:r>
            <w:proofErr w:type="gramEnd"/>
          </w:p>
        </w:tc>
        <w:tc>
          <w:tcPr>
            <w:tcW w:w="1020" w:type="dxa"/>
          </w:tcPr>
          <w:p w:rsidR="00842856" w:rsidRPr="0005268A" w:rsidRDefault="00842856">
            <w:pPr>
              <w:pStyle w:val="ConsPlusNormal"/>
              <w:jc w:val="center"/>
            </w:pPr>
            <w:r w:rsidRPr="0005268A">
              <w:t>чел./час</w:t>
            </w:r>
          </w:p>
        </w:tc>
        <w:tc>
          <w:tcPr>
            <w:tcW w:w="1020" w:type="dxa"/>
          </w:tcPr>
          <w:p w:rsidR="00842856" w:rsidRPr="0005268A" w:rsidRDefault="00842856">
            <w:pPr>
              <w:pStyle w:val="ConsPlusNormal"/>
              <w:jc w:val="center"/>
            </w:pPr>
            <w:r w:rsidRPr="0005268A">
              <w:t>22981,4</w:t>
            </w:r>
          </w:p>
        </w:tc>
        <w:tc>
          <w:tcPr>
            <w:tcW w:w="1020" w:type="dxa"/>
          </w:tcPr>
          <w:p w:rsidR="00842856" w:rsidRPr="0005268A" w:rsidRDefault="00842856">
            <w:pPr>
              <w:pStyle w:val="ConsPlusNormal"/>
              <w:jc w:val="center"/>
            </w:pPr>
            <w:r w:rsidRPr="0005268A">
              <w:t>19114,0</w:t>
            </w:r>
          </w:p>
        </w:tc>
        <w:tc>
          <w:tcPr>
            <w:tcW w:w="1020" w:type="dxa"/>
          </w:tcPr>
          <w:p w:rsidR="00842856" w:rsidRPr="0005268A" w:rsidRDefault="00842856">
            <w:pPr>
              <w:pStyle w:val="ConsPlusNormal"/>
              <w:jc w:val="center"/>
            </w:pPr>
            <w:r w:rsidRPr="0005268A">
              <w:t>18835,5</w:t>
            </w:r>
          </w:p>
        </w:tc>
        <w:tc>
          <w:tcPr>
            <w:tcW w:w="1020" w:type="dxa"/>
          </w:tcPr>
          <w:p w:rsidR="00842856" w:rsidRPr="0005268A" w:rsidRDefault="00842856">
            <w:pPr>
              <w:pStyle w:val="ConsPlusNormal"/>
              <w:jc w:val="center"/>
            </w:pPr>
            <w:r w:rsidRPr="0005268A">
              <w:t>18835,5</w:t>
            </w:r>
          </w:p>
        </w:tc>
        <w:tc>
          <w:tcPr>
            <w:tcW w:w="1020" w:type="dxa"/>
          </w:tcPr>
          <w:p w:rsidR="00842856" w:rsidRPr="0005268A" w:rsidRDefault="00842856">
            <w:pPr>
              <w:pStyle w:val="ConsPlusNormal"/>
              <w:jc w:val="center"/>
            </w:pPr>
            <w:r w:rsidRPr="0005268A">
              <w:t>18835,5</w:t>
            </w:r>
          </w:p>
        </w:tc>
        <w:tc>
          <w:tcPr>
            <w:tcW w:w="1020" w:type="dxa"/>
          </w:tcPr>
          <w:p w:rsidR="00842856" w:rsidRPr="0005268A" w:rsidRDefault="00842856">
            <w:pPr>
              <w:pStyle w:val="ConsPlusNormal"/>
              <w:jc w:val="center"/>
            </w:pPr>
            <w:r w:rsidRPr="0005268A">
              <w:t>18835,5</w:t>
            </w:r>
          </w:p>
        </w:tc>
        <w:tc>
          <w:tcPr>
            <w:tcW w:w="1020" w:type="dxa"/>
          </w:tcPr>
          <w:p w:rsidR="00842856" w:rsidRPr="0005268A" w:rsidRDefault="00842856">
            <w:pPr>
              <w:pStyle w:val="ConsPlusNormal"/>
              <w:jc w:val="center"/>
            </w:pPr>
            <w:r w:rsidRPr="0005268A">
              <w:t>18835,5</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4436,1</w:t>
            </w:r>
          </w:p>
        </w:tc>
        <w:tc>
          <w:tcPr>
            <w:tcW w:w="1020" w:type="dxa"/>
            <w:tcBorders>
              <w:bottom w:val="nil"/>
            </w:tcBorders>
          </w:tcPr>
          <w:p w:rsidR="00842856" w:rsidRPr="0005268A" w:rsidRDefault="00842856">
            <w:pPr>
              <w:pStyle w:val="ConsPlusNormal"/>
              <w:jc w:val="center"/>
            </w:pPr>
            <w:r w:rsidRPr="0005268A">
              <w:t>3560,7</w:t>
            </w:r>
          </w:p>
        </w:tc>
        <w:tc>
          <w:tcPr>
            <w:tcW w:w="1020" w:type="dxa"/>
            <w:tcBorders>
              <w:bottom w:val="nil"/>
            </w:tcBorders>
          </w:tcPr>
          <w:p w:rsidR="00842856" w:rsidRPr="0005268A" w:rsidRDefault="00842856">
            <w:pPr>
              <w:pStyle w:val="ConsPlusNormal"/>
              <w:jc w:val="center"/>
            </w:pPr>
            <w:r w:rsidRPr="0005268A">
              <w:t>4015,6</w:t>
            </w:r>
          </w:p>
        </w:tc>
        <w:tc>
          <w:tcPr>
            <w:tcW w:w="1020" w:type="dxa"/>
            <w:tcBorders>
              <w:bottom w:val="nil"/>
            </w:tcBorders>
          </w:tcPr>
          <w:p w:rsidR="00842856" w:rsidRPr="0005268A" w:rsidRDefault="00842856">
            <w:pPr>
              <w:pStyle w:val="ConsPlusNormal"/>
              <w:jc w:val="center"/>
            </w:pPr>
            <w:r w:rsidRPr="0005268A">
              <w:t>4421,6</w:t>
            </w:r>
          </w:p>
        </w:tc>
        <w:tc>
          <w:tcPr>
            <w:tcW w:w="1020" w:type="dxa"/>
            <w:tcBorders>
              <w:bottom w:val="nil"/>
            </w:tcBorders>
          </w:tcPr>
          <w:p w:rsidR="00842856" w:rsidRPr="0005268A" w:rsidRDefault="00842856">
            <w:pPr>
              <w:pStyle w:val="ConsPlusNormal"/>
              <w:jc w:val="center"/>
            </w:pPr>
            <w:r w:rsidRPr="0005268A">
              <w:t>4205,3</w:t>
            </w:r>
          </w:p>
        </w:tc>
        <w:tc>
          <w:tcPr>
            <w:tcW w:w="1020" w:type="dxa"/>
            <w:tcBorders>
              <w:bottom w:val="nil"/>
            </w:tcBorders>
          </w:tcPr>
          <w:p w:rsidR="00842856" w:rsidRPr="0005268A" w:rsidRDefault="00842856">
            <w:pPr>
              <w:pStyle w:val="ConsPlusNormal"/>
              <w:jc w:val="center"/>
            </w:pPr>
            <w:r w:rsidRPr="0005268A">
              <w:t>4216,8</w:t>
            </w:r>
          </w:p>
        </w:tc>
        <w:tc>
          <w:tcPr>
            <w:tcW w:w="1020" w:type="dxa"/>
            <w:tcBorders>
              <w:bottom w:val="nil"/>
            </w:tcBorders>
          </w:tcPr>
          <w:p w:rsidR="00842856" w:rsidRPr="0005268A" w:rsidRDefault="00842856">
            <w:pPr>
              <w:pStyle w:val="ConsPlusNormal"/>
              <w:jc w:val="center"/>
            </w:pPr>
            <w:r w:rsidRPr="0005268A">
              <w:t>4216,8</w:t>
            </w:r>
          </w:p>
        </w:tc>
      </w:tr>
      <w:tr w:rsidR="00842856" w:rsidRPr="0005268A">
        <w:tc>
          <w:tcPr>
            <w:tcW w:w="510" w:type="dxa"/>
            <w:vMerge w:val="restart"/>
            <w:tcBorders>
              <w:bottom w:val="nil"/>
            </w:tcBorders>
          </w:tcPr>
          <w:p w:rsidR="00842856" w:rsidRPr="0005268A" w:rsidRDefault="00842856">
            <w:pPr>
              <w:pStyle w:val="ConsPlusNormal"/>
              <w:jc w:val="center"/>
            </w:pPr>
            <w:r w:rsidRPr="0005268A">
              <w:t>3.2.</w:t>
            </w:r>
          </w:p>
        </w:tc>
        <w:tc>
          <w:tcPr>
            <w:tcW w:w="2891" w:type="dxa"/>
            <w:vMerge w:val="restart"/>
            <w:tcBorders>
              <w:bottom w:val="nil"/>
            </w:tcBorders>
          </w:tcPr>
          <w:p w:rsidR="00842856" w:rsidRPr="0005268A" w:rsidRDefault="00842856">
            <w:pPr>
              <w:pStyle w:val="ConsPlusNormal"/>
              <w:jc w:val="both"/>
            </w:pPr>
            <w:r w:rsidRPr="0005268A">
              <w:t xml:space="preserve">Реализация дополнительных </w:t>
            </w:r>
            <w:r w:rsidRPr="0005268A">
              <w:lastRenderedPageBreak/>
              <w:t>общеобразовательных предпрофессиональных программ</w:t>
            </w:r>
          </w:p>
        </w:tc>
        <w:tc>
          <w:tcPr>
            <w:tcW w:w="2041" w:type="dxa"/>
            <w:vMerge w:val="restart"/>
            <w:tcBorders>
              <w:bottom w:val="nil"/>
            </w:tcBorders>
          </w:tcPr>
          <w:p w:rsidR="00842856" w:rsidRPr="0005268A" w:rsidRDefault="00842856">
            <w:pPr>
              <w:pStyle w:val="ConsPlusNormal"/>
              <w:jc w:val="both"/>
            </w:pPr>
            <w:r w:rsidRPr="0005268A">
              <w:lastRenderedPageBreak/>
              <w:t xml:space="preserve">число </w:t>
            </w:r>
            <w:proofErr w:type="gramStart"/>
            <w:r w:rsidRPr="0005268A">
              <w:t>обучающихся</w:t>
            </w:r>
            <w:proofErr w:type="gramEnd"/>
          </w:p>
        </w:tc>
        <w:tc>
          <w:tcPr>
            <w:tcW w:w="1020" w:type="dxa"/>
          </w:tcPr>
          <w:p w:rsidR="00842856" w:rsidRPr="0005268A" w:rsidRDefault="00842856">
            <w:pPr>
              <w:pStyle w:val="ConsPlusNormal"/>
              <w:jc w:val="center"/>
            </w:pPr>
            <w:r w:rsidRPr="0005268A">
              <w:t>чел./час</w:t>
            </w:r>
          </w:p>
        </w:tc>
        <w:tc>
          <w:tcPr>
            <w:tcW w:w="1020" w:type="dxa"/>
          </w:tcPr>
          <w:p w:rsidR="00842856" w:rsidRPr="0005268A" w:rsidRDefault="00842856">
            <w:pPr>
              <w:pStyle w:val="ConsPlusNormal"/>
              <w:jc w:val="center"/>
            </w:pPr>
            <w:r w:rsidRPr="0005268A">
              <w:t>731051,9</w:t>
            </w:r>
          </w:p>
        </w:tc>
        <w:tc>
          <w:tcPr>
            <w:tcW w:w="1020" w:type="dxa"/>
          </w:tcPr>
          <w:p w:rsidR="00842856" w:rsidRPr="0005268A" w:rsidRDefault="00842856">
            <w:pPr>
              <w:pStyle w:val="ConsPlusNormal"/>
              <w:jc w:val="center"/>
            </w:pPr>
            <w:r w:rsidRPr="0005268A">
              <w:t>709268,5</w:t>
            </w:r>
          </w:p>
        </w:tc>
        <w:tc>
          <w:tcPr>
            <w:tcW w:w="1020" w:type="dxa"/>
          </w:tcPr>
          <w:p w:rsidR="00842856" w:rsidRPr="0005268A" w:rsidRDefault="00842856">
            <w:pPr>
              <w:pStyle w:val="ConsPlusNormal"/>
              <w:jc w:val="center"/>
            </w:pPr>
            <w:r w:rsidRPr="0005268A">
              <w:t>695473,7</w:t>
            </w:r>
          </w:p>
        </w:tc>
        <w:tc>
          <w:tcPr>
            <w:tcW w:w="1020" w:type="dxa"/>
          </w:tcPr>
          <w:p w:rsidR="00842856" w:rsidRPr="0005268A" w:rsidRDefault="00842856">
            <w:pPr>
              <w:pStyle w:val="ConsPlusNormal"/>
              <w:jc w:val="center"/>
            </w:pPr>
            <w:r w:rsidRPr="0005268A">
              <w:t>695473,7</w:t>
            </w:r>
          </w:p>
        </w:tc>
        <w:tc>
          <w:tcPr>
            <w:tcW w:w="1020" w:type="dxa"/>
          </w:tcPr>
          <w:p w:rsidR="00842856" w:rsidRPr="0005268A" w:rsidRDefault="00842856">
            <w:pPr>
              <w:pStyle w:val="ConsPlusNormal"/>
              <w:jc w:val="center"/>
            </w:pPr>
            <w:r w:rsidRPr="0005268A">
              <w:t>695473,7</w:t>
            </w:r>
          </w:p>
        </w:tc>
        <w:tc>
          <w:tcPr>
            <w:tcW w:w="1020" w:type="dxa"/>
          </w:tcPr>
          <w:p w:rsidR="00842856" w:rsidRPr="0005268A" w:rsidRDefault="00842856">
            <w:pPr>
              <w:pStyle w:val="ConsPlusNormal"/>
              <w:jc w:val="center"/>
            </w:pPr>
            <w:r w:rsidRPr="0005268A">
              <w:t>695473,7</w:t>
            </w:r>
          </w:p>
        </w:tc>
        <w:tc>
          <w:tcPr>
            <w:tcW w:w="1020" w:type="dxa"/>
          </w:tcPr>
          <w:p w:rsidR="00842856" w:rsidRPr="0005268A" w:rsidRDefault="00842856">
            <w:pPr>
              <w:pStyle w:val="ConsPlusNormal"/>
              <w:jc w:val="center"/>
            </w:pPr>
            <w:r w:rsidRPr="0005268A">
              <w:t>695473,7</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2891"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1020" w:type="dxa"/>
            <w:tcBorders>
              <w:bottom w:val="nil"/>
            </w:tcBorders>
          </w:tcPr>
          <w:p w:rsidR="00842856" w:rsidRPr="0005268A" w:rsidRDefault="00842856">
            <w:pPr>
              <w:pStyle w:val="ConsPlusNormal"/>
              <w:jc w:val="center"/>
            </w:pPr>
            <w:r w:rsidRPr="0005268A">
              <w:t>61135,8</w:t>
            </w:r>
          </w:p>
        </w:tc>
        <w:tc>
          <w:tcPr>
            <w:tcW w:w="1020" w:type="dxa"/>
            <w:tcBorders>
              <w:bottom w:val="nil"/>
            </w:tcBorders>
          </w:tcPr>
          <w:p w:rsidR="00842856" w:rsidRPr="0005268A" w:rsidRDefault="00842856">
            <w:pPr>
              <w:pStyle w:val="ConsPlusNormal"/>
              <w:jc w:val="center"/>
            </w:pPr>
            <w:r w:rsidRPr="0005268A">
              <w:t>70234,0</w:t>
            </w:r>
          </w:p>
        </w:tc>
        <w:tc>
          <w:tcPr>
            <w:tcW w:w="1020" w:type="dxa"/>
            <w:tcBorders>
              <w:bottom w:val="nil"/>
            </w:tcBorders>
          </w:tcPr>
          <w:p w:rsidR="00842856" w:rsidRPr="0005268A" w:rsidRDefault="00842856">
            <w:pPr>
              <w:pStyle w:val="ConsPlusNormal"/>
              <w:jc w:val="center"/>
            </w:pPr>
            <w:r w:rsidRPr="0005268A">
              <w:t>88754,2</w:t>
            </w:r>
          </w:p>
        </w:tc>
        <w:tc>
          <w:tcPr>
            <w:tcW w:w="1020" w:type="dxa"/>
            <w:tcBorders>
              <w:bottom w:val="nil"/>
            </w:tcBorders>
          </w:tcPr>
          <w:p w:rsidR="00842856" w:rsidRPr="0005268A" w:rsidRDefault="00842856">
            <w:pPr>
              <w:pStyle w:val="ConsPlusNormal"/>
              <w:jc w:val="center"/>
            </w:pPr>
            <w:r w:rsidRPr="0005268A">
              <w:t>108121,1</w:t>
            </w:r>
          </w:p>
        </w:tc>
        <w:tc>
          <w:tcPr>
            <w:tcW w:w="1020" w:type="dxa"/>
            <w:tcBorders>
              <w:bottom w:val="nil"/>
            </w:tcBorders>
          </w:tcPr>
          <w:p w:rsidR="00842856" w:rsidRPr="0005268A" w:rsidRDefault="00842856">
            <w:pPr>
              <w:pStyle w:val="ConsPlusNormal"/>
              <w:jc w:val="center"/>
            </w:pPr>
            <w:r w:rsidRPr="0005268A">
              <w:t>83949,9</w:t>
            </w:r>
          </w:p>
        </w:tc>
        <w:tc>
          <w:tcPr>
            <w:tcW w:w="1020" w:type="dxa"/>
            <w:tcBorders>
              <w:bottom w:val="nil"/>
            </w:tcBorders>
          </w:tcPr>
          <w:p w:rsidR="00842856" w:rsidRPr="0005268A" w:rsidRDefault="00842856">
            <w:pPr>
              <w:pStyle w:val="ConsPlusNormal"/>
              <w:jc w:val="center"/>
            </w:pPr>
            <w:r w:rsidRPr="0005268A">
              <w:t>84130,4</w:t>
            </w:r>
          </w:p>
        </w:tc>
        <w:tc>
          <w:tcPr>
            <w:tcW w:w="1020" w:type="dxa"/>
            <w:tcBorders>
              <w:bottom w:val="nil"/>
            </w:tcBorders>
          </w:tcPr>
          <w:p w:rsidR="00842856" w:rsidRPr="0005268A" w:rsidRDefault="00842856">
            <w:pPr>
              <w:pStyle w:val="ConsPlusNormal"/>
              <w:jc w:val="center"/>
            </w:pPr>
            <w:r w:rsidRPr="0005268A">
              <w:t>84130,4</w:t>
            </w:r>
          </w:p>
        </w:tc>
      </w:tr>
      <w:tr w:rsidR="00842856" w:rsidRPr="0005268A">
        <w:tc>
          <w:tcPr>
            <w:tcW w:w="510" w:type="dxa"/>
          </w:tcPr>
          <w:p w:rsidR="00842856" w:rsidRPr="0005268A" w:rsidRDefault="00842856">
            <w:pPr>
              <w:pStyle w:val="ConsPlusNormal"/>
              <w:jc w:val="center"/>
            </w:pPr>
            <w:r w:rsidRPr="0005268A">
              <w:lastRenderedPageBreak/>
              <w:t>4.</w:t>
            </w:r>
          </w:p>
        </w:tc>
        <w:tc>
          <w:tcPr>
            <w:tcW w:w="13092" w:type="dxa"/>
            <w:gridSpan w:val="10"/>
            <w:vAlign w:val="center"/>
          </w:tcPr>
          <w:p w:rsidR="00842856" w:rsidRPr="0005268A" w:rsidRDefault="00842856">
            <w:pPr>
              <w:pStyle w:val="ConsPlusNormal"/>
              <w:jc w:val="both"/>
            </w:pPr>
            <w:r w:rsidRPr="0005268A">
              <w:t xml:space="preserve">Основное мероприятие 4. </w:t>
            </w:r>
            <w:proofErr w:type="gramStart"/>
            <w:r w:rsidRPr="0005268A">
              <w:t>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roofErr w:type="gramEnd"/>
          </w:p>
        </w:tc>
      </w:tr>
      <w:tr w:rsidR="00842856" w:rsidRPr="0005268A">
        <w:tc>
          <w:tcPr>
            <w:tcW w:w="510" w:type="dxa"/>
            <w:vAlign w:val="center"/>
          </w:tcPr>
          <w:p w:rsidR="00842856" w:rsidRPr="0005268A" w:rsidRDefault="00842856">
            <w:pPr>
              <w:pStyle w:val="ConsPlusNormal"/>
            </w:pPr>
          </w:p>
        </w:tc>
        <w:tc>
          <w:tcPr>
            <w:tcW w:w="13092" w:type="dxa"/>
            <w:gridSpan w:val="10"/>
            <w:vAlign w:val="center"/>
          </w:tcPr>
          <w:p w:rsidR="00842856" w:rsidRPr="0005268A" w:rsidRDefault="00842856">
            <w:pPr>
              <w:pStyle w:val="ConsPlusNormal"/>
              <w:jc w:val="both"/>
            </w:pPr>
            <w:r w:rsidRPr="0005268A">
              <w:t>Муниципальные услуги не оказываются, муниципальное задание не формируется</w:t>
            </w:r>
          </w:p>
        </w:tc>
      </w:tr>
    </w:tbl>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Normal"/>
        <w:ind w:firstLine="540"/>
        <w:jc w:val="both"/>
      </w:pPr>
      <w:r w:rsidRPr="0005268A">
        <w:t>Условные сокращения, используемые в подпрограмме:</w:t>
      </w:r>
    </w:p>
    <w:p w:rsidR="00842856" w:rsidRPr="0005268A" w:rsidRDefault="00842856">
      <w:pPr>
        <w:pStyle w:val="ConsPlusNormal"/>
        <w:spacing w:before="260"/>
        <w:ind w:firstLine="540"/>
        <w:jc w:val="both"/>
      </w:pPr>
      <w:r w:rsidRPr="0005268A">
        <w:t>библиотеки - муниципальные бюджетные учреждения культуры "Библионика", "Библиотечный центр для детей и юношества "Читай-город";</w:t>
      </w:r>
    </w:p>
    <w:p w:rsidR="00842856" w:rsidRPr="0005268A" w:rsidRDefault="00842856">
      <w:pPr>
        <w:pStyle w:val="ConsPlusNormal"/>
        <w:spacing w:before="260"/>
        <w:ind w:firstLine="540"/>
        <w:jc w:val="both"/>
      </w:pPr>
      <w:r w:rsidRPr="0005268A">
        <w:t>МУДО - муниципальные учреждения дополнительного образования, подведомственные комитету;</w:t>
      </w:r>
    </w:p>
    <w:p w:rsidR="00842856" w:rsidRPr="0005268A" w:rsidRDefault="00842856">
      <w:pPr>
        <w:pStyle w:val="ConsPlusNormal"/>
        <w:spacing w:before="260"/>
        <w:ind w:firstLine="540"/>
        <w:jc w:val="both"/>
      </w:pPr>
      <w:r w:rsidRPr="0005268A">
        <w:t>НКО - некоммерческие организации, не являющиеся государственными (муниципальными) учреждениями;</w:t>
      </w:r>
    </w:p>
    <w:p w:rsidR="00842856" w:rsidRPr="0005268A" w:rsidRDefault="00842856">
      <w:pPr>
        <w:pStyle w:val="ConsPlusNormal"/>
        <w:spacing w:before="260"/>
        <w:ind w:firstLine="540"/>
        <w:jc w:val="both"/>
      </w:pPr>
      <w:r w:rsidRPr="0005268A">
        <w:t>учреждения - муниципальные учреждения культуры и искусства, подведомственные комитету, МАУ "Парки Великого Новгорода".</w:t>
      </w:r>
    </w:p>
    <w:p w:rsidR="00842856" w:rsidRPr="0005268A" w:rsidRDefault="00842856">
      <w:pPr>
        <w:pStyle w:val="ConsPlusNormal"/>
        <w:jc w:val="both"/>
      </w:pPr>
    </w:p>
    <w:p w:rsidR="00842856" w:rsidRPr="0005268A" w:rsidRDefault="00842856">
      <w:pPr>
        <w:pStyle w:val="ConsPlusTitle"/>
        <w:jc w:val="center"/>
        <w:outlineLvl w:val="1"/>
      </w:pPr>
      <w:r w:rsidRPr="0005268A">
        <w:t>Подпрограмма</w:t>
      </w:r>
    </w:p>
    <w:p w:rsidR="00842856" w:rsidRPr="0005268A" w:rsidRDefault="00842856">
      <w:pPr>
        <w:pStyle w:val="ConsPlusTitle"/>
        <w:jc w:val="center"/>
      </w:pPr>
      <w:r w:rsidRPr="0005268A">
        <w:t>"Реализация молодежной политики на территории</w:t>
      </w:r>
    </w:p>
    <w:p w:rsidR="00842856" w:rsidRPr="0005268A" w:rsidRDefault="00842856">
      <w:pPr>
        <w:pStyle w:val="ConsPlusTitle"/>
        <w:jc w:val="center"/>
      </w:pPr>
      <w:r w:rsidRPr="0005268A">
        <w:t>Великого Новгорода"</w:t>
      </w:r>
    </w:p>
    <w:p w:rsidR="00842856" w:rsidRPr="0005268A" w:rsidRDefault="00842856">
      <w:pPr>
        <w:pStyle w:val="ConsPlusNormal"/>
        <w:jc w:val="both"/>
      </w:pPr>
    </w:p>
    <w:p w:rsidR="00842856" w:rsidRPr="0005268A" w:rsidRDefault="00842856">
      <w:pPr>
        <w:pStyle w:val="ConsPlusTitle"/>
        <w:jc w:val="center"/>
        <w:outlineLvl w:val="2"/>
      </w:pPr>
      <w:r w:rsidRPr="0005268A">
        <w:t>Паспорт подпрограммы</w:t>
      </w:r>
    </w:p>
    <w:p w:rsidR="00842856" w:rsidRPr="0005268A" w:rsidRDefault="00842856">
      <w:pPr>
        <w:pStyle w:val="ConsPlusNormal"/>
        <w:jc w:val="both"/>
      </w:pPr>
    </w:p>
    <w:tbl>
      <w:tblPr>
        <w:tblW w:w="0" w:type="auto"/>
        <w:tblBorders>
          <w:right w:val="nil"/>
          <w:insideV w:val="nil"/>
        </w:tblBorders>
        <w:tblLayout w:type="fixed"/>
        <w:tblCellMar>
          <w:top w:w="102" w:type="dxa"/>
          <w:left w:w="62" w:type="dxa"/>
          <w:bottom w:w="102" w:type="dxa"/>
          <w:right w:w="62" w:type="dxa"/>
        </w:tblCellMar>
        <w:tblLook w:val="0000"/>
      </w:tblPr>
      <w:tblGrid>
        <w:gridCol w:w="2041"/>
        <w:gridCol w:w="680"/>
        <w:gridCol w:w="681"/>
        <w:gridCol w:w="2040"/>
        <w:gridCol w:w="1021"/>
        <w:gridCol w:w="1020"/>
        <w:gridCol w:w="1020"/>
        <w:gridCol w:w="1020"/>
        <w:gridCol w:w="1020"/>
        <w:gridCol w:w="1020"/>
        <w:gridCol w:w="1020"/>
        <w:gridCol w:w="1020"/>
      </w:tblGrid>
      <w:tr w:rsidR="00842856" w:rsidRPr="0005268A">
        <w:tc>
          <w:tcPr>
            <w:tcW w:w="2041" w:type="dxa"/>
            <w:vMerge w:val="restart"/>
            <w:tcBorders>
              <w:top w:val="nil"/>
              <w:bottom w:val="nil"/>
            </w:tcBorders>
          </w:tcPr>
          <w:p w:rsidR="00842856" w:rsidRPr="0005268A" w:rsidRDefault="00842856">
            <w:pPr>
              <w:pStyle w:val="ConsPlusNormal"/>
            </w:pPr>
            <w:r w:rsidRPr="0005268A">
              <w:t>Исполнители подпрограммы</w:t>
            </w:r>
          </w:p>
        </w:tc>
        <w:tc>
          <w:tcPr>
            <w:tcW w:w="11562" w:type="dxa"/>
            <w:gridSpan w:val="11"/>
            <w:tcBorders>
              <w:top w:val="nil"/>
              <w:bottom w:val="nil"/>
            </w:tcBorders>
          </w:tcPr>
          <w:p w:rsidR="00842856" w:rsidRPr="0005268A" w:rsidRDefault="00842856">
            <w:pPr>
              <w:pStyle w:val="ConsPlusNormal"/>
              <w:jc w:val="both"/>
            </w:pPr>
            <w:r w:rsidRPr="0005268A">
              <w:t>комитет культуры Администрации Великого Новгорода (далее - комитет);</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 xml:space="preserve">комитет по молодежной политике и работе с общественными организациями Администрации </w:t>
            </w:r>
            <w:r w:rsidRPr="0005268A">
              <w:lastRenderedPageBreak/>
              <w:t xml:space="preserve">Великого Новгорода (далее - </w:t>
            </w:r>
            <w:proofErr w:type="spellStart"/>
            <w:r w:rsidRPr="0005268A">
              <w:t>КМПиРОО</w:t>
            </w:r>
            <w:proofErr w:type="spellEnd"/>
            <w:r w:rsidRPr="0005268A">
              <w:t>);</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 xml:space="preserve">комитет по образованию Администрации Великого Новгорода (далее - </w:t>
            </w:r>
            <w:proofErr w:type="gramStart"/>
            <w:r w:rsidRPr="0005268A">
              <w:t>КО</w:t>
            </w:r>
            <w:proofErr w:type="gramEnd"/>
            <w:r w:rsidRPr="0005268A">
              <w:t>);</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управление по физической культуре и спорту Администрации Великого Новгорода (далее - УФКиС);</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муниципальное бюджетное учреждение "Новгородский молодежный центр" (далее - НМЦ);</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муниципальное бюджетное учреждение культуры "Библиотечный центр для детей и юношества "Читай-город" (далее - Читай-город);</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"Дворец культуры и молодежи "ГОРОД" (далее - ГОРОД);</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"Городской Центр культуры и досуга имени Н.Г.Васильева" (далее - ГЦКиД им. Н.Г.Васильева);</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"Центр культуры, искусства и общественных инициатив "Диалог" (далее - Диалог);</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proofErr w:type="gramStart"/>
            <w:r w:rsidRPr="0005268A">
              <w:t>муниципальное автономное</w:t>
            </w:r>
            <w:proofErr w:type="gramEnd"/>
            <w:r w:rsidRPr="0005268A">
              <w:t xml:space="preserve"> учреждение культуры "Новгородская Дирекция по организации праздников" (далее - Дирекция)</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r w:rsidRPr="0005268A">
              <w:t>Задачи и целевые показатели подпрограммы</w:t>
            </w:r>
          </w:p>
        </w:tc>
        <w:tc>
          <w:tcPr>
            <w:tcW w:w="680" w:type="dxa"/>
            <w:vMerge w:val="restart"/>
            <w:tcBorders>
              <w:top w:val="single" w:sz="4" w:space="0" w:color="auto"/>
              <w:bottom w:val="single" w:sz="4" w:space="0" w:color="auto"/>
            </w:tcBorders>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3742" w:type="dxa"/>
            <w:gridSpan w:val="3"/>
            <w:vMerge w:val="restart"/>
            <w:tcBorders>
              <w:top w:val="single" w:sz="4" w:space="0" w:color="auto"/>
              <w:bottom w:val="single" w:sz="4" w:space="0" w:color="auto"/>
            </w:tcBorders>
          </w:tcPr>
          <w:p w:rsidR="00842856" w:rsidRPr="0005268A" w:rsidRDefault="00842856">
            <w:pPr>
              <w:pStyle w:val="ConsPlusNormal"/>
              <w:jc w:val="center"/>
            </w:pPr>
            <w:r w:rsidRPr="0005268A">
              <w:t>Задачи подпрограммы, наименование и единица измерения целевого показателя</w:t>
            </w:r>
          </w:p>
        </w:tc>
        <w:tc>
          <w:tcPr>
            <w:tcW w:w="7140" w:type="dxa"/>
            <w:gridSpan w:val="7"/>
            <w:tcBorders>
              <w:top w:val="single" w:sz="4" w:space="0" w:color="auto"/>
              <w:bottom w:val="single" w:sz="4" w:space="0" w:color="auto"/>
            </w:tcBorders>
          </w:tcPr>
          <w:p w:rsidR="00842856" w:rsidRPr="0005268A" w:rsidRDefault="00842856">
            <w:pPr>
              <w:pStyle w:val="ConsPlusNormal"/>
              <w:jc w:val="center"/>
            </w:pPr>
            <w:r w:rsidRPr="0005268A">
              <w:t>Значение целевого показателя по годам</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vMerge/>
            <w:tcBorders>
              <w:top w:val="single" w:sz="4" w:space="0" w:color="auto"/>
              <w:bottom w:val="single" w:sz="4" w:space="0" w:color="auto"/>
            </w:tcBorders>
          </w:tcPr>
          <w:p w:rsidR="00842856" w:rsidRPr="0005268A" w:rsidRDefault="00842856">
            <w:pPr>
              <w:pStyle w:val="ConsPlusNormal"/>
            </w:pPr>
          </w:p>
        </w:tc>
        <w:tc>
          <w:tcPr>
            <w:tcW w:w="3742" w:type="dxa"/>
            <w:gridSpan w:val="3"/>
            <w:vMerge/>
            <w:tcBorders>
              <w:top w:val="single" w:sz="4" w:space="0" w:color="auto"/>
              <w:bottom w:val="single" w:sz="4" w:space="0" w:color="auto"/>
            </w:tcBorders>
          </w:tcPr>
          <w:p w:rsidR="00842856" w:rsidRPr="0005268A" w:rsidRDefault="00842856">
            <w:pPr>
              <w:pStyle w:val="ConsPlusNormal"/>
            </w:pP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2021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2022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2023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2024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2025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2026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2027 год</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3742" w:type="dxa"/>
            <w:gridSpan w:val="3"/>
            <w:tcBorders>
              <w:top w:val="single" w:sz="4" w:space="0" w:color="auto"/>
              <w:bottom w:val="single" w:sz="4" w:space="0" w:color="auto"/>
            </w:tcBorders>
          </w:tcPr>
          <w:p w:rsidR="00842856" w:rsidRPr="0005268A" w:rsidRDefault="00842856">
            <w:pPr>
              <w:pStyle w:val="ConsPlusNormal"/>
              <w:jc w:val="center"/>
            </w:pPr>
            <w:r w:rsidRPr="0005268A">
              <w:t>2</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3</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4</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5</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6</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7</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8</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9</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w:t>
            </w:r>
          </w:p>
        </w:tc>
        <w:tc>
          <w:tcPr>
            <w:tcW w:w="10882" w:type="dxa"/>
            <w:gridSpan w:val="10"/>
            <w:tcBorders>
              <w:top w:val="single" w:sz="4" w:space="0" w:color="auto"/>
              <w:bottom w:val="nil"/>
            </w:tcBorders>
          </w:tcPr>
          <w:p w:rsidR="00842856" w:rsidRPr="0005268A" w:rsidRDefault="00842856">
            <w:pPr>
              <w:pStyle w:val="ConsPlusNormal"/>
              <w:jc w:val="both"/>
            </w:pPr>
            <w:r w:rsidRPr="0005268A">
              <w:t>Задача 1.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1.1.</w:t>
            </w:r>
          </w:p>
        </w:tc>
        <w:tc>
          <w:tcPr>
            <w:tcW w:w="3742" w:type="dxa"/>
            <w:gridSpan w:val="3"/>
            <w:tcBorders>
              <w:top w:val="single" w:sz="4" w:space="0" w:color="auto"/>
              <w:bottom w:val="nil"/>
            </w:tcBorders>
          </w:tcPr>
          <w:p w:rsidR="00842856" w:rsidRPr="0005268A" w:rsidRDefault="00842856">
            <w:pPr>
              <w:pStyle w:val="ConsPlusNormal"/>
              <w:jc w:val="both"/>
            </w:pPr>
            <w:r w:rsidRPr="0005268A">
              <w:t xml:space="preserve">Показатель 1. Количество участников детских и </w:t>
            </w:r>
            <w:r w:rsidRPr="0005268A">
              <w:lastRenderedPageBreak/>
              <w:t>молодежных формирований, объединений, клубов по интересам (человек)</w:t>
            </w:r>
          </w:p>
        </w:tc>
        <w:tc>
          <w:tcPr>
            <w:tcW w:w="1020" w:type="dxa"/>
            <w:tcBorders>
              <w:top w:val="single" w:sz="4" w:space="0" w:color="auto"/>
              <w:bottom w:val="nil"/>
            </w:tcBorders>
          </w:tcPr>
          <w:p w:rsidR="00842856" w:rsidRPr="0005268A" w:rsidRDefault="00842856">
            <w:pPr>
              <w:pStyle w:val="ConsPlusNormal"/>
              <w:jc w:val="center"/>
            </w:pPr>
            <w:r w:rsidRPr="0005268A">
              <w:lastRenderedPageBreak/>
              <w:t>2315</w:t>
            </w:r>
          </w:p>
        </w:tc>
        <w:tc>
          <w:tcPr>
            <w:tcW w:w="1020" w:type="dxa"/>
            <w:tcBorders>
              <w:top w:val="single" w:sz="4" w:space="0" w:color="auto"/>
              <w:bottom w:val="nil"/>
            </w:tcBorders>
          </w:tcPr>
          <w:p w:rsidR="00842856" w:rsidRPr="0005268A" w:rsidRDefault="00842856">
            <w:pPr>
              <w:pStyle w:val="ConsPlusNormal"/>
              <w:jc w:val="center"/>
            </w:pPr>
            <w:r w:rsidRPr="0005268A">
              <w:t>2320</w:t>
            </w:r>
          </w:p>
        </w:tc>
        <w:tc>
          <w:tcPr>
            <w:tcW w:w="1020" w:type="dxa"/>
            <w:tcBorders>
              <w:top w:val="single" w:sz="4" w:space="0" w:color="auto"/>
              <w:bottom w:val="nil"/>
            </w:tcBorders>
          </w:tcPr>
          <w:p w:rsidR="00842856" w:rsidRPr="0005268A" w:rsidRDefault="00842856">
            <w:pPr>
              <w:pStyle w:val="ConsPlusNormal"/>
              <w:jc w:val="center"/>
            </w:pPr>
            <w:r w:rsidRPr="0005268A">
              <w:t>2330</w:t>
            </w:r>
          </w:p>
        </w:tc>
        <w:tc>
          <w:tcPr>
            <w:tcW w:w="1020" w:type="dxa"/>
            <w:tcBorders>
              <w:top w:val="single" w:sz="4" w:space="0" w:color="auto"/>
              <w:bottom w:val="nil"/>
            </w:tcBorders>
          </w:tcPr>
          <w:p w:rsidR="00842856" w:rsidRPr="0005268A" w:rsidRDefault="00842856">
            <w:pPr>
              <w:pStyle w:val="ConsPlusNormal"/>
              <w:jc w:val="center"/>
            </w:pPr>
            <w:r w:rsidRPr="0005268A">
              <w:t>2330</w:t>
            </w:r>
          </w:p>
        </w:tc>
        <w:tc>
          <w:tcPr>
            <w:tcW w:w="1020" w:type="dxa"/>
            <w:tcBorders>
              <w:top w:val="single" w:sz="4" w:space="0" w:color="auto"/>
              <w:bottom w:val="nil"/>
            </w:tcBorders>
          </w:tcPr>
          <w:p w:rsidR="00842856" w:rsidRPr="0005268A" w:rsidRDefault="00842856">
            <w:pPr>
              <w:pStyle w:val="ConsPlusNormal"/>
              <w:jc w:val="center"/>
            </w:pPr>
            <w:r w:rsidRPr="0005268A">
              <w:t>2335</w:t>
            </w:r>
          </w:p>
        </w:tc>
        <w:tc>
          <w:tcPr>
            <w:tcW w:w="1020" w:type="dxa"/>
            <w:tcBorders>
              <w:top w:val="single" w:sz="4" w:space="0" w:color="auto"/>
              <w:bottom w:val="nil"/>
            </w:tcBorders>
          </w:tcPr>
          <w:p w:rsidR="00842856" w:rsidRPr="0005268A" w:rsidRDefault="00842856">
            <w:pPr>
              <w:pStyle w:val="ConsPlusNormal"/>
              <w:jc w:val="center"/>
            </w:pPr>
            <w:r w:rsidRPr="0005268A">
              <w:t>2340</w:t>
            </w:r>
          </w:p>
        </w:tc>
        <w:tc>
          <w:tcPr>
            <w:tcW w:w="1020" w:type="dxa"/>
            <w:tcBorders>
              <w:top w:val="single" w:sz="4" w:space="0" w:color="auto"/>
              <w:bottom w:val="nil"/>
            </w:tcBorders>
          </w:tcPr>
          <w:p w:rsidR="00842856" w:rsidRPr="0005268A" w:rsidRDefault="00842856">
            <w:pPr>
              <w:pStyle w:val="ConsPlusNormal"/>
              <w:jc w:val="center"/>
            </w:pPr>
            <w:r w:rsidRPr="0005268A">
              <w:t>2345</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1.2.</w:t>
            </w:r>
          </w:p>
        </w:tc>
        <w:tc>
          <w:tcPr>
            <w:tcW w:w="3742" w:type="dxa"/>
            <w:gridSpan w:val="3"/>
            <w:tcBorders>
              <w:top w:val="single" w:sz="4" w:space="0" w:color="auto"/>
              <w:bottom w:val="nil"/>
            </w:tcBorders>
          </w:tcPr>
          <w:p w:rsidR="00842856" w:rsidRPr="0005268A" w:rsidRDefault="00842856">
            <w:pPr>
              <w:pStyle w:val="ConsPlusNormal"/>
              <w:jc w:val="both"/>
            </w:pPr>
            <w:r w:rsidRPr="0005268A">
              <w:t>Показатель 2. Количество получивших содействие в трудоустройстве молодежи (в том числе во временном трудоустройстве) (человек)</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c>
          <w:tcPr>
            <w:tcW w:w="1020" w:type="dxa"/>
            <w:tcBorders>
              <w:top w:val="single" w:sz="4" w:space="0" w:color="auto"/>
              <w:bottom w:val="nil"/>
            </w:tcBorders>
          </w:tcPr>
          <w:p w:rsidR="00842856" w:rsidRPr="0005268A" w:rsidRDefault="00842856">
            <w:pPr>
              <w:pStyle w:val="ConsPlusNormal"/>
              <w:jc w:val="center"/>
            </w:pPr>
            <w:r w:rsidRPr="0005268A">
              <w:t>1800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1.3.</w:t>
            </w:r>
          </w:p>
        </w:tc>
        <w:tc>
          <w:tcPr>
            <w:tcW w:w="3742" w:type="dxa"/>
            <w:gridSpan w:val="3"/>
            <w:tcBorders>
              <w:top w:val="single" w:sz="4" w:space="0" w:color="auto"/>
              <w:bottom w:val="nil"/>
            </w:tcBorders>
          </w:tcPr>
          <w:p w:rsidR="00842856" w:rsidRPr="0005268A" w:rsidRDefault="00842856">
            <w:pPr>
              <w:pStyle w:val="ConsPlusNormal"/>
              <w:jc w:val="both"/>
            </w:pPr>
            <w:r w:rsidRPr="0005268A">
              <w:t xml:space="preserve">Показатель 3. </w:t>
            </w:r>
            <w:proofErr w:type="gramStart"/>
            <w:r w:rsidRPr="0005268A">
              <w:t>Доля молодежи в возрасте от 14 до 35 лет, вовлеченной в мероприятия, направленные на выявление и развитие талантов, лидеров, молодых людей, обладающих инициативными качествами и вовлеченных в творческую деятельность, от общего количества молодежи в возрасте от 14 до 35 лет, проживающей на территории Великого Новгорода (процентов)</w:t>
            </w:r>
            <w:proofErr w:type="gramEnd"/>
          </w:p>
        </w:tc>
        <w:tc>
          <w:tcPr>
            <w:tcW w:w="1020" w:type="dxa"/>
            <w:tcBorders>
              <w:top w:val="single" w:sz="4" w:space="0" w:color="auto"/>
              <w:bottom w:val="nil"/>
            </w:tcBorders>
          </w:tcPr>
          <w:p w:rsidR="00842856" w:rsidRPr="0005268A" w:rsidRDefault="00842856">
            <w:pPr>
              <w:pStyle w:val="ConsPlusNormal"/>
              <w:jc w:val="center"/>
            </w:pPr>
            <w:r w:rsidRPr="0005268A">
              <w:t>31</w:t>
            </w:r>
          </w:p>
        </w:tc>
        <w:tc>
          <w:tcPr>
            <w:tcW w:w="1020" w:type="dxa"/>
            <w:tcBorders>
              <w:top w:val="single" w:sz="4" w:space="0" w:color="auto"/>
              <w:bottom w:val="nil"/>
            </w:tcBorders>
          </w:tcPr>
          <w:p w:rsidR="00842856" w:rsidRPr="0005268A" w:rsidRDefault="00842856">
            <w:pPr>
              <w:pStyle w:val="ConsPlusNormal"/>
              <w:jc w:val="center"/>
            </w:pPr>
            <w:r w:rsidRPr="0005268A">
              <w:t>32</w:t>
            </w:r>
          </w:p>
        </w:tc>
        <w:tc>
          <w:tcPr>
            <w:tcW w:w="1020" w:type="dxa"/>
            <w:tcBorders>
              <w:top w:val="single" w:sz="4" w:space="0" w:color="auto"/>
              <w:bottom w:val="nil"/>
            </w:tcBorders>
          </w:tcPr>
          <w:p w:rsidR="00842856" w:rsidRPr="0005268A" w:rsidRDefault="00842856">
            <w:pPr>
              <w:pStyle w:val="ConsPlusNormal"/>
              <w:jc w:val="center"/>
            </w:pPr>
            <w:r w:rsidRPr="0005268A">
              <w:t>33</w:t>
            </w:r>
          </w:p>
        </w:tc>
        <w:tc>
          <w:tcPr>
            <w:tcW w:w="1020" w:type="dxa"/>
            <w:tcBorders>
              <w:top w:val="single" w:sz="4" w:space="0" w:color="auto"/>
              <w:bottom w:val="nil"/>
            </w:tcBorders>
          </w:tcPr>
          <w:p w:rsidR="00842856" w:rsidRPr="0005268A" w:rsidRDefault="00842856">
            <w:pPr>
              <w:pStyle w:val="ConsPlusNormal"/>
              <w:jc w:val="center"/>
            </w:pPr>
            <w:r w:rsidRPr="0005268A">
              <w:t>34</w:t>
            </w:r>
          </w:p>
        </w:tc>
        <w:tc>
          <w:tcPr>
            <w:tcW w:w="1020" w:type="dxa"/>
            <w:tcBorders>
              <w:top w:val="single" w:sz="4" w:space="0" w:color="auto"/>
              <w:bottom w:val="nil"/>
            </w:tcBorders>
          </w:tcPr>
          <w:p w:rsidR="00842856" w:rsidRPr="0005268A" w:rsidRDefault="00842856">
            <w:pPr>
              <w:pStyle w:val="ConsPlusNormal"/>
              <w:jc w:val="center"/>
            </w:pPr>
            <w:r w:rsidRPr="0005268A">
              <w:t>35</w:t>
            </w:r>
          </w:p>
        </w:tc>
        <w:tc>
          <w:tcPr>
            <w:tcW w:w="1020" w:type="dxa"/>
            <w:tcBorders>
              <w:top w:val="single" w:sz="4" w:space="0" w:color="auto"/>
              <w:bottom w:val="nil"/>
            </w:tcBorders>
          </w:tcPr>
          <w:p w:rsidR="00842856" w:rsidRPr="0005268A" w:rsidRDefault="00842856">
            <w:pPr>
              <w:pStyle w:val="ConsPlusNormal"/>
              <w:jc w:val="center"/>
            </w:pPr>
            <w:r w:rsidRPr="0005268A">
              <w:t>36</w:t>
            </w:r>
          </w:p>
        </w:tc>
        <w:tc>
          <w:tcPr>
            <w:tcW w:w="1020" w:type="dxa"/>
            <w:tcBorders>
              <w:top w:val="single" w:sz="4" w:space="0" w:color="auto"/>
              <w:bottom w:val="nil"/>
            </w:tcBorders>
          </w:tcPr>
          <w:p w:rsidR="00842856" w:rsidRPr="0005268A" w:rsidRDefault="00842856">
            <w:pPr>
              <w:pStyle w:val="ConsPlusNormal"/>
              <w:jc w:val="center"/>
            </w:pPr>
            <w:r w:rsidRPr="0005268A">
              <w:t>37</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1.4.</w:t>
            </w:r>
          </w:p>
        </w:tc>
        <w:tc>
          <w:tcPr>
            <w:tcW w:w="3742" w:type="dxa"/>
            <w:gridSpan w:val="3"/>
            <w:tcBorders>
              <w:top w:val="single" w:sz="4" w:space="0" w:color="auto"/>
              <w:bottom w:val="nil"/>
            </w:tcBorders>
          </w:tcPr>
          <w:p w:rsidR="00842856" w:rsidRPr="0005268A" w:rsidRDefault="00842856">
            <w:pPr>
              <w:pStyle w:val="ConsPlusNormal"/>
              <w:jc w:val="both"/>
            </w:pPr>
            <w:r w:rsidRPr="0005268A">
              <w:t xml:space="preserve">Показатель 4. </w:t>
            </w:r>
            <w:proofErr w:type="gramStart"/>
            <w:r w:rsidRPr="0005268A">
              <w:t xml:space="preserve">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w:t>
            </w:r>
            <w:r w:rsidRPr="0005268A">
              <w:lastRenderedPageBreak/>
              <w:t>и муниципальных учреждений в добровольческую (волонтерскую) деятельность, от общего количества населения, проживающего на территории Великого Новгорода (процентов)</w:t>
            </w:r>
            <w:proofErr w:type="gramEnd"/>
          </w:p>
        </w:tc>
        <w:tc>
          <w:tcPr>
            <w:tcW w:w="1020" w:type="dxa"/>
            <w:tcBorders>
              <w:top w:val="single" w:sz="4" w:space="0" w:color="auto"/>
              <w:bottom w:val="nil"/>
            </w:tcBorders>
          </w:tcPr>
          <w:p w:rsidR="00842856" w:rsidRPr="0005268A" w:rsidRDefault="00842856">
            <w:pPr>
              <w:pStyle w:val="ConsPlusNormal"/>
              <w:jc w:val="center"/>
            </w:pPr>
            <w:r w:rsidRPr="0005268A">
              <w:lastRenderedPageBreak/>
              <w:t>11</w:t>
            </w:r>
          </w:p>
        </w:tc>
        <w:tc>
          <w:tcPr>
            <w:tcW w:w="1020" w:type="dxa"/>
            <w:tcBorders>
              <w:top w:val="single" w:sz="4" w:space="0" w:color="auto"/>
              <w:bottom w:val="nil"/>
            </w:tcBorders>
          </w:tcPr>
          <w:p w:rsidR="00842856" w:rsidRPr="0005268A" w:rsidRDefault="00842856">
            <w:pPr>
              <w:pStyle w:val="ConsPlusNormal"/>
              <w:jc w:val="center"/>
            </w:pPr>
            <w:r w:rsidRPr="0005268A">
              <w:t>12</w:t>
            </w:r>
          </w:p>
        </w:tc>
        <w:tc>
          <w:tcPr>
            <w:tcW w:w="1020" w:type="dxa"/>
            <w:tcBorders>
              <w:top w:val="single" w:sz="4" w:space="0" w:color="auto"/>
              <w:bottom w:val="nil"/>
            </w:tcBorders>
          </w:tcPr>
          <w:p w:rsidR="00842856" w:rsidRPr="0005268A" w:rsidRDefault="00842856">
            <w:pPr>
              <w:pStyle w:val="ConsPlusNormal"/>
              <w:jc w:val="center"/>
            </w:pPr>
            <w:r w:rsidRPr="0005268A">
              <w:t>13</w:t>
            </w:r>
          </w:p>
        </w:tc>
        <w:tc>
          <w:tcPr>
            <w:tcW w:w="1020" w:type="dxa"/>
            <w:tcBorders>
              <w:top w:val="single" w:sz="4" w:space="0" w:color="auto"/>
              <w:bottom w:val="nil"/>
            </w:tcBorders>
          </w:tcPr>
          <w:p w:rsidR="00842856" w:rsidRPr="0005268A" w:rsidRDefault="00842856">
            <w:pPr>
              <w:pStyle w:val="ConsPlusNormal"/>
              <w:jc w:val="center"/>
            </w:pPr>
            <w:r w:rsidRPr="0005268A">
              <w:t>14</w:t>
            </w:r>
          </w:p>
        </w:tc>
        <w:tc>
          <w:tcPr>
            <w:tcW w:w="1020" w:type="dxa"/>
            <w:tcBorders>
              <w:top w:val="single" w:sz="4" w:space="0" w:color="auto"/>
              <w:bottom w:val="nil"/>
            </w:tcBorders>
          </w:tcPr>
          <w:p w:rsidR="00842856" w:rsidRPr="0005268A" w:rsidRDefault="00842856">
            <w:pPr>
              <w:pStyle w:val="ConsPlusNormal"/>
              <w:jc w:val="center"/>
            </w:pPr>
            <w:r w:rsidRPr="0005268A">
              <w:t>15</w:t>
            </w:r>
          </w:p>
        </w:tc>
        <w:tc>
          <w:tcPr>
            <w:tcW w:w="1020" w:type="dxa"/>
            <w:tcBorders>
              <w:top w:val="single" w:sz="4" w:space="0" w:color="auto"/>
              <w:bottom w:val="nil"/>
            </w:tcBorders>
          </w:tcPr>
          <w:p w:rsidR="00842856" w:rsidRPr="0005268A" w:rsidRDefault="00842856">
            <w:pPr>
              <w:pStyle w:val="ConsPlusNormal"/>
              <w:jc w:val="center"/>
            </w:pPr>
            <w:r w:rsidRPr="0005268A">
              <w:t>15</w:t>
            </w:r>
          </w:p>
        </w:tc>
        <w:tc>
          <w:tcPr>
            <w:tcW w:w="1020" w:type="dxa"/>
            <w:tcBorders>
              <w:top w:val="single" w:sz="4" w:space="0" w:color="auto"/>
              <w:bottom w:val="nil"/>
            </w:tcBorders>
          </w:tcPr>
          <w:p w:rsidR="00842856" w:rsidRPr="0005268A" w:rsidRDefault="00842856">
            <w:pPr>
              <w:pStyle w:val="ConsPlusNormal"/>
              <w:jc w:val="center"/>
            </w:pPr>
            <w:r w:rsidRPr="0005268A">
              <w:t>15</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10882" w:type="dxa"/>
            <w:gridSpan w:val="10"/>
            <w:tcBorders>
              <w:top w:val="single" w:sz="4" w:space="0" w:color="auto"/>
              <w:bottom w:val="single" w:sz="4" w:space="0" w:color="auto"/>
            </w:tcBorders>
          </w:tcPr>
          <w:p w:rsidR="00842856" w:rsidRPr="0005268A" w:rsidRDefault="00842856">
            <w:pPr>
              <w:pStyle w:val="ConsPlusNormal"/>
              <w:jc w:val="both"/>
            </w:pPr>
            <w:r w:rsidRPr="0005268A">
              <w:t>Задача 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2.1.</w:t>
            </w:r>
          </w:p>
        </w:tc>
        <w:tc>
          <w:tcPr>
            <w:tcW w:w="3742" w:type="dxa"/>
            <w:gridSpan w:val="3"/>
            <w:tcBorders>
              <w:top w:val="single" w:sz="4" w:space="0" w:color="auto"/>
              <w:bottom w:val="nil"/>
            </w:tcBorders>
          </w:tcPr>
          <w:p w:rsidR="00842856" w:rsidRPr="0005268A" w:rsidRDefault="00842856">
            <w:pPr>
              <w:pStyle w:val="ConsPlusNormal"/>
              <w:jc w:val="both"/>
            </w:pPr>
            <w:r w:rsidRPr="0005268A">
              <w:t xml:space="preserve">Показатель 1. </w:t>
            </w:r>
            <w:proofErr w:type="gramStart"/>
            <w:r w:rsidRPr="0005268A">
              <w:t>Доля молодежи в возрасте от 14 до 35 лет, принявшей участие в массовых профилактических мероприятиях, направленных на профилактику негативных явлений и формирование здорового образа жизни, от общего количества молодежи в возрасте от 14 до 35 лет, проживающей на территории Великого Новгорода (процентов)</w:t>
            </w:r>
            <w:proofErr w:type="gramEnd"/>
          </w:p>
        </w:tc>
        <w:tc>
          <w:tcPr>
            <w:tcW w:w="1020" w:type="dxa"/>
            <w:tcBorders>
              <w:top w:val="single" w:sz="4" w:space="0" w:color="auto"/>
              <w:bottom w:val="nil"/>
            </w:tcBorders>
          </w:tcPr>
          <w:p w:rsidR="00842856" w:rsidRPr="0005268A" w:rsidRDefault="00842856">
            <w:pPr>
              <w:pStyle w:val="ConsPlusNormal"/>
              <w:jc w:val="center"/>
            </w:pPr>
            <w:r w:rsidRPr="0005268A">
              <w:t>58,3</w:t>
            </w:r>
          </w:p>
        </w:tc>
        <w:tc>
          <w:tcPr>
            <w:tcW w:w="1020" w:type="dxa"/>
            <w:tcBorders>
              <w:top w:val="single" w:sz="4" w:space="0" w:color="auto"/>
              <w:bottom w:val="nil"/>
            </w:tcBorders>
          </w:tcPr>
          <w:p w:rsidR="00842856" w:rsidRPr="0005268A" w:rsidRDefault="00842856">
            <w:pPr>
              <w:pStyle w:val="ConsPlusNormal"/>
              <w:jc w:val="center"/>
            </w:pPr>
            <w:r w:rsidRPr="0005268A">
              <w:t>58,4</w:t>
            </w:r>
          </w:p>
        </w:tc>
        <w:tc>
          <w:tcPr>
            <w:tcW w:w="1020" w:type="dxa"/>
            <w:tcBorders>
              <w:top w:val="single" w:sz="4" w:space="0" w:color="auto"/>
              <w:bottom w:val="nil"/>
            </w:tcBorders>
          </w:tcPr>
          <w:p w:rsidR="00842856" w:rsidRPr="0005268A" w:rsidRDefault="00842856">
            <w:pPr>
              <w:pStyle w:val="ConsPlusNormal"/>
              <w:jc w:val="center"/>
            </w:pPr>
            <w:r w:rsidRPr="0005268A">
              <w:t>58,5</w:t>
            </w:r>
          </w:p>
        </w:tc>
        <w:tc>
          <w:tcPr>
            <w:tcW w:w="1020" w:type="dxa"/>
            <w:tcBorders>
              <w:top w:val="single" w:sz="4" w:space="0" w:color="auto"/>
              <w:bottom w:val="nil"/>
            </w:tcBorders>
          </w:tcPr>
          <w:p w:rsidR="00842856" w:rsidRPr="0005268A" w:rsidRDefault="00842856">
            <w:pPr>
              <w:pStyle w:val="ConsPlusNormal"/>
              <w:jc w:val="center"/>
            </w:pPr>
            <w:r w:rsidRPr="0005268A">
              <w:t>58,6</w:t>
            </w:r>
          </w:p>
        </w:tc>
        <w:tc>
          <w:tcPr>
            <w:tcW w:w="1020" w:type="dxa"/>
            <w:tcBorders>
              <w:top w:val="single" w:sz="4" w:space="0" w:color="auto"/>
              <w:bottom w:val="nil"/>
            </w:tcBorders>
          </w:tcPr>
          <w:p w:rsidR="00842856" w:rsidRPr="0005268A" w:rsidRDefault="00842856">
            <w:pPr>
              <w:pStyle w:val="ConsPlusNormal"/>
              <w:jc w:val="center"/>
            </w:pPr>
            <w:r w:rsidRPr="0005268A">
              <w:t>58,7</w:t>
            </w:r>
          </w:p>
        </w:tc>
        <w:tc>
          <w:tcPr>
            <w:tcW w:w="1020" w:type="dxa"/>
            <w:tcBorders>
              <w:top w:val="single" w:sz="4" w:space="0" w:color="auto"/>
              <w:bottom w:val="nil"/>
            </w:tcBorders>
          </w:tcPr>
          <w:p w:rsidR="00842856" w:rsidRPr="0005268A" w:rsidRDefault="00842856">
            <w:pPr>
              <w:pStyle w:val="ConsPlusNormal"/>
              <w:jc w:val="center"/>
            </w:pPr>
            <w:r w:rsidRPr="0005268A">
              <w:t>58,8</w:t>
            </w:r>
          </w:p>
        </w:tc>
        <w:tc>
          <w:tcPr>
            <w:tcW w:w="1020" w:type="dxa"/>
            <w:tcBorders>
              <w:top w:val="single" w:sz="4" w:space="0" w:color="auto"/>
              <w:bottom w:val="nil"/>
            </w:tcBorders>
          </w:tcPr>
          <w:p w:rsidR="00842856" w:rsidRPr="0005268A" w:rsidRDefault="00842856">
            <w:pPr>
              <w:pStyle w:val="ConsPlusNormal"/>
              <w:jc w:val="center"/>
            </w:pPr>
            <w:r w:rsidRPr="0005268A">
              <w:t>58,9</w:t>
            </w:r>
          </w:p>
        </w:tc>
      </w:tr>
      <w:tr w:rsidR="00842856" w:rsidRPr="0005268A">
        <w:tc>
          <w:tcPr>
            <w:tcW w:w="2041" w:type="dxa"/>
            <w:tcBorders>
              <w:top w:val="nil"/>
              <w:bottom w:val="nil"/>
            </w:tcBorders>
          </w:tcPr>
          <w:p w:rsidR="00842856" w:rsidRPr="0005268A" w:rsidRDefault="00842856">
            <w:pPr>
              <w:pStyle w:val="ConsPlusNormal"/>
              <w:jc w:val="both"/>
            </w:pPr>
            <w:r w:rsidRPr="0005268A">
              <w:t>Сроки реализации подпрограммы</w:t>
            </w:r>
          </w:p>
        </w:tc>
        <w:tc>
          <w:tcPr>
            <w:tcW w:w="11562" w:type="dxa"/>
            <w:gridSpan w:val="11"/>
            <w:tcBorders>
              <w:top w:val="nil"/>
              <w:bottom w:val="nil"/>
            </w:tcBorders>
          </w:tcPr>
          <w:p w:rsidR="00842856" w:rsidRPr="0005268A" w:rsidRDefault="00842856">
            <w:pPr>
              <w:pStyle w:val="ConsPlusNormal"/>
              <w:jc w:val="both"/>
            </w:pPr>
            <w:r w:rsidRPr="0005268A">
              <w:t>2021 - 2027 годы</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 xml:space="preserve">Объемы и источники финансирования подпрограммы в </w:t>
            </w:r>
            <w:r w:rsidRPr="0005268A">
              <w:lastRenderedPageBreak/>
              <w:t>целом и по годам реализации</w:t>
            </w:r>
          </w:p>
        </w:tc>
        <w:tc>
          <w:tcPr>
            <w:tcW w:w="11562" w:type="dxa"/>
            <w:gridSpan w:val="11"/>
            <w:tcBorders>
              <w:top w:val="nil"/>
              <w:bottom w:val="single" w:sz="4" w:space="0" w:color="auto"/>
            </w:tcBorders>
          </w:tcPr>
          <w:p w:rsidR="00842856" w:rsidRPr="0005268A" w:rsidRDefault="00842856">
            <w:pPr>
              <w:pStyle w:val="ConsPlusNormal"/>
              <w:jc w:val="right"/>
            </w:pPr>
            <w:r w:rsidRPr="0005268A">
              <w:lastRenderedPageBreak/>
              <w:t>(тыс. рублей)</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vMerge w:val="restart"/>
            <w:tcBorders>
              <w:top w:val="single" w:sz="4" w:space="0" w:color="auto"/>
              <w:bottom w:val="single" w:sz="4" w:space="0" w:color="auto"/>
            </w:tcBorders>
          </w:tcPr>
          <w:p w:rsidR="00842856" w:rsidRPr="0005268A" w:rsidRDefault="00842856">
            <w:pPr>
              <w:pStyle w:val="ConsPlusNormal"/>
              <w:jc w:val="center"/>
            </w:pPr>
            <w:r w:rsidRPr="0005268A">
              <w:t>Год</w:t>
            </w:r>
          </w:p>
        </w:tc>
        <w:tc>
          <w:tcPr>
            <w:tcW w:w="10201" w:type="dxa"/>
            <w:gridSpan w:val="9"/>
            <w:tcBorders>
              <w:top w:val="single" w:sz="4" w:space="0" w:color="auto"/>
              <w:bottom w:val="single" w:sz="4" w:space="0" w:color="auto"/>
            </w:tcBorders>
          </w:tcPr>
          <w:p w:rsidR="00842856" w:rsidRPr="0005268A" w:rsidRDefault="00842856">
            <w:pPr>
              <w:pStyle w:val="ConsPlusNormal"/>
              <w:jc w:val="center"/>
            </w:pPr>
            <w:r w:rsidRPr="0005268A">
              <w:t>Источник финансирования</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vMerge/>
            <w:tcBorders>
              <w:top w:val="single" w:sz="4" w:space="0" w:color="auto"/>
              <w:bottom w:val="single" w:sz="4" w:space="0" w:color="auto"/>
            </w:tcBorders>
          </w:tcPr>
          <w:p w:rsidR="00842856" w:rsidRPr="0005268A" w:rsidRDefault="00842856">
            <w:pPr>
              <w:pStyle w:val="ConsPlusNormal"/>
            </w:pPr>
          </w:p>
        </w:tc>
        <w:tc>
          <w:tcPr>
            <w:tcW w:w="2040" w:type="dxa"/>
            <w:tcBorders>
              <w:top w:val="single" w:sz="4" w:space="0" w:color="auto"/>
              <w:bottom w:val="single" w:sz="4" w:space="0" w:color="auto"/>
            </w:tcBorders>
          </w:tcPr>
          <w:p w:rsidR="00842856" w:rsidRPr="0005268A" w:rsidRDefault="00842856">
            <w:pPr>
              <w:pStyle w:val="ConsPlusNormal"/>
              <w:jc w:val="center"/>
            </w:pPr>
            <w:r w:rsidRPr="0005268A">
              <w:t xml:space="preserve">бюджет </w:t>
            </w:r>
            <w:r w:rsidRPr="0005268A">
              <w:lastRenderedPageBreak/>
              <w:t>Великого Новгорода</w:t>
            </w:r>
          </w:p>
        </w:tc>
        <w:tc>
          <w:tcPr>
            <w:tcW w:w="2041" w:type="dxa"/>
            <w:gridSpan w:val="2"/>
            <w:tcBorders>
              <w:top w:val="single" w:sz="4" w:space="0" w:color="auto"/>
              <w:bottom w:val="single" w:sz="4" w:space="0" w:color="auto"/>
            </w:tcBorders>
          </w:tcPr>
          <w:p w:rsidR="00842856" w:rsidRPr="0005268A" w:rsidRDefault="00842856">
            <w:pPr>
              <w:pStyle w:val="ConsPlusNormal"/>
              <w:jc w:val="center"/>
            </w:pPr>
            <w:r w:rsidRPr="0005268A">
              <w:lastRenderedPageBreak/>
              <w:t xml:space="preserve">областной </w:t>
            </w:r>
            <w:r w:rsidRPr="0005268A">
              <w:lastRenderedPageBreak/>
              <w:t>бюджет</w:t>
            </w:r>
          </w:p>
        </w:tc>
        <w:tc>
          <w:tcPr>
            <w:tcW w:w="2040" w:type="dxa"/>
            <w:gridSpan w:val="2"/>
            <w:tcBorders>
              <w:top w:val="single" w:sz="4" w:space="0" w:color="auto"/>
              <w:bottom w:val="single" w:sz="4" w:space="0" w:color="auto"/>
            </w:tcBorders>
          </w:tcPr>
          <w:p w:rsidR="00842856" w:rsidRPr="0005268A" w:rsidRDefault="00842856">
            <w:pPr>
              <w:pStyle w:val="ConsPlusNormal"/>
              <w:jc w:val="center"/>
            </w:pPr>
            <w:r w:rsidRPr="0005268A">
              <w:lastRenderedPageBreak/>
              <w:t xml:space="preserve">федеральный </w:t>
            </w:r>
            <w:r w:rsidRPr="0005268A">
              <w:lastRenderedPageBreak/>
              <w:t>бюджет</w:t>
            </w:r>
          </w:p>
        </w:tc>
        <w:tc>
          <w:tcPr>
            <w:tcW w:w="2040" w:type="dxa"/>
            <w:gridSpan w:val="2"/>
            <w:tcBorders>
              <w:top w:val="single" w:sz="4" w:space="0" w:color="auto"/>
              <w:bottom w:val="single" w:sz="4" w:space="0" w:color="auto"/>
            </w:tcBorders>
          </w:tcPr>
          <w:p w:rsidR="00842856" w:rsidRPr="0005268A" w:rsidRDefault="00842856">
            <w:pPr>
              <w:pStyle w:val="ConsPlusNormal"/>
              <w:jc w:val="center"/>
            </w:pPr>
            <w:r w:rsidRPr="0005268A">
              <w:lastRenderedPageBreak/>
              <w:t xml:space="preserve">внебюджетные </w:t>
            </w:r>
            <w:r w:rsidRPr="0005268A">
              <w:lastRenderedPageBreak/>
              <w:t>средства</w:t>
            </w:r>
          </w:p>
        </w:tc>
        <w:tc>
          <w:tcPr>
            <w:tcW w:w="2040" w:type="dxa"/>
            <w:gridSpan w:val="2"/>
            <w:tcBorders>
              <w:top w:val="single" w:sz="4" w:space="0" w:color="auto"/>
              <w:bottom w:val="single" w:sz="4" w:space="0" w:color="auto"/>
            </w:tcBorders>
          </w:tcPr>
          <w:p w:rsidR="00842856" w:rsidRPr="0005268A" w:rsidRDefault="00842856">
            <w:pPr>
              <w:pStyle w:val="ConsPlusNormal"/>
              <w:jc w:val="center"/>
            </w:pPr>
            <w:r w:rsidRPr="0005268A">
              <w:lastRenderedPageBreak/>
              <w:t>всего</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tcBorders>
              <w:top w:val="single" w:sz="4" w:space="0" w:color="auto"/>
              <w:bottom w:val="single" w:sz="4" w:space="0" w:color="auto"/>
            </w:tcBorders>
          </w:tcPr>
          <w:p w:rsidR="00842856" w:rsidRPr="0005268A" w:rsidRDefault="00842856">
            <w:pPr>
              <w:pStyle w:val="ConsPlusNormal"/>
              <w:jc w:val="center"/>
            </w:pPr>
            <w:r w:rsidRPr="0005268A">
              <w:t>2021</w:t>
            </w:r>
          </w:p>
        </w:tc>
        <w:tc>
          <w:tcPr>
            <w:tcW w:w="2040" w:type="dxa"/>
            <w:tcBorders>
              <w:top w:val="single" w:sz="4" w:space="0" w:color="auto"/>
              <w:bottom w:val="single" w:sz="4" w:space="0" w:color="auto"/>
            </w:tcBorders>
          </w:tcPr>
          <w:p w:rsidR="00842856" w:rsidRPr="0005268A" w:rsidRDefault="00842856">
            <w:pPr>
              <w:pStyle w:val="ConsPlusNormal"/>
              <w:jc w:val="center"/>
            </w:pPr>
            <w:r w:rsidRPr="0005268A">
              <w:t>22171,6</w:t>
            </w:r>
          </w:p>
        </w:tc>
        <w:tc>
          <w:tcPr>
            <w:tcW w:w="2041" w:type="dxa"/>
            <w:gridSpan w:val="2"/>
            <w:tcBorders>
              <w:top w:val="single" w:sz="4" w:space="0" w:color="auto"/>
              <w:bottom w:val="single" w:sz="4" w:space="0" w:color="auto"/>
            </w:tcBorders>
          </w:tcPr>
          <w:p w:rsidR="00842856" w:rsidRPr="0005268A" w:rsidRDefault="00842856">
            <w:pPr>
              <w:pStyle w:val="ConsPlusNormal"/>
              <w:jc w:val="center"/>
            </w:pPr>
            <w:r w:rsidRPr="0005268A">
              <w:t>50,0</w:t>
            </w:r>
          </w:p>
        </w:tc>
        <w:tc>
          <w:tcPr>
            <w:tcW w:w="2040" w:type="dxa"/>
            <w:gridSpan w:val="2"/>
            <w:tcBorders>
              <w:top w:val="single" w:sz="4" w:space="0" w:color="auto"/>
              <w:bottom w:val="single" w:sz="4" w:space="0" w:color="auto"/>
            </w:tcBorders>
          </w:tcPr>
          <w:p w:rsidR="00842856" w:rsidRPr="0005268A" w:rsidRDefault="00842856">
            <w:pPr>
              <w:pStyle w:val="ConsPlusNormal"/>
              <w:jc w:val="center"/>
            </w:pPr>
            <w:r w:rsidRPr="0005268A">
              <w:t>-</w:t>
            </w:r>
          </w:p>
        </w:tc>
        <w:tc>
          <w:tcPr>
            <w:tcW w:w="2040" w:type="dxa"/>
            <w:gridSpan w:val="2"/>
            <w:tcBorders>
              <w:top w:val="single" w:sz="4" w:space="0" w:color="auto"/>
              <w:bottom w:val="single" w:sz="4" w:space="0" w:color="auto"/>
            </w:tcBorders>
          </w:tcPr>
          <w:p w:rsidR="00842856" w:rsidRPr="0005268A" w:rsidRDefault="00842856">
            <w:pPr>
              <w:pStyle w:val="ConsPlusNormal"/>
              <w:jc w:val="center"/>
            </w:pPr>
            <w:r w:rsidRPr="0005268A">
              <w:t>-</w:t>
            </w:r>
          </w:p>
        </w:tc>
        <w:tc>
          <w:tcPr>
            <w:tcW w:w="2040" w:type="dxa"/>
            <w:gridSpan w:val="2"/>
            <w:tcBorders>
              <w:top w:val="single" w:sz="4" w:space="0" w:color="auto"/>
              <w:bottom w:val="single" w:sz="4" w:space="0" w:color="auto"/>
            </w:tcBorders>
          </w:tcPr>
          <w:p w:rsidR="00842856" w:rsidRPr="0005268A" w:rsidRDefault="00842856">
            <w:pPr>
              <w:pStyle w:val="ConsPlusNormal"/>
              <w:jc w:val="center"/>
            </w:pPr>
            <w:r w:rsidRPr="0005268A">
              <w:t>22221,6</w:t>
            </w:r>
          </w:p>
        </w:tc>
      </w:tr>
      <w:tr w:rsidR="00842856" w:rsidRPr="0005268A">
        <w:tblPrEx>
          <w:tblBorders>
            <w:right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2022</w:t>
            </w:r>
          </w:p>
        </w:tc>
        <w:tc>
          <w:tcPr>
            <w:tcW w:w="2040" w:type="dxa"/>
            <w:tcBorders>
              <w:top w:val="single" w:sz="4" w:space="0" w:color="auto"/>
              <w:bottom w:val="nil"/>
            </w:tcBorders>
          </w:tcPr>
          <w:p w:rsidR="00842856" w:rsidRPr="0005268A" w:rsidRDefault="00842856">
            <w:pPr>
              <w:pStyle w:val="ConsPlusNormal"/>
              <w:jc w:val="center"/>
            </w:pPr>
            <w:r w:rsidRPr="0005268A">
              <w:t>22841,1</w:t>
            </w:r>
          </w:p>
        </w:tc>
        <w:tc>
          <w:tcPr>
            <w:tcW w:w="2041" w:type="dxa"/>
            <w:gridSpan w:val="2"/>
            <w:tcBorders>
              <w:top w:val="single" w:sz="4" w:space="0" w:color="auto"/>
              <w:bottom w:val="nil"/>
            </w:tcBorders>
          </w:tcPr>
          <w:p w:rsidR="00842856" w:rsidRPr="0005268A" w:rsidRDefault="00842856">
            <w:pPr>
              <w:pStyle w:val="ConsPlusNormal"/>
              <w:jc w:val="center"/>
            </w:pPr>
            <w:r w:rsidRPr="0005268A">
              <w:t>1210,6</w:t>
            </w:r>
          </w:p>
        </w:tc>
        <w:tc>
          <w:tcPr>
            <w:tcW w:w="2040" w:type="dxa"/>
            <w:gridSpan w:val="2"/>
            <w:tcBorders>
              <w:top w:val="single" w:sz="4" w:space="0" w:color="auto"/>
              <w:bottom w:val="nil"/>
            </w:tcBorders>
          </w:tcPr>
          <w:p w:rsidR="00842856" w:rsidRPr="0005268A" w:rsidRDefault="00842856">
            <w:pPr>
              <w:pStyle w:val="ConsPlusNormal"/>
              <w:jc w:val="center"/>
            </w:pPr>
            <w:r w:rsidRPr="0005268A">
              <w:t>1218,7</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25270,4</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2023</w:t>
            </w:r>
          </w:p>
        </w:tc>
        <w:tc>
          <w:tcPr>
            <w:tcW w:w="2040" w:type="dxa"/>
            <w:tcBorders>
              <w:top w:val="single" w:sz="4" w:space="0" w:color="auto"/>
              <w:bottom w:val="nil"/>
            </w:tcBorders>
          </w:tcPr>
          <w:p w:rsidR="00842856" w:rsidRPr="0005268A" w:rsidRDefault="00842856">
            <w:pPr>
              <w:pStyle w:val="ConsPlusNormal"/>
              <w:jc w:val="center"/>
            </w:pPr>
            <w:r w:rsidRPr="0005268A">
              <w:t>25244,9</w:t>
            </w:r>
          </w:p>
        </w:tc>
        <w:tc>
          <w:tcPr>
            <w:tcW w:w="2041" w:type="dxa"/>
            <w:gridSpan w:val="2"/>
            <w:tcBorders>
              <w:top w:val="single" w:sz="4" w:space="0" w:color="auto"/>
              <w:bottom w:val="nil"/>
            </w:tcBorders>
          </w:tcPr>
          <w:p w:rsidR="00842856" w:rsidRPr="0005268A" w:rsidRDefault="00842856">
            <w:pPr>
              <w:pStyle w:val="ConsPlusNormal"/>
              <w:jc w:val="center"/>
            </w:pPr>
            <w:r w:rsidRPr="0005268A">
              <w:t>26,2</w:t>
            </w:r>
          </w:p>
        </w:tc>
        <w:tc>
          <w:tcPr>
            <w:tcW w:w="2040" w:type="dxa"/>
            <w:gridSpan w:val="2"/>
            <w:tcBorders>
              <w:top w:val="single" w:sz="4" w:space="0" w:color="auto"/>
              <w:bottom w:val="nil"/>
            </w:tcBorders>
          </w:tcPr>
          <w:p w:rsidR="00842856" w:rsidRPr="0005268A" w:rsidRDefault="00842856">
            <w:pPr>
              <w:pStyle w:val="ConsPlusNormal"/>
              <w:jc w:val="center"/>
            </w:pPr>
            <w:r w:rsidRPr="0005268A">
              <w:t>845,8</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26116,9</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2024</w:t>
            </w:r>
          </w:p>
        </w:tc>
        <w:tc>
          <w:tcPr>
            <w:tcW w:w="2040" w:type="dxa"/>
            <w:tcBorders>
              <w:top w:val="single" w:sz="4" w:space="0" w:color="auto"/>
              <w:bottom w:val="nil"/>
            </w:tcBorders>
          </w:tcPr>
          <w:p w:rsidR="00842856" w:rsidRPr="0005268A" w:rsidRDefault="00842856">
            <w:pPr>
              <w:pStyle w:val="ConsPlusNormal"/>
              <w:jc w:val="center"/>
            </w:pPr>
            <w:r w:rsidRPr="0005268A">
              <w:t>27752,7</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27752,7</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2025</w:t>
            </w:r>
          </w:p>
        </w:tc>
        <w:tc>
          <w:tcPr>
            <w:tcW w:w="2040" w:type="dxa"/>
            <w:tcBorders>
              <w:top w:val="single" w:sz="4" w:space="0" w:color="auto"/>
              <w:bottom w:val="nil"/>
            </w:tcBorders>
          </w:tcPr>
          <w:p w:rsidR="00842856" w:rsidRPr="0005268A" w:rsidRDefault="00842856">
            <w:pPr>
              <w:pStyle w:val="ConsPlusNormal"/>
              <w:jc w:val="center"/>
            </w:pPr>
            <w:r w:rsidRPr="0005268A">
              <w:t>31926,8</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31926,8</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2026</w:t>
            </w:r>
          </w:p>
        </w:tc>
        <w:tc>
          <w:tcPr>
            <w:tcW w:w="2040" w:type="dxa"/>
            <w:tcBorders>
              <w:top w:val="single" w:sz="4" w:space="0" w:color="auto"/>
              <w:bottom w:val="nil"/>
            </w:tcBorders>
          </w:tcPr>
          <w:p w:rsidR="00842856" w:rsidRPr="0005268A" w:rsidRDefault="00842856">
            <w:pPr>
              <w:pStyle w:val="ConsPlusNormal"/>
              <w:jc w:val="center"/>
            </w:pPr>
            <w:r w:rsidRPr="0005268A">
              <w:t>30203,3</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30203,3</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2027</w:t>
            </w:r>
          </w:p>
        </w:tc>
        <w:tc>
          <w:tcPr>
            <w:tcW w:w="2040" w:type="dxa"/>
            <w:tcBorders>
              <w:top w:val="single" w:sz="4" w:space="0" w:color="auto"/>
              <w:bottom w:val="nil"/>
            </w:tcBorders>
          </w:tcPr>
          <w:p w:rsidR="00842856" w:rsidRPr="0005268A" w:rsidRDefault="00842856">
            <w:pPr>
              <w:pStyle w:val="ConsPlusNormal"/>
              <w:jc w:val="center"/>
            </w:pPr>
            <w:r w:rsidRPr="0005268A">
              <w:t>30327,2</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30327,2</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Всего</w:t>
            </w:r>
          </w:p>
        </w:tc>
        <w:tc>
          <w:tcPr>
            <w:tcW w:w="2040" w:type="dxa"/>
            <w:tcBorders>
              <w:top w:val="single" w:sz="4" w:space="0" w:color="auto"/>
              <w:bottom w:val="nil"/>
            </w:tcBorders>
          </w:tcPr>
          <w:p w:rsidR="00842856" w:rsidRPr="0005268A" w:rsidRDefault="00842856">
            <w:pPr>
              <w:pStyle w:val="ConsPlusNormal"/>
              <w:jc w:val="center"/>
            </w:pPr>
            <w:r w:rsidRPr="0005268A">
              <w:t>190467,6</w:t>
            </w:r>
          </w:p>
        </w:tc>
        <w:tc>
          <w:tcPr>
            <w:tcW w:w="2041" w:type="dxa"/>
            <w:gridSpan w:val="2"/>
            <w:tcBorders>
              <w:top w:val="single" w:sz="4" w:space="0" w:color="auto"/>
              <w:bottom w:val="nil"/>
            </w:tcBorders>
          </w:tcPr>
          <w:p w:rsidR="00842856" w:rsidRPr="0005268A" w:rsidRDefault="00842856">
            <w:pPr>
              <w:pStyle w:val="ConsPlusNormal"/>
              <w:jc w:val="center"/>
            </w:pPr>
            <w:r w:rsidRPr="0005268A">
              <w:t>1286,8</w:t>
            </w:r>
          </w:p>
        </w:tc>
        <w:tc>
          <w:tcPr>
            <w:tcW w:w="2040" w:type="dxa"/>
            <w:gridSpan w:val="2"/>
            <w:tcBorders>
              <w:top w:val="single" w:sz="4" w:space="0" w:color="auto"/>
              <w:bottom w:val="nil"/>
            </w:tcBorders>
          </w:tcPr>
          <w:p w:rsidR="00842856" w:rsidRPr="0005268A" w:rsidRDefault="00842856">
            <w:pPr>
              <w:pStyle w:val="ConsPlusNormal"/>
              <w:jc w:val="center"/>
            </w:pPr>
            <w:r w:rsidRPr="0005268A">
              <w:t>2064,5</w:t>
            </w:r>
          </w:p>
        </w:tc>
        <w:tc>
          <w:tcPr>
            <w:tcW w:w="2040"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2"/>
            <w:tcBorders>
              <w:top w:val="single" w:sz="4" w:space="0" w:color="auto"/>
              <w:bottom w:val="nil"/>
            </w:tcBorders>
          </w:tcPr>
          <w:p w:rsidR="00842856" w:rsidRPr="0005268A" w:rsidRDefault="00842856">
            <w:pPr>
              <w:pStyle w:val="ConsPlusNormal"/>
              <w:jc w:val="center"/>
            </w:pPr>
            <w:r w:rsidRPr="0005268A">
              <w:t>193818,9</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Ожидаемые конечные результаты реализации подпрограммы</w:t>
            </w:r>
          </w:p>
        </w:tc>
        <w:tc>
          <w:tcPr>
            <w:tcW w:w="11562" w:type="dxa"/>
            <w:gridSpan w:val="11"/>
            <w:tcBorders>
              <w:top w:val="nil"/>
              <w:bottom w:val="nil"/>
            </w:tcBorders>
          </w:tcPr>
          <w:p w:rsidR="00842856" w:rsidRPr="0005268A" w:rsidRDefault="00842856">
            <w:pPr>
              <w:pStyle w:val="ConsPlusNormal"/>
              <w:jc w:val="both"/>
            </w:pPr>
            <w:proofErr w:type="gramStart"/>
            <w:r w:rsidRPr="0005268A">
              <w:t>снижение напряженности на молодежном рынке труда путем оказания содействия в трудоустройстве молодежи (в том числе во временном трудоустройстве) до 1800 человек ежегодно к 2028 году;</w:t>
            </w:r>
            <w:proofErr w:type="gramEnd"/>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создание эффективных механизмов поддержки молодых семей;</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уменьшение числа негативных явлений, в том числе проявлений экстремизма и ксенофобии;</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создание эффективных механизмов работы с молодежью, оказавшейся в трудной жизненной ситуации;</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рост количества инновационных молодежных проектов, числа молодых людей, вовлеченных в проектную и волонтерскую деятельность;</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повышение добровольческой активности населения Великого Новгорода, формирование эффективной системы поддержки добровольческой деятельности в Великом Новгороде;</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 xml:space="preserve">сохранение числа молодежи, вовлеченной в различные формы творческой деятельности в детских и </w:t>
            </w:r>
            <w:r w:rsidRPr="0005268A">
              <w:lastRenderedPageBreak/>
              <w:t>молодежных формированиях, объединениях, клубах по интересам в сфере молодежной политики, на уровне 2300 человек;</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создание и развитие молодежных информационных ресурсов, разработка аналитических материалов, посвященных проблемам молодежи и молодежной политики;</w:t>
            </w:r>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proofErr w:type="gramStart"/>
            <w:r w:rsidRPr="0005268A">
              <w:t>сохранение и развитие сети муниципальных учреждений по работе с молодежью, укрепление материально-технической базы, сохранение и обновление кадрового потенциала в сфере молодежной политики;</w:t>
            </w:r>
            <w:proofErr w:type="gramEnd"/>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proofErr w:type="gramStart"/>
            <w:r w:rsidRPr="0005268A">
              <w:t>расширение конкурсной основы распределения ресурсов, повышение эффективности деятельности муниципальных учреждений по работе с молодежью, переход на финансирование, ориентированное на результат;</w:t>
            </w:r>
            <w:proofErr w:type="gramEnd"/>
          </w:p>
        </w:tc>
      </w:tr>
      <w:tr w:rsidR="00842856" w:rsidRPr="0005268A">
        <w:tc>
          <w:tcPr>
            <w:tcW w:w="2041" w:type="dxa"/>
            <w:vMerge/>
            <w:tcBorders>
              <w:top w:val="nil"/>
              <w:bottom w:val="nil"/>
            </w:tcBorders>
          </w:tcPr>
          <w:p w:rsidR="00842856" w:rsidRPr="0005268A" w:rsidRDefault="00842856">
            <w:pPr>
              <w:pStyle w:val="ConsPlusNormal"/>
            </w:pPr>
          </w:p>
        </w:tc>
        <w:tc>
          <w:tcPr>
            <w:tcW w:w="11562" w:type="dxa"/>
            <w:gridSpan w:val="11"/>
            <w:tcBorders>
              <w:top w:val="nil"/>
              <w:bottom w:val="nil"/>
            </w:tcBorders>
          </w:tcPr>
          <w:p w:rsidR="00842856" w:rsidRPr="0005268A" w:rsidRDefault="00842856">
            <w:pPr>
              <w:pStyle w:val="ConsPlusNormal"/>
              <w:jc w:val="both"/>
            </w:pPr>
            <w:r w:rsidRPr="0005268A">
              <w:t>формирование культуры здорового образа жизни, профилактика негативных явлений в молодежной среде, в том числе употребления психоактивных веществ (ПАВ), распространения ВИЧ-инфекции</w:t>
            </w:r>
          </w:p>
        </w:tc>
      </w:tr>
    </w:tbl>
    <w:p w:rsidR="00842856" w:rsidRPr="0005268A" w:rsidRDefault="00842856">
      <w:pPr>
        <w:pStyle w:val="ConsPlusNormal"/>
        <w:jc w:val="both"/>
      </w:pPr>
    </w:p>
    <w:p w:rsidR="00842856" w:rsidRPr="0005268A" w:rsidRDefault="00842856">
      <w:pPr>
        <w:pStyle w:val="ConsPlusTitle"/>
        <w:jc w:val="center"/>
        <w:outlineLvl w:val="2"/>
      </w:pPr>
      <w:r w:rsidRPr="0005268A">
        <w:t>Перечень мероприятий подпрограммы</w:t>
      </w:r>
    </w:p>
    <w:p w:rsidR="00842856" w:rsidRPr="0005268A" w:rsidRDefault="00842856">
      <w:pPr>
        <w:pStyle w:val="ConsPlusNormal"/>
        <w:jc w:val="center"/>
      </w:pPr>
    </w:p>
    <w:p w:rsidR="00842856" w:rsidRPr="0005268A" w:rsidRDefault="008428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551"/>
        <w:gridCol w:w="1814"/>
        <w:gridCol w:w="794"/>
        <w:gridCol w:w="794"/>
        <w:gridCol w:w="737"/>
        <w:gridCol w:w="1020"/>
        <w:gridCol w:w="1020"/>
        <w:gridCol w:w="1020"/>
        <w:gridCol w:w="1020"/>
        <w:gridCol w:w="1020"/>
        <w:gridCol w:w="1020"/>
        <w:gridCol w:w="1020"/>
      </w:tblGrid>
      <w:tr w:rsidR="00842856" w:rsidRPr="0005268A">
        <w:tc>
          <w:tcPr>
            <w:tcW w:w="737" w:type="dxa"/>
            <w:vMerge w:val="restart"/>
            <w:tcBorders>
              <w:top w:val="single" w:sz="4" w:space="0" w:color="auto"/>
              <w:bottom w:val="single" w:sz="4" w:space="0" w:color="auto"/>
            </w:tcBorders>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2551" w:type="dxa"/>
            <w:vMerge w:val="restart"/>
            <w:tcBorders>
              <w:top w:val="single" w:sz="4" w:space="0" w:color="auto"/>
              <w:bottom w:val="single" w:sz="4" w:space="0" w:color="auto"/>
            </w:tcBorders>
          </w:tcPr>
          <w:p w:rsidR="00842856" w:rsidRPr="0005268A" w:rsidRDefault="00842856">
            <w:pPr>
              <w:pStyle w:val="ConsPlusNormal"/>
              <w:jc w:val="center"/>
            </w:pPr>
            <w:r w:rsidRPr="0005268A">
              <w:t>Наименование мероприятия</w:t>
            </w:r>
          </w:p>
        </w:tc>
        <w:tc>
          <w:tcPr>
            <w:tcW w:w="1814" w:type="dxa"/>
            <w:vMerge w:val="restart"/>
            <w:tcBorders>
              <w:top w:val="single" w:sz="4" w:space="0" w:color="auto"/>
              <w:bottom w:val="single" w:sz="4" w:space="0" w:color="auto"/>
            </w:tcBorders>
          </w:tcPr>
          <w:p w:rsidR="00842856" w:rsidRPr="0005268A" w:rsidRDefault="00842856">
            <w:pPr>
              <w:pStyle w:val="ConsPlusNormal"/>
              <w:jc w:val="center"/>
            </w:pPr>
            <w:r w:rsidRPr="0005268A">
              <w:t>Исполнитель мероприятия</w:t>
            </w:r>
          </w:p>
        </w:tc>
        <w:tc>
          <w:tcPr>
            <w:tcW w:w="794" w:type="dxa"/>
            <w:vMerge w:val="restart"/>
            <w:tcBorders>
              <w:top w:val="single" w:sz="4" w:space="0" w:color="auto"/>
              <w:bottom w:val="single" w:sz="4" w:space="0" w:color="auto"/>
            </w:tcBorders>
          </w:tcPr>
          <w:p w:rsidR="00842856" w:rsidRPr="0005268A" w:rsidRDefault="00842856">
            <w:pPr>
              <w:pStyle w:val="ConsPlusNormal"/>
              <w:jc w:val="center"/>
            </w:pPr>
            <w:r w:rsidRPr="0005268A">
              <w:t>Срок реализации (годы)</w:t>
            </w:r>
          </w:p>
        </w:tc>
        <w:tc>
          <w:tcPr>
            <w:tcW w:w="794" w:type="dxa"/>
            <w:vMerge w:val="restart"/>
            <w:tcBorders>
              <w:top w:val="single" w:sz="4" w:space="0" w:color="auto"/>
              <w:bottom w:val="single" w:sz="4" w:space="0" w:color="auto"/>
            </w:tcBorders>
          </w:tcPr>
          <w:p w:rsidR="00842856" w:rsidRPr="0005268A" w:rsidRDefault="00842856">
            <w:pPr>
              <w:pStyle w:val="ConsPlusNormal"/>
              <w:jc w:val="center"/>
            </w:pPr>
            <w:r w:rsidRPr="0005268A">
              <w:t>Целевой показатель</w:t>
            </w:r>
          </w:p>
        </w:tc>
        <w:tc>
          <w:tcPr>
            <w:tcW w:w="737" w:type="dxa"/>
            <w:vMerge w:val="restart"/>
            <w:tcBorders>
              <w:top w:val="single" w:sz="4" w:space="0" w:color="auto"/>
              <w:bottom w:val="single" w:sz="4" w:space="0" w:color="auto"/>
            </w:tcBorders>
          </w:tcPr>
          <w:p w:rsidR="00842856" w:rsidRPr="0005268A" w:rsidRDefault="00842856">
            <w:pPr>
              <w:pStyle w:val="ConsPlusNormal"/>
              <w:jc w:val="center"/>
            </w:pPr>
            <w:r w:rsidRPr="0005268A">
              <w:t>Источник финансирования</w:t>
            </w:r>
          </w:p>
        </w:tc>
        <w:tc>
          <w:tcPr>
            <w:tcW w:w="7140" w:type="dxa"/>
            <w:gridSpan w:val="7"/>
            <w:tcBorders>
              <w:top w:val="single" w:sz="4" w:space="0" w:color="auto"/>
              <w:bottom w:val="single" w:sz="4" w:space="0" w:color="auto"/>
            </w:tcBorders>
          </w:tcPr>
          <w:p w:rsidR="00842856" w:rsidRPr="0005268A" w:rsidRDefault="00842856">
            <w:pPr>
              <w:pStyle w:val="ConsPlusNormal"/>
              <w:jc w:val="center"/>
            </w:pPr>
            <w:r w:rsidRPr="0005268A">
              <w:t>Объем финансирования по годам (тыс. рублей)</w:t>
            </w:r>
          </w:p>
        </w:tc>
      </w:tr>
      <w:tr w:rsidR="00842856" w:rsidRPr="0005268A">
        <w:tc>
          <w:tcPr>
            <w:tcW w:w="737" w:type="dxa"/>
            <w:vMerge/>
            <w:tcBorders>
              <w:top w:val="single" w:sz="4" w:space="0" w:color="auto"/>
              <w:bottom w:val="single" w:sz="4" w:space="0" w:color="auto"/>
            </w:tcBorders>
          </w:tcPr>
          <w:p w:rsidR="00842856" w:rsidRPr="0005268A" w:rsidRDefault="00842856">
            <w:pPr>
              <w:pStyle w:val="ConsPlusNormal"/>
            </w:pPr>
          </w:p>
        </w:tc>
        <w:tc>
          <w:tcPr>
            <w:tcW w:w="2551" w:type="dxa"/>
            <w:vMerge/>
            <w:tcBorders>
              <w:top w:val="single" w:sz="4" w:space="0" w:color="auto"/>
              <w:bottom w:val="single" w:sz="4" w:space="0" w:color="auto"/>
            </w:tcBorders>
          </w:tcPr>
          <w:p w:rsidR="00842856" w:rsidRPr="0005268A" w:rsidRDefault="00842856">
            <w:pPr>
              <w:pStyle w:val="ConsPlusNormal"/>
            </w:pPr>
          </w:p>
        </w:tc>
        <w:tc>
          <w:tcPr>
            <w:tcW w:w="1814" w:type="dxa"/>
            <w:vMerge/>
            <w:tcBorders>
              <w:top w:val="single" w:sz="4" w:space="0" w:color="auto"/>
              <w:bottom w:val="single" w:sz="4" w:space="0" w:color="auto"/>
            </w:tcBorders>
          </w:tcPr>
          <w:p w:rsidR="00842856" w:rsidRPr="0005268A" w:rsidRDefault="00842856">
            <w:pPr>
              <w:pStyle w:val="ConsPlusNormal"/>
            </w:pPr>
          </w:p>
        </w:tc>
        <w:tc>
          <w:tcPr>
            <w:tcW w:w="794" w:type="dxa"/>
            <w:vMerge/>
            <w:tcBorders>
              <w:top w:val="single" w:sz="4" w:space="0" w:color="auto"/>
              <w:bottom w:val="single" w:sz="4" w:space="0" w:color="auto"/>
            </w:tcBorders>
          </w:tcPr>
          <w:p w:rsidR="00842856" w:rsidRPr="0005268A" w:rsidRDefault="00842856">
            <w:pPr>
              <w:pStyle w:val="ConsPlusNormal"/>
            </w:pPr>
          </w:p>
        </w:tc>
        <w:tc>
          <w:tcPr>
            <w:tcW w:w="794" w:type="dxa"/>
            <w:vMerge/>
            <w:tcBorders>
              <w:top w:val="single" w:sz="4" w:space="0" w:color="auto"/>
              <w:bottom w:val="single" w:sz="4" w:space="0" w:color="auto"/>
            </w:tcBorders>
          </w:tcPr>
          <w:p w:rsidR="00842856" w:rsidRPr="0005268A" w:rsidRDefault="00842856">
            <w:pPr>
              <w:pStyle w:val="ConsPlusNormal"/>
            </w:pPr>
          </w:p>
        </w:tc>
        <w:tc>
          <w:tcPr>
            <w:tcW w:w="737" w:type="dxa"/>
            <w:vMerge/>
            <w:tcBorders>
              <w:top w:val="single" w:sz="4" w:space="0" w:color="auto"/>
              <w:bottom w:val="single" w:sz="4" w:space="0" w:color="auto"/>
            </w:tcBorders>
          </w:tcPr>
          <w:p w:rsidR="00842856" w:rsidRPr="0005268A" w:rsidRDefault="00842856">
            <w:pPr>
              <w:pStyle w:val="ConsPlusNormal"/>
            </w:pP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2021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2022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2023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2024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2025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2026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2027 год</w:t>
            </w:r>
          </w:p>
        </w:tc>
      </w:tr>
      <w:tr w:rsidR="00842856" w:rsidRPr="0005268A">
        <w:tc>
          <w:tcPr>
            <w:tcW w:w="737"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2551"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1814" w:type="dxa"/>
            <w:tcBorders>
              <w:top w:val="single" w:sz="4" w:space="0" w:color="auto"/>
              <w:bottom w:val="single" w:sz="4" w:space="0" w:color="auto"/>
            </w:tcBorders>
          </w:tcPr>
          <w:p w:rsidR="00842856" w:rsidRPr="0005268A" w:rsidRDefault="00842856">
            <w:pPr>
              <w:pStyle w:val="ConsPlusNormal"/>
              <w:jc w:val="center"/>
            </w:pPr>
            <w:r w:rsidRPr="0005268A">
              <w:t>3</w:t>
            </w:r>
          </w:p>
        </w:tc>
        <w:tc>
          <w:tcPr>
            <w:tcW w:w="794" w:type="dxa"/>
            <w:tcBorders>
              <w:top w:val="single" w:sz="4" w:space="0" w:color="auto"/>
              <w:bottom w:val="single" w:sz="4" w:space="0" w:color="auto"/>
            </w:tcBorders>
          </w:tcPr>
          <w:p w:rsidR="00842856" w:rsidRPr="0005268A" w:rsidRDefault="00842856">
            <w:pPr>
              <w:pStyle w:val="ConsPlusNormal"/>
              <w:jc w:val="center"/>
            </w:pPr>
            <w:r w:rsidRPr="0005268A">
              <w:t>4</w:t>
            </w:r>
          </w:p>
        </w:tc>
        <w:tc>
          <w:tcPr>
            <w:tcW w:w="794" w:type="dxa"/>
            <w:tcBorders>
              <w:top w:val="single" w:sz="4" w:space="0" w:color="auto"/>
              <w:bottom w:val="single" w:sz="4" w:space="0" w:color="auto"/>
            </w:tcBorders>
          </w:tcPr>
          <w:p w:rsidR="00842856" w:rsidRPr="0005268A" w:rsidRDefault="00842856">
            <w:pPr>
              <w:pStyle w:val="ConsPlusNormal"/>
              <w:jc w:val="center"/>
            </w:pPr>
            <w:r w:rsidRPr="0005268A">
              <w:t>5</w:t>
            </w:r>
          </w:p>
        </w:tc>
        <w:tc>
          <w:tcPr>
            <w:tcW w:w="737" w:type="dxa"/>
            <w:tcBorders>
              <w:top w:val="single" w:sz="4" w:space="0" w:color="auto"/>
              <w:bottom w:val="single" w:sz="4" w:space="0" w:color="auto"/>
            </w:tcBorders>
          </w:tcPr>
          <w:p w:rsidR="00842856" w:rsidRPr="0005268A" w:rsidRDefault="00842856">
            <w:pPr>
              <w:pStyle w:val="ConsPlusNormal"/>
              <w:jc w:val="center"/>
            </w:pPr>
            <w:r w:rsidRPr="0005268A">
              <w:t>6</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7</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8</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9</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10</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11</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12</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13</w:t>
            </w:r>
          </w:p>
        </w:tc>
      </w:tr>
      <w:tr w:rsidR="00842856" w:rsidRPr="0005268A">
        <w:tc>
          <w:tcPr>
            <w:tcW w:w="737"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13830" w:type="dxa"/>
            <w:gridSpan w:val="12"/>
            <w:tcBorders>
              <w:top w:val="single" w:sz="4" w:space="0" w:color="auto"/>
              <w:bottom w:val="single" w:sz="4" w:space="0" w:color="auto"/>
            </w:tcBorders>
          </w:tcPr>
          <w:p w:rsidR="00842856" w:rsidRPr="0005268A" w:rsidRDefault="00842856">
            <w:pPr>
              <w:pStyle w:val="ConsPlusNormal"/>
              <w:jc w:val="both"/>
            </w:pPr>
            <w:r w:rsidRPr="0005268A">
              <w:t>Задачи:</w:t>
            </w:r>
          </w:p>
          <w:p w:rsidR="00842856" w:rsidRPr="0005268A" w:rsidRDefault="00842856">
            <w:pPr>
              <w:pStyle w:val="ConsPlusNormal"/>
              <w:jc w:val="both"/>
            </w:pPr>
            <w:r w:rsidRPr="0005268A">
              <w:t>1.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p w:rsidR="00842856" w:rsidRPr="0005268A" w:rsidRDefault="00842856">
            <w:pPr>
              <w:pStyle w:val="ConsPlusNormal"/>
              <w:jc w:val="both"/>
            </w:pPr>
            <w:r w:rsidRPr="0005268A">
              <w:t xml:space="preserve">2. Формирование здорового образа жизни, профилактика негативных явлений в молодежной среде и поддержка </w:t>
            </w:r>
            <w:r w:rsidRPr="0005268A">
              <w:lastRenderedPageBreak/>
              <w:t>молодежи, находящейся в трудной жизненной ситуации</w:t>
            </w:r>
          </w:p>
        </w:tc>
      </w:tr>
      <w:tr w:rsidR="00842856" w:rsidRPr="0005268A">
        <w:tc>
          <w:tcPr>
            <w:tcW w:w="737" w:type="dxa"/>
            <w:vMerge w:val="restart"/>
            <w:tcBorders>
              <w:top w:val="single" w:sz="4" w:space="0" w:color="auto"/>
              <w:bottom w:val="nil"/>
            </w:tcBorders>
          </w:tcPr>
          <w:p w:rsidR="00842856" w:rsidRPr="0005268A" w:rsidRDefault="00842856">
            <w:pPr>
              <w:pStyle w:val="ConsPlusNormal"/>
              <w:jc w:val="center"/>
            </w:pPr>
            <w:r w:rsidRPr="0005268A">
              <w:lastRenderedPageBreak/>
              <w:t>1.1.</w:t>
            </w:r>
          </w:p>
        </w:tc>
        <w:tc>
          <w:tcPr>
            <w:tcW w:w="2551" w:type="dxa"/>
            <w:vMerge w:val="restart"/>
            <w:tcBorders>
              <w:top w:val="single" w:sz="4" w:space="0" w:color="auto"/>
              <w:bottom w:val="nil"/>
            </w:tcBorders>
          </w:tcPr>
          <w:p w:rsidR="00842856" w:rsidRPr="0005268A" w:rsidRDefault="00842856">
            <w:pPr>
              <w:pStyle w:val="ConsPlusNormal"/>
              <w:jc w:val="both"/>
            </w:pPr>
            <w:r w:rsidRPr="0005268A">
              <w:t>Основное мероприятие. Организация и осуществление мероприятий по работе с детьми и молодежью в Великом Новгороде, профилактике негативных явлений в молодежной среде и поддержке молодежи, находящейся в трудной жизненной ситуации</w:t>
            </w:r>
          </w:p>
        </w:tc>
        <w:tc>
          <w:tcPr>
            <w:tcW w:w="1814" w:type="dxa"/>
            <w:vMerge w:val="restart"/>
            <w:tcBorders>
              <w:top w:val="single" w:sz="4" w:space="0" w:color="auto"/>
              <w:bottom w:val="nil"/>
            </w:tcBorders>
          </w:tcPr>
          <w:p w:rsidR="00842856" w:rsidRPr="0005268A" w:rsidRDefault="00842856">
            <w:pPr>
              <w:pStyle w:val="ConsPlusNormal"/>
              <w:jc w:val="center"/>
            </w:pPr>
            <w:r w:rsidRPr="0005268A">
              <w:t xml:space="preserve">комитет, </w:t>
            </w:r>
            <w:proofErr w:type="spellStart"/>
            <w:r w:rsidRPr="0005268A">
              <w:t>КМПиРОО</w:t>
            </w:r>
            <w:proofErr w:type="spellEnd"/>
            <w:r w:rsidRPr="0005268A">
              <w:t>, НМЦ, ГОРОД</w:t>
            </w:r>
          </w:p>
        </w:tc>
        <w:tc>
          <w:tcPr>
            <w:tcW w:w="794"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4" w:type="dxa"/>
            <w:vMerge w:val="restart"/>
            <w:tcBorders>
              <w:top w:val="single" w:sz="4" w:space="0" w:color="auto"/>
              <w:bottom w:val="nil"/>
            </w:tcBorders>
          </w:tcPr>
          <w:p w:rsidR="00842856" w:rsidRPr="0005268A" w:rsidRDefault="00842856">
            <w:pPr>
              <w:pStyle w:val="ConsPlusNormal"/>
              <w:jc w:val="center"/>
            </w:pPr>
            <w:r w:rsidRPr="0005268A">
              <w:t>1.1, 1.2, 1.3</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22171,6</w:t>
            </w:r>
          </w:p>
        </w:tc>
        <w:tc>
          <w:tcPr>
            <w:tcW w:w="1020" w:type="dxa"/>
            <w:tcBorders>
              <w:top w:val="single" w:sz="4" w:space="0" w:color="auto"/>
              <w:bottom w:val="nil"/>
            </w:tcBorders>
          </w:tcPr>
          <w:p w:rsidR="00842856" w:rsidRPr="0005268A" w:rsidRDefault="00842856">
            <w:pPr>
              <w:pStyle w:val="ConsPlusNormal"/>
              <w:jc w:val="center"/>
            </w:pPr>
            <w:r w:rsidRPr="0005268A">
              <w:t>22841,1</w:t>
            </w:r>
          </w:p>
        </w:tc>
        <w:tc>
          <w:tcPr>
            <w:tcW w:w="1020" w:type="dxa"/>
            <w:tcBorders>
              <w:top w:val="single" w:sz="4" w:space="0" w:color="auto"/>
              <w:bottom w:val="nil"/>
            </w:tcBorders>
          </w:tcPr>
          <w:p w:rsidR="00842856" w:rsidRPr="0005268A" w:rsidRDefault="00842856">
            <w:pPr>
              <w:pStyle w:val="ConsPlusNormal"/>
              <w:jc w:val="center"/>
            </w:pPr>
            <w:r w:rsidRPr="0005268A">
              <w:t>25244,9</w:t>
            </w:r>
          </w:p>
        </w:tc>
        <w:tc>
          <w:tcPr>
            <w:tcW w:w="1020" w:type="dxa"/>
            <w:tcBorders>
              <w:top w:val="single" w:sz="4" w:space="0" w:color="auto"/>
              <w:bottom w:val="nil"/>
            </w:tcBorders>
          </w:tcPr>
          <w:p w:rsidR="00842856" w:rsidRPr="0005268A" w:rsidRDefault="00842856">
            <w:pPr>
              <w:pStyle w:val="ConsPlusNormal"/>
              <w:jc w:val="center"/>
            </w:pPr>
            <w:r w:rsidRPr="0005268A">
              <w:t>27752,7</w:t>
            </w:r>
          </w:p>
        </w:tc>
        <w:tc>
          <w:tcPr>
            <w:tcW w:w="1020" w:type="dxa"/>
            <w:tcBorders>
              <w:top w:val="single" w:sz="4" w:space="0" w:color="auto"/>
              <w:bottom w:val="nil"/>
            </w:tcBorders>
          </w:tcPr>
          <w:p w:rsidR="00842856" w:rsidRPr="0005268A" w:rsidRDefault="00842856">
            <w:pPr>
              <w:pStyle w:val="ConsPlusNormal"/>
              <w:jc w:val="center"/>
            </w:pPr>
            <w:r w:rsidRPr="0005268A">
              <w:t>31926,8</w:t>
            </w:r>
          </w:p>
        </w:tc>
        <w:tc>
          <w:tcPr>
            <w:tcW w:w="1020" w:type="dxa"/>
            <w:tcBorders>
              <w:top w:val="single" w:sz="4" w:space="0" w:color="auto"/>
              <w:bottom w:val="nil"/>
            </w:tcBorders>
          </w:tcPr>
          <w:p w:rsidR="00842856" w:rsidRPr="0005268A" w:rsidRDefault="00842856">
            <w:pPr>
              <w:pStyle w:val="ConsPlusNormal"/>
              <w:jc w:val="center"/>
            </w:pPr>
            <w:r w:rsidRPr="0005268A">
              <w:t>30203,3</w:t>
            </w:r>
          </w:p>
        </w:tc>
        <w:tc>
          <w:tcPr>
            <w:tcW w:w="1020" w:type="dxa"/>
            <w:tcBorders>
              <w:top w:val="single" w:sz="4" w:space="0" w:color="auto"/>
              <w:bottom w:val="nil"/>
            </w:tcBorders>
          </w:tcPr>
          <w:p w:rsidR="00842856" w:rsidRPr="0005268A" w:rsidRDefault="00842856">
            <w:pPr>
              <w:pStyle w:val="ConsPlusNormal"/>
              <w:jc w:val="center"/>
            </w:pPr>
            <w:r w:rsidRPr="0005268A">
              <w:t>30327,2</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50,0</w:t>
            </w:r>
          </w:p>
        </w:tc>
        <w:tc>
          <w:tcPr>
            <w:tcW w:w="1020" w:type="dxa"/>
            <w:tcBorders>
              <w:top w:val="nil"/>
              <w:bottom w:val="nil"/>
            </w:tcBorders>
          </w:tcPr>
          <w:p w:rsidR="00842856" w:rsidRPr="0005268A" w:rsidRDefault="00842856">
            <w:pPr>
              <w:pStyle w:val="ConsPlusNormal"/>
              <w:jc w:val="center"/>
            </w:pPr>
            <w:r w:rsidRPr="0005268A">
              <w:t>1210,6</w:t>
            </w:r>
          </w:p>
        </w:tc>
        <w:tc>
          <w:tcPr>
            <w:tcW w:w="1020" w:type="dxa"/>
            <w:tcBorders>
              <w:top w:val="nil"/>
              <w:bottom w:val="nil"/>
            </w:tcBorders>
          </w:tcPr>
          <w:p w:rsidR="00842856" w:rsidRPr="0005268A" w:rsidRDefault="00842856">
            <w:pPr>
              <w:pStyle w:val="ConsPlusNormal"/>
              <w:jc w:val="center"/>
            </w:pPr>
            <w:r w:rsidRPr="0005268A">
              <w:t>26,2</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федеральный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1218,7</w:t>
            </w:r>
          </w:p>
        </w:tc>
        <w:tc>
          <w:tcPr>
            <w:tcW w:w="1020" w:type="dxa"/>
            <w:tcBorders>
              <w:top w:val="nil"/>
              <w:bottom w:val="nil"/>
            </w:tcBorders>
          </w:tcPr>
          <w:p w:rsidR="00842856" w:rsidRPr="0005268A" w:rsidRDefault="00842856">
            <w:pPr>
              <w:pStyle w:val="ConsPlusNormal"/>
              <w:jc w:val="center"/>
            </w:pPr>
            <w:r w:rsidRPr="0005268A">
              <w:t>845,8</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22221,6</w:t>
            </w:r>
          </w:p>
        </w:tc>
        <w:tc>
          <w:tcPr>
            <w:tcW w:w="1020" w:type="dxa"/>
            <w:tcBorders>
              <w:top w:val="nil"/>
              <w:bottom w:val="nil"/>
            </w:tcBorders>
          </w:tcPr>
          <w:p w:rsidR="00842856" w:rsidRPr="0005268A" w:rsidRDefault="00842856">
            <w:pPr>
              <w:pStyle w:val="ConsPlusNormal"/>
              <w:jc w:val="center"/>
            </w:pPr>
            <w:r w:rsidRPr="0005268A">
              <w:t>25270,4</w:t>
            </w:r>
          </w:p>
        </w:tc>
        <w:tc>
          <w:tcPr>
            <w:tcW w:w="1020" w:type="dxa"/>
            <w:tcBorders>
              <w:top w:val="nil"/>
              <w:bottom w:val="nil"/>
            </w:tcBorders>
          </w:tcPr>
          <w:p w:rsidR="00842856" w:rsidRPr="0005268A" w:rsidRDefault="00842856">
            <w:pPr>
              <w:pStyle w:val="ConsPlusNormal"/>
              <w:jc w:val="center"/>
            </w:pPr>
            <w:r w:rsidRPr="0005268A">
              <w:t>26116,9</w:t>
            </w:r>
          </w:p>
        </w:tc>
        <w:tc>
          <w:tcPr>
            <w:tcW w:w="1020" w:type="dxa"/>
            <w:tcBorders>
              <w:top w:val="nil"/>
              <w:bottom w:val="nil"/>
            </w:tcBorders>
          </w:tcPr>
          <w:p w:rsidR="00842856" w:rsidRPr="0005268A" w:rsidRDefault="00842856">
            <w:pPr>
              <w:pStyle w:val="ConsPlusNormal"/>
              <w:jc w:val="center"/>
            </w:pPr>
            <w:r w:rsidRPr="0005268A">
              <w:t>27752,7</w:t>
            </w:r>
          </w:p>
        </w:tc>
        <w:tc>
          <w:tcPr>
            <w:tcW w:w="1020" w:type="dxa"/>
            <w:tcBorders>
              <w:top w:val="nil"/>
              <w:bottom w:val="nil"/>
            </w:tcBorders>
          </w:tcPr>
          <w:p w:rsidR="00842856" w:rsidRPr="0005268A" w:rsidRDefault="00842856">
            <w:pPr>
              <w:pStyle w:val="ConsPlusNormal"/>
              <w:jc w:val="center"/>
            </w:pPr>
            <w:r w:rsidRPr="0005268A">
              <w:t>31926,8</w:t>
            </w:r>
          </w:p>
        </w:tc>
        <w:tc>
          <w:tcPr>
            <w:tcW w:w="1020" w:type="dxa"/>
            <w:tcBorders>
              <w:top w:val="nil"/>
              <w:bottom w:val="nil"/>
            </w:tcBorders>
          </w:tcPr>
          <w:p w:rsidR="00842856" w:rsidRPr="0005268A" w:rsidRDefault="00842856">
            <w:pPr>
              <w:pStyle w:val="ConsPlusNormal"/>
              <w:jc w:val="center"/>
            </w:pPr>
            <w:r w:rsidRPr="0005268A">
              <w:t>30203,3</w:t>
            </w:r>
          </w:p>
        </w:tc>
        <w:tc>
          <w:tcPr>
            <w:tcW w:w="1020" w:type="dxa"/>
            <w:tcBorders>
              <w:top w:val="nil"/>
              <w:bottom w:val="nil"/>
            </w:tcBorders>
          </w:tcPr>
          <w:p w:rsidR="00842856" w:rsidRPr="0005268A" w:rsidRDefault="00842856">
            <w:pPr>
              <w:pStyle w:val="ConsPlusNormal"/>
              <w:jc w:val="center"/>
            </w:pPr>
            <w:r w:rsidRPr="0005268A">
              <w:t>30327,2</w:t>
            </w:r>
          </w:p>
        </w:tc>
      </w:tr>
      <w:tr w:rsidR="00842856" w:rsidRPr="0005268A">
        <w:tc>
          <w:tcPr>
            <w:tcW w:w="737" w:type="dxa"/>
            <w:vMerge w:val="restart"/>
            <w:tcBorders>
              <w:top w:val="single" w:sz="4" w:space="0" w:color="auto"/>
              <w:bottom w:val="nil"/>
            </w:tcBorders>
          </w:tcPr>
          <w:p w:rsidR="00842856" w:rsidRPr="0005268A" w:rsidRDefault="00842856">
            <w:pPr>
              <w:pStyle w:val="ConsPlusNormal"/>
              <w:jc w:val="center"/>
            </w:pPr>
            <w:r w:rsidRPr="0005268A">
              <w:t>1.1.1.</w:t>
            </w:r>
          </w:p>
        </w:tc>
        <w:tc>
          <w:tcPr>
            <w:tcW w:w="2551"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1. Предоставление населению муниципальных услуг в рамках выполнения муниципальных заданий </w:t>
            </w:r>
            <w:r w:rsidRPr="0005268A">
              <w:lastRenderedPageBreak/>
              <w:t>учреждениями молодежной политики</w:t>
            </w:r>
          </w:p>
        </w:tc>
        <w:tc>
          <w:tcPr>
            <w:tcW w:w="1814" w:type="dxa"/>
            <w:vMerge w:val="restart"/>
            <w:tcBorders>
              <w:top w:val="single" w:sz="4" w:space="0" w:color="auto"/>
              <w:bottom w:val="nil"/>
            </w:tcBorders>
          </w:tcPr>
          <w:p w:rsidR="00842856" w:rsidRPr="0005268A" w:rsidRDefault="00842856">
            <w:pPr>
              <w:pStyle w:val="ConsPlusNormal"/>
              <w:jc w:val="center"/>
            </w:pPr>
            <w:r w:rsidRPr="0005268A">
              <w:lastRenderedPageBreak/>
              <w:t>НМЦ</w:t>
            </w:r>
          </w:p>
        </w:tc>
        <w:tc>
          <w:tcPr>
            <w:tcW w:w="794"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4" w:type="dxa"/>
            <w:vMerge w:val="restart"/>
            <w:tcBorders>
              <w:top w:val="single" w:sz="4" w:space="0" w:color="auto"/>
              <w:bottom w:val="nil"/>
            </w:tcBorders>
          </w:tcPr>
          <w:p w:rsidR="00842856" w:rsidRPr="0005268A" w:rsidRDefault="00842856">
            <w:pPr>
              <w:pStyle w:val="ConsPlusNormal"/>
              <w:jc w:val="center"/>
            </w:pPr>
            <w:r w:rsidRPr="0005268A">
              <w:t>1.1, 1.2, 1.3</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21768,9</w:t>
            </w:r>
          </w:p>
        </w:tc>
        <w:tc>
          <w:tcPr>
            <w:tcW w:w="1020" w:type="dxa"/>
            <w:tcBorders>
              <w:top w:val="single" w:sz="4" w:space="0" w:color="auto"/>
              <w:bottom w:val="nil"/>
            </w:tcBorders>
          </w:tcPr>
          <w:p w:rsidR="00842856" w:rsidRPr="0005268A" w:rsidRDefault="00842856">
            <w:pPr>
              <w:pStyle w:val="ConsPlusNormal"/>
              <w:jc w:val="center"/>
            </w:pPr>
            <w:r w:rsidRPr="0005268A">
              <w:t>22436,9</w:t>
            </w:r>
          </w:p>
        </w:tc>
        <w:tc>
          <w:tcPr>
            <w:tcW w:w="1020" w:type="dxa"/>
            <w:tcBorders>
              <w:top w:val="single" w:sz="4" w:space="0" w:color="auto"/>
              <w:bottom w:val="nil"/>
            </w:tcBorders>
          </w:tcPr>
          <w:p w:rsidR="00842856" w:rsidRPr="0005268A" w:rsidRDefault="00842856">
            <w:pPr>
              <w:pStyle w:val="ConsPlusNormal"/>
              <w:jc w:val="center"/>
            </w:pPr>
            <w:r w:rsidRPr="0005268A">
              <w:t>24562,3</w:t>
            </w:r>
          </w:p>
        </w:tc>
        <w:tc>
          <w:tcPr>
            <w:tcW w:w="1020" w:type="dxa"/>
            <w:tcBorders>
              <w:top w:val="single" w:sz="4" w:space="0" w:color="auto"/>
              <w:bottom w:val="nil"/>
            </w:tcBorders>
          </w:tcPr>
          <w:p w:rsidR="00842856" w:rsidRPr="0005268A" w:rsidRDefault="00842856">
            <w:pPr>
              <w:pStyle w:val="ConsPlusNormal"/>
              <w:jc w:val="center"/>
            </w:pPr>
            <w:r w:rsidRPr="0005268A">
              <w:t>27240,0</w:t>
            </w:r>
          </w:p>
        </w:tc>
        <w:tc>
          <w:tcPr>
            <w:tcW w:w="1020" w:type="dxa"/>
            <w:tcBorders>
              <w:top w:val="single" w:sz="4" w:space="0" w:color="auto"/>
              <w:bottom w:val="nil"/>
            </w:tcBorders>
          </w:tcPr>
          <w:p w:rsidR="00842856" w:rsidRPr="0005268A" w:rsidRDefault="00842856">
            <w:pPr>
              <w:pStyle w:val="ConsPlusNormal"/>
              <w:jc w:val="center"/>
            </w:pPr>
            <w:r w:rsidRPr="0005268A">
              <w:t>29106,0</w:t>
            </w:r>
          </w:p>
        </w:tc>
        <w:tc>
          <w:tcPr>
            <w:tcW w:w="1020" w:type="dxa"/>
            <w:tcBorders>
              <w:top w:val="single" w:sz="4" w:space="0" w:color="auto"/>
              <w:bottom w:val="nil"/>
            </w:tcBorders>
          </w:tcPr>
          <w:p w:rsidR="00842856" w:rsidRPr="0005268A" w:rsidRDefault="00842856">
            <w:pPr>
              <w:pStyle w:val="ConsPlusNormal"/>
              <w:jc w:val="center"/>
            </w:pPr>
            <w:r w:rsidRPr="0005268A">
              <w:t>29782,5</w:t>
            </w:r>
          </w:p>
        </w:tc>
        <w:tc>
          <w:tcPr>
            <w:tcW w:w="1020" w:type="dxa"/>
            <w:tcBorders>
              <w:top w:val="single" w:sz="4" w:space="0" w:color="auto"/>
              <w:bottom w:val="nil"/>
            </w:tcBorders>
          </w:tcPr>
          <w:p w:rsidR="00842856" w:rsidRPr="0005268A" w:rsidRDefault="00842856">
            <w:pPr>
              <w:pStyle w:val="ConsPlusNormal"/>
              <w:jc w:val="center"/>
            </w:pPr>
            <w:r w:rsidRPr="0005268A">
              <w:t>29906,4</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w:t>
            </w:r>
            <w:r w:rsidRPr="0005268A">
              <w:lastRenderedPageBreak/>
              <w:t>стной бюджет</w:t>
            </w:r>
          </w:p>
        </w:tc>
        <w:tc>
          <w:tcPr>
            <w:tcW w:w="1020" w:type="dxa"/>
            <w:tcBorders>
              <w:top w:val="nil"/>
              <w:bottom w:val="nil"/>
            </w:tcBorders>
          </w:tcPr>
          <w:p w:rsidR="00842856" w:rsidRPr="0005268A" w:rsidRDefault="00842856">
            <w:pPr>
              <w:pStyle w:val="ConsPlusNormal"/>
              <w:jc w:val="center"/>
            </w:pPr>
            <w:r w:rsidRPr="0005268A">
              <w:lastRenderedPageBreak/>
              <w:t>-</w:t>
            </w:r>
          </w:p>
        </w:tc>
        <w:tc>
          <w:tcPr>
            <w:tcW w:w="1020" w:type="dxa"/>
            <w:tcBorders>
              <w:top w:val="nil"/>
              <w:bottom w:val="nil"/>
            </w:tcBorders>
          </w:tcPr>
          <w:p w:rsidR="00842856" w:rsidRPr="0005268A" w:rsidRDefault="00842856">
            <w:pPr>
              <w:pStyle w:val="ConsPlusNormal"/>
              <w:jc w:val="center"/>
            </w:pPr>
            <w:r w:rsidRPr="0005268A">
              <w:t>897,1</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21768,9</w:t>
            </w:r>
          </w:p>
        </w:tc>
        <w:tc>
          <w:tcPr>
            <w:tcW w:w="1020" w:type="dxa"/>
            <w:tcBorders>
              <w:top w:val="nil"/>
              <w:bottom w:val="nil"/>
            </w:tcBorders>
          </w:tcPr>
          <w:p w:rsidR="00842856" w:rsidRPr="0005268A" w:rsidRDefault="00842856">
            <w:pPr>
              <w:pStyle w:val="ConsPlusNormal"/>
              <w:jc w:val="center"/>
            </w:pPr>
            <w:r w:rsidRPr="0005268A">
              <w:t>23334,0</w:t>
            </w:r>
          </w:p>
        </w:tc>
        <w:tc>
          <w:tcPr>
            <w:tcW w:w="1020" w:type="dxa"/>
            <w:tcBorders>
              <w:top w:val="nil"/>
              <w:bottom w:val="nil"/>
            </w:tcBorders>
          </w:tcPr>
          <w:p w:rsidR="00842856" w:rsidRPr="0005268A" w:rsidRDefault="00842856">
            <w:pPr>
              <w:pStyle w:val="ConsPlusNormal"/>
              <w:jc w:val="center"/>
            </w:pPr>
            <w:r w:rsidRPr="0005268A">
              <w:t>24562,3</w:t>
            </w:r>
          </w:p>
        </w:tc>
        <w:tc>
          <w:tcPr>
            <w:tcW w:w="1020" w:type="dxa"/>
            <w:tcBorders>
              <w:top w:val="nil"/>
              <w:bottom w:val="nil"/>
            </w:tcBorders>
          </w:tcPr>
          <w:p w:rsidR="00842856" w:rsidRPr="0005268A" w:rsidRDefault="00842856">
            <w:pPr>
              <w:pStyle w:val="ConsPlusNormal"/>
              <w:jc w:val="center"/>
            </w:pPr>
            <w:r w:rsidRPr="0005268A">
              <w:t>27240,0</w:t>
            </w:r>
          </w:p>
        </w:tc>
        <w:tc>
          <w:tcPr>
            <w:tcW w:w="1020" w:type="dxa"/>
            <w:tcBorders>
              <w:top w:val="nil"/>
              <w:bottom w:val="nil"/>
            </w:tcBorders>
          </w:tcPr>
          <w:p w:rsidR="00842856" w:rsidRPr="0005268A" w:rsidRDefault="00842856">
            <w:pPr>
              <w:pStyle w:val="ConsPlusNormal"/>
              <w:jc w:val="center"/>
            </w:pPr>
            <w:r w:rsidRPr="0005268A">
              <w:t>29106,0</w:t>
            </w:r>
          </w:p>
        </w:tc>
        <w:tc>
          <w:tcPr>
            <w:tcW w:w="1020" w:type="dxa"/>
            <w:tcBorders>
              <w:top w:val="nil"/>
              <w:bottom w:val="nil"/>
            </w:tcBorders>
          </w:tcPr>
          <w:p w:rsidR="00842856" w:rsidRPr="0005268A" w:rsidRDefault="00842856">
            <w:pPr>
              <w:pStyle w:val="ConsPlusNormal"/>
              <w:jc w:val="center"/>
            </w:pPr>
            <w:r w:rsidRPr="0005268A">
              <w:t>29782,5</w:t>
            </w:r>
          </w:p>
        </w:tc>
        <w:tc>
          <w:tcPr>
            <w:tcW w:w="1020" w:type="dxa"/>
            <w:tcBorders>
              <w:top w:val="nil"/>
              <w:bottom w:val="nil"/>
            </w:tcBorders>
          </w:tcPr>
          <w:p w:rsidR="00842856" w:rsidRPr="0005268A" w:rsidRDefault="00842856">
            <w:pPr>
              <w:pStyle w:val="ConsPlusNormal"/>
              <w:jc w:val="center"/>
            </w:pPr>
            <w:r w:rsidRPr="0005268A">
              <w:t>29906,4</w:t>
            </w:r>
          </w:p>
        </w:tc>
      </w:tr>
      <w:tr w:rsidR="00842856" w:rsidRPr="0005268A">
        <w:tblPrEx>
          <w:tblBorders>
            <w:insideH w:val="none" w:sz="0" w:space="0" w:color="auto"/>
          </w:tblBorders>
        </w:tblPrEx>
        <w:tc>
          <w:tcPr>
            <w:tcW w:w="737" w:type="dxa"/>
            <w:tcBorders>
              <w:top w:val="single" w:sz="4" w:space="0" w:color="auto"/>
              <w:bottom w:val="nil"/>
            </w:tcBorders>
          </w:tcPr>
          <w:p w:rsidR="00842856" w:rsidRPr="0005268A" w:rsidRDefault="00842856">
            <w:pPr>
              <w:pStyle w:val="ConsPlusNormal"/>
              <w:jc w:val="center"/>
            </w:pPr>
            <w:r w:rsidRPr="0005268A">
              <w:t>1.1.2.</w:t>
            </w:r>
          </w:p>
        </w:tc>
        <w:tc>
          <w:tcPr>
            <w:tcW w:w="2551" w:type="dxa"/>
            <w:tcBorders>
              <w:top w:val="single" w:sz="4" w:space="0" w:color="auto"/>
              <w:bottom w:val="nil"/>
            </w:tcBorders>
          </w:tcPr>
          <w:p w:rsidR="00842856" w:rsidRPr="0005268A" w:rsidRDefault="00842856">
            <w:pPr>
              <w:pStyle w:val="ConsPlusNormal"/>
              <w:jc w:val="both"/>
            </w:pPr>
            <w:r w:rsidRPr="0005268A">
              <w:t>Мероприятие 2. Реализация мероприятий в сфере молодежной политики</w:t>
            </w:r>
          </w:p>
        </w:tc>
        <w:tc>
          <w:tcPr>
            <w:tcW w:w="1814" w:type="dxa"/>
            <w:tcBorders>
              <w:top w:val="single" w:sz="4" w:space="0" w:color="auto"/>
              <w:bottom w:val="nil"/>
            </w:tcBorders>
          </w:tcPr>
          <w:p w:rsidR="00842856" w:rsidRPr="0005268A" w:rsidRDefault="00842856">
            <w:pPr>
              <w:pStyle w:val="ConsPlusNormal"/>
              <w:jc w:val="center"/>
            </w:pPr>
            <w:r w:rsidRPr="0005268A">
              <w:t xml:space="preserve">комитет, </w:t>
            </w:r>
            <w:proofErr w:type="spellStart"/>
            <w:r w:rsidRPr="0005268A">
              <w:t>КМПиРОО</w:t>
            </w:r>
            <w:proofErr w:type="spellEnd"/>
            <w:r w:rsidRPr="0005268A">
              <w:t>, НМЦ, ГОРОД, ГЦКиД им. Н.Г. Васильева, Диалог, Дирекция</w:t>
            </w:r>
          </w:p>
        </w:tc>
        <w:tc>
          <w:tcPr>
            <w:tcW w:w="794" w:type="dxa"/>
            <w:tcBorders>
              <w:top w:val="single" w:sz="4" w:space="0" w:color="auto"/>
              <w:bottom w:val="nil"/>
            </w:tcBorders>
          </w:tcPr>
          <w:p w:rsidR="00842856" w:rsidRPr="0005268A" w:rsidRDefault="00842856">
            <w:pPr>
              <w:pStyle w:val="ConsPlusNormal"/>
              <w:jc w:val="center"/>
            </w:pPr>
            <w:r w:rsidRPr="0005268A">
              <w:t>-"-</w:t>
            </w:r>
          </w:p>
        </w:tc>
        <w:tc>
          <w:tcPr>
            <w:tcW w:w="794" w:type="dxa"/>
            <w:tcBorders>
              <w:top w:val="single" w:sz="4" w:space="0" w:color="auto"/>
              <w:bottom w:val="nil"/>
            </w:tcBorders>
          </w:tcPr>
          <w:p w:rsidR="00842856" w:rsidRPr="0005268A" w:rsidRDefault="00842856">
            <w:pPr>
              <w:pStyle w:val="ConsPlusNormal"/>
              <w:jc w:val="center"/>
            </w:pPr>
            <w:r w:rsidRPr="0005268A">
              <w:t>-"-</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402,7</w:t>
            </w:r>
          </w:p>
        </w:tc>
        <w:tc>
          <w:tcPr>
            <w:tcW w:w="1020" w:type="dxa"/>
            <w:tcBorders>
              <w:top w:val="single" w:sz="4" w:space="0" w:color="auto"/>
              <w:bottom w:val="nil"/>
            </w:tcBorders>
          </w:tcPr>
          <w:p w:rsidR="00842856" w:rsidRPr="0005268A" w:rsidRDefault="00842856">
            <w:pPr>
              <w:pStyle w:val="ConsPlusNormal"/>
              <w:jc w:val="center"/>
            </w:pPr>
            <w:r w:rsidRPr="0005268A">
              <w:t>402,7</w:t>
            </w:r>
          </w:p>
        </w:tc>
        <w:tc>
          <w:tcPr>
            <w:tcW w:w="1020" w:type="dxa"/>
            <w:tcBorders>
              <w:top w:val="single" w:sz="4" w:space="0" w:color="auto"/>
              <w:bottom w:val="nil"/>
            </w:tcBorders>
          </w:tcPr>
          <w:p w:rsidR="00842856" w:rsidRPr="0005268A" w:rsidRDefault="00842856">
            <w:pPr>
              <w:pStyle w:val="ConsPlusNormal"/>
              <w:jc w:val="center"/>
            </w:pPr>
            <w:r w:rsidRPr="0005268A">
              <w:t>402,7</w:t>
            </w:r>
          </w:p>
        </w:tc>
        <w:tc>
          <w:tcPr>
            <w:tcW w:w="1020" w:type="dxa"/>
            <w:tcBorders>
              <w:top w:val="single" w:sz="4" w:space="0" w:color="auto"/>
              <w:bottom w:val="nil"/>
            </w:tcBorders>
          </w:tcPr>
          <w:p w:rsidR="00842856" w:rsidRPr="0005268A" w:rsidRDefault="00842856">
            <w:pPr>
              <w:pStyle w:val="ConsPlusNormal"/>
              <w:jc w:val="center"/>
            </w:pPr>
            <w:r w:rsidRPr="0005268A">
              <w:t>402,7</w:t>
            </w:r>
          </w:p>
        </w:tc>
        <w:tc>
          <w:tcPr>
            <w:tcW w:w="1020" w:type="dxa"/>
            <w:tcBorders>
              <w:top w:val="single" w:sz="4" w:space="0" w:color="auto"/>
              <w:bottom w:val="nil"/>
            </w:tcBorders>
          </w:tcPr>
          <w:p w:rsidR="00842856" w:rsidRPr="0005268A" w:rsidRDefault="00842856">
            <w:pPr>
              <w:pStyle w:val="ConsPlusNormal"/>
              <w:jc w:val="center"/>
            </w:pPr>
            <w:r w:rsidRPr="0005268A">
              <w:t>420,8</w:t>
            </w:r>
          </w:p>
        </w:tc>
        <w:tc>
          <w:tcPr>
            <w:tcW w:w="1020" w:type="dxa"/>
            <w:tcBorders>
              <w:top w:val="single" w:sz="4" w:space="0" w:color="auto"/>
              <w:bottom w:val="nil"/>
            </w:tcBorders>
          </w:tcPr>
          <w:p w:rsidR="00842856" w:rsidRPr="0005268A" w:rsidRDefault="00842856">
            <w:pPr>
              <w:pStyle w:val="ConsPlusNormal"/>
              <w:jc w:val="center"/>
            </w:pPr>
            <w:r w:rsidRPr="0005268A">
              <w:t>420,8</w:t>
            </w:r>
          </w:p>
        </w:tc>
        <w:tc>
          <w:tcPr>
            <w:tcW w:w="1020" w:type="dxa"/>
            <w:tcBorders>
              <w:top w:val="single" w:sz="4" w:space="0" w:color="auto"/>
              <w:bottom w:val="nil"/>
            </w:tcBorders>
          </w:tcPr>
          <w:p w:rsidR="00842856" w:rsidRPr="0005268A" w:rsidRDefault="00842856">
            <w:pPr>
              <w:pStyle w:val="ConsPlusNormal"/>
              <w:jc w:val="center"/>
            </w:pPr>
            <w:r w:rsidRPr="0005268A">
              <w:t>420,8</w:t>
            </w:r>
          </w:p>
        </w:tc>
      </w:tr>
      <w:tr w:rsidR="00842856" w:rsidRPr="0005268A">
        <w:tc>
          <w:tcPr>
            <w:tcW w:w="737" w:type="dxa"/>
            <w:vMerge w:val="restart"/>
            <w:tcBorders>
              <w:top w:val="single" w:sz="4" w:space="0" w:color="auto"/>
              <w:bottom w:val="nil"/>
            </w:tcBorders>
          </w:tcPr>
          <w:p w:rsidR="00842856" w:rsidRPr="0005268A" w:rsidRDefault="00842856">
            <w:pPr>
              <w:pStyle w:val="ConsPlusNormal"/>
              <w:jc w:val="center"/>
            </w:pPr>
            <w:r w:rsidRPr="0005268A">
              <w:t>1.1.3.</w:t>
            </w:r>
          </w:p>
        </w:tc>
        <w:tc>
          <w:tcPr>
            <w:tcW w:w="2551" w:type="dxa"/>
            <w:vMerge w:val="restart"/>
            <w:tcBorders>
              <w:top w:val="single" w:sz="4" w:space="0" w:color="auto"/>
              <w:bottom w:val="nil"/>
            </w:tcBorders>
          </w:tcPr>
          <w:p w:rsidR="00842856" w:rsidRPr="0005268A" w:rsidRDefault="00842856">
            <w:pPr>
              <w:pStyle w:val="ConsPlusNormal"/>
              <w:jc w:val="both"/>
            </w:pPr>
            <w:r w:rsidRPr="0005268A">
              <w:t>Мероприятие 3. Организация добровольческой (волонтерской) деятельности</w:t>
            </w:r>
          </w:p>
        </w:tc>
        <w:tc>
          <w:tcPr>
            <w:tcW w:w="1814" w:type="dxa"/>
            <w:vMerge w:val="restart"/>
            <w:tcBorders>
              <w:top w:val="single" w:sz="4" w:space="0" w:color="auto"/>
              <w:bottom w:val="nil"/>
            </w:tcBorders>
          </w:tcPr>
          <w:p w:rsidR="00842856" w:rsidRPr="0005268A" w:rsidRDefault="00842856">
            <w:pPr>
              <w:pStyle w:val="ConsPlusNormal"/>
              <w:jc w:val="center"/>
            </w:pPr>
            <w:r w:rsidRPr="0005268A">
              <w:t xml:space="preserve">комитет, КО, УФКиС, НМЦ, Читай-город, ГОРОД, </w:t>
            </w:r>
            <w:proofErr w:type="spellStart"/>
            <w:r w:rsidRPr="0005268A">
              <w:t>КМПиРОО</w:t>
            </w:r>
            <w:proofErr w:type="spellEnd"/>
          </w:p>
        </w:tc>
        <w:tc>
          <w:tcPr>
            <w:tcW w:w="794"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4" w:type="dxa"/>
            <w:vMerge w:val="restart"/>
            <w:tcBorders>
              <w:top w:val="single" w:sz="4" w:space="0" w:color="auto"/>
              <w:bottom w:val="nil"/>
            </w:tcBorders>
          </w:tcPr>
          <w:p w:rsidR="00842856" w:rsidRPr="0005268A" w:rsidRDefault="00842856">
            <w:pPr>
              <w:pStyle w:val="ConsPlusNormal"/>
              <w:jc w:val="center"/>
            </w:pPr>
            <w:r w:rsidRPr="0005268A">
              <w:t>1.4</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37" w:type="dxa"/>
            <w:vMerge w:val="restart"/>
            <w:tcBorders>
              <w:top w:val="single" w:sz="4" w:space="0" w:color="auto"/>
              <w:bottom w:val="nil"/>
            </w:tcBorders>
          </w:tcPr>
          <w:p w:rsidR="00842856" w:rsidRPr="0005268A" w:rsidRDefault="00842856">
            <w:pPr>
              <w:pStyle w:val="ConsPlusNormal"/>
              <w:jc w:val="center"/>
            </w:pPr>
            <w:r w:rsidRPr="0005268A">
              <w:lastRenderedPageBreak/>
              <w:t>1.1.4.</w:t>
            </w:r>
          </w:p>
        </w:tc>
        <w:tc>
          <w:tcPr>
            <w:tcW w:w="2551" w:type="dxa"/>
            <w:vMerge w:val="restart"/>
            <w:tcBorders>
              <w:top w:val="single" w:sz="4" w:space="0" w:color="auto"/>
              <w:bottom w:val="nil"/>
            </w:tcBorders>
          </w:tcPr>
          <w:p w:rsidR="00842856" w:rsidRPr="0005268A" w:rsidRDefault="00842856">
            <w:pPr>
              <w:pStyle w:val="ConsPlusNormal"/>
              <w:jc w:val="both"/>
            </w:pPr>
            <w:r w:rsidRPr="0005268A">
              <w:t>Мероприятие 4. Организация и проведение мероприятий по профилактике негативных явлений в молодежной среде и поддержке молодежи, находящейся в трудной жизненной ситуации</w:t>
            </w:r>
          </w:p>
        </w:tc>
        <w:tc>
          <w:tcPr>
            <w:tcW w:w="1814" w:type="dxa"/>
            <w:vMerge w:val="restart"/>
            <w:tcBorders>
              <w:top w:val="single" w:sz="4" w:space="0" w:color="auto"/>
              <w:bottom w:val="nil"/>
            </w:tcBorders>
          </w:tcPr>
          <w:p w:rsidR="00842856" w:rsidRPr="0005268A" w:rsidRDefault="00842856">
            <w:pPr>
              <w:pStyle w:val="ConsPlusNormal"/>
              <w:jc w:val="center"/>
            </w:pPr>
            <w:r w:rsidRPr="0005268A">
              <w:t xml:space="preserve">комитет, КО, УФКиС, НМЦ, Читай-город, ГОРОД, </w:t>
            </w:r>
            <w:proofErr w:type="spellStart"/>
            <w:r w:rsidRPr="0005268A">
              <w:t>КМПиРОО</w:t>
            </w:r>
            <w:proofErr w:type="spellEnd"/>
          </w:p>
        </w:tc>
        <w:tc>
          <w:tcPr>
            <w:tcW w:w="794"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4" w:type="dxa"/>
            <w:vMerge w:val="restart"/>
            <w:tcBorders>
              <w:top w:val="single" w:sz="4" w:space="0" w:color="auto"/>
              <w:bottom w:val="nil"/>
            </w:tcBorders>
          </w:tcPr>
          <w:p w:rsidR="00842856" w:rsidRPr="0005268A" w:rsidRDefault="00842856">
            <w:pPr>
              <w:pStyle w:val="ConsPlusNormal"/>
              <w:jc w:val="center"/>
            </w:pPr>
            <w:r w:rsidRPr="0005268A">
              <w:t>2.1</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tcBorders>
              <w:top w:val="nil"/>
              <w:bottom w:val="nil"/>
            </w:tcBorders>
          </w:tcPr>
          <w:p w:rsidR="00842856" w:rsidRPr="0005268A" w:rsidRDefault="00842856">
            <w:pPr>
              <w:pStyle w:val="ConsPlusNormal"/>
              <w:jc w:val="both"/>
            </w:pPr>
            <w:r w:rsidRPr="0005268A">
              <w:t>в том числе:</w:t>
            </w: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pP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val="restart"/>
            <w:tcBorders>
              <w:top w:val="nil"/>
              <w:bottom w:val="nil"/>
            </w:tcBorders>
          </w:tcPr>
          <w:p w:rsidR="00842856" w:rsidRPr="0005268A" w:rsidRDefault="00842856">
            <w:pPr>
              <w:pStyle w:val="ConsPlusNormal"/>
              <w:jc w:val="both"/>
            </w:pPr>
            <w:r w:rsidRPr="0005268A">
              <w:t xml:space="preserve">участие в семинарах, совещаниях, конференциях, круглых столах и тренингах, направленных на профессиональную переподготовку и повышение квалификации специалистов в сфере государственной </w:t>
            </w:r>
            <w:proofErr w:type="spellStart"/>
            <w:r w:rsidRPr="0005268A">
              <w:t>антинаркотической</w:t>
            </w:r>
            <w:proofErr w:type="spellEnd"/>
            <w:r w:rsidRPr="0005268A">
              <w:t xml:space="preserve"> политики</w:t>
            </w: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бюджет Великого Новгорода</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w:t>
            </w:r>
            <w:r w:rsidRPr="0005268A">
              <w:lastRenderedPageBreak/>
              <w:t>о</w:t>
            </w:r>
          </w:p>
        </w:tc>
        <w:tc>
          <w:tcPr>
            <w:tcW w:w="1020" w:type="dxa"/>
            <w:tcBorders>
              <w:top w:val="nil"/>
              <w:bottom w:val="nil"/>
            </w:tcBorders>
          </w:tcPr>
          <w:p w:rsidR="00842856" w:rsidRPr="0005268A" w:rsidRDefault="00842856">
            <w:pPr>
              <w:pStyle w:val="ConsPlusNormal"/>
              <w:jc w:val="center"/>
            </w:pPr>
            <w:r w:rsidRPr="0005268A">
              <w:lastRenderedPageBreak/>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val="restart"/>
            <w:tcBorders>
              <w:top w:val="nil"/>
              <w:bottom w:val="nil"/>
            </w:tcBorders>
          </w:tcPr>
          <w:p w:rsidR="00842856" w:rsidRPr="0005268A" w:rsidRDefault="00842856">
            <w:pPr>
              <w:pStyle w:val="ConsPlusNormal"/>
              <w:jc w:val="both"/>
            </w:pPr>
            <w:r w:rsidRPr="0005268A">
              <w:t xml:space="preserve">организация проведения общегородских молодежных акций, направленных на профилактику негативных явлений, посвященных </w:t>
            </w:r>
            <w:proofErr w:type="gramStart"/>
            <w:r w:rsidRPr="0005268A">
              <w:t>всемирным памятным</w:t>
            </w:r>
            <w:proofErr w:type="gramEnd"/>
            <w:r w:rsidRPr="0005268A">
              <w:t xml:space="preserve"> датам</w:t>
            </w: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бюджет Великого Новгорода</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val="restart"/>
            <w:tcBorders>
              <w:top w:val="nil"/>
              <w:bottom w:val="nil"/>
            </w:tcBorders>
          </w:tcPr>
          <w:p w:rsidR="00842856" w:rsidRPr="0005268A" w:rsidRDefault="00842856">
            <w:pPr>
              <w:pStyle w:val="ConsPlusNormal"/>
              <w:jc w:val="both"/>
            </w:pPr>
            <w:r w:rsidRPr="0005268A">
              <w:t>оказание содействия волонтерским формированиям и общественным организациям в профилактике негативных явлений в молодежной среде</w:t>
            </w: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бюджет Великого Новгорода</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w:t>
            </w:r>
            <w:r w:rsidRPr="0005268A">
              <w:lastRenderedPageBreak/>
              <w:t>о</w:t>
            </w:r>
          </w:p>
        </w:tc>
        <w:tc>
          <w:tcPr>
            <w:tcW w:w="1020" w:type="dxa"/>
            <w:tcBorders>
              <w:top w:val="nil"/>
              <w:bottom w:val="nil"/>
            </w:tcBorders>
          </w:tcPr>
          <w:p w:rsidR="00842856" w:rsidRPr="0005268A" w:rsidRDefault="00842856">
            <w:pPr>
              <w:pStyle w:val="ConsPlusNormal"/>
              <w:jc w:val="center"/>
            </w:pPr>
            <w:r w:rsidRPr="0005268A">
              <w:lastRenderedPageBreak/>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val="restart"/>
            <w:tcBorders>
              <w:top w:val="nil"/>
              <w:bottom w:val="nil"/>
            </w:tcBorders>
          </w:tcPr>
          <w:p w:rsidR="00842856" w:rsidRPr="0005268A" w:rsidRDefault="00842856">
            <w:pPr>
              <w:pStyle w:val="ConsPlusNormal"/>
              <w:jc w:val="both"/>
            </w:pPr>
            <w:r w:rsidRPr="0005268A">
              <w:t>организация межведомственных мероприятий с подростками и молодежью "групп риска", нацеленных на профилактику противоправного поведения, употребления психоактивных веществ</w:t>
            </w: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бюджет Великого Новгорода</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val="restart"/>
            <w:tcBorders>
              <w:top w:val="nil"/>
              <w:bottom w:val="nil"/>
            </w:tcBorders>
          </w:tcPr>
          <w:p w:rsidR="00842856" w:rsidRPr="0005268A" w:rsidRDefault="00842856">
            <w:pPr>
              <w:pStyle w:val="ConsPlusNormal"/>
              <w:jc w:val="both"/>
            </w:pPr>
            <w:r w:rsidRPr="0005268A">
              <w:t xml:space="preserve">информационное сопровождение </w:t>
            </w:r>
            <w:proofErr w:type="spellStart"/>
            <w:r w:rsidRPr="0005268A">
              <w:t>антинаркотических</w:t>
            </w:r>
            <w:proofErr w:type="spellEnd"/>
            <w:r w:rsidRPr="0005268A">
              <w:t xml:space="preserve"> мероприятий, в том числе с использованием информационно-телекоммуникационной сети Интернет</w:t>
            </w: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бюджет Великого Новгорода</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nil"/>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w:t>
            </w:r>
            <w:r w:rsidRPr="0005268A">
              <w:lastRenderedPageBreak/>
              <w:t>о</w:t>
            </w:r>
          </w:p>
        </w:tc>
        <w:tc>
          <w:tcPr>
            <w:tcW w:w="1020" w:type="dxa"/>
            <w:tcBorders>
              <w:top w:val="nil"/>
              <w:bottom w:val="nil"/>
            </w:tcBorders>
          </w:tcPr>
          <w:p w:rsidR="00842856" w:rsidRPr="0005268A" w:rsidRDefault="00842856">
            <w:pPr>
              <w:pStyle w:val="ConsPlusNormal"/>
              <w:jc w:val="center"/>
            </w:pPr>
            <w:r w:rsidRPr="0005268A">
              <w:lastRenderedPageBreak/>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37" w:type="dxa"/>
            <w:vMerge w:val="restart"/>
            <w:tcBorders>
              <w:top w:val="single" w:sz="4" w:space="0" w:color="auto"/>
              <w:bottom w:val="nil"/>
            </w:tcBorders>
          </w:tcPr>
          <w:p w:rsidR="00842856" w:rsidRPr="0005268A" w:rsidRDefault="00842856">
            <w:pPr>
              <w:pStyle w:val="ConsPlusNormal"/>
              <w:jc w:val="center"/>
            </w:pPr>
            <w:r w:rsidRPr="0005268A">
              <w:lastRenderedPageBreak/>
              <w:t>1.1.5.</w:t>
            </w:r>
          </w:p>
        </w:tc>
        <w:tc>
          <w:tcPr>
            <w:tcW w:w="2551" w:type="dxa"/>
            <w:vMerge w:val="restart"/>
            <w:tcBorders>
              <w:top w:val="single" w:sz="4" w:space="0" w:color="auto"/>
              <w:bottom w:val="nil"/>
            </w:tcBorders>
          </w:tcPr>
          <w:p w:rsidR="00842856" w:rsidRPr="0005268A" w:rsidRDefault="00842856">
            <w:pPr>
              <w:pStyle w:val="ConsPlusNormal"/>
              <w:jc w:val="both"/>
            </w:pPr>
            <w:r w:rsidRPr="0005268A">
              <w:t>Мероприятие 5. Реализация муниципального проекта "Служить России суждено тебе и мне", реализуемого в рамках кластера "Новгородский"</w:t>
            </w:r>
          </w:p>
        </w:tc>
        <w:tc>
          <w:tcPr>
            <w:tcW w:w="1814" w:type="dxa"/>
            <w:vMerge w:val="restart"/>
            <w:tcBorders>
              <w:top w:val="single" w:sz="4" w:space="0" w:color="auto"/>
              <w:bottom w:val="nil"/>
            </w:tcBorders>
          </w:tcPr>
          <w:p w:rsidR="00842856" w:rsidRPr="0005268A" w:rsidRDefault="00842856">
            <w:pPr>
              <w:pStyle w:val="ConsPlusNormal"/>
              <w:jc w:val="center"/>
            </w:pPr>
            <w:r w:rsidRPr="0005268A">
              <w:t xml:space="preserve">комитет, </w:t>
            </w:r>
            <w:proofErr w:type="spellStart"/>
            <w:r w:rsidRPr="0005268A">
              <w:t>КМПиРОО</w:t>
            </w:r>
            <w:proofErr w:type="spellEnd"/>
          </w:p>
        </w:tc>
        <w:tc>
          <w:tcPr>
            <w:tcW w:w="794"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4" w:type="dxa"/>
            <w:vMerge w:val="restart"/>
            <w:tcBorders>
              <w:top w:val="single" w:sz="4" w:space="0" w:color="auto"/>
              <w:bottom w:val="nil"/>
            </w:tcBorders>
          </w:tcPr>
          <w:p w:rsidR="00842856" w:rsidRPr="0005268A" w:rsidRDefault="00842856">
            <w:pPr>
              <w:pStyle w:val="ConsPlusNormal"/>
              <w:jc w:val="center"/>
            </w:pPr>
            <w:r w:rsidRPr="0005268A">
              <w:t>2.1</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50,0</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50,0</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37" w:type="dxa"/>
            <w:vMerge w:val="restart"/>
            <w:tcBorders>
              <w:top w:val="single" w:sz="4" w:space="0" w:color="auto"/>
              <w:bottom w:val="nil"/>
            </w:tcBorders>
          </w:tcPr>
          <w:p w:rsidR="00842856" w:rsidRPr="0005268A" w:rsidRDefault="00842856">
            <w:pPr>
              <w:pStyle w:val="ConsPlusNormal"/>
              <w:jc w:val="center"/>
            </w:pPr>
            <w:r w:rsidRPr="0005268A">
              <w:t>1.1.6.</w:t>
            </w:r>
          </w:p>
        </w:tc>
        <w:tc>
          <w:tcPr>
            <w:tcW w:w="2551" w:type="dxa"/>
            <w:vMerge w:val="restart"/>
            <w:tcBorders>
              <w:top w:val="single" w:sz="4" w:space="0" w:color="auto"/>
              <w:bottom w:val="nil"/>
            </w:tcBorders>
          </w:tcPr>
          <w:p w:rsidR="00842856" w:rsidRPr="0005268A" w:rsidRDefault="00842856">
            <w:pPr>
              <w:pStyle w:val="ConsPlusNormal"/>
              <w:jc w:val="both"/>
            </w:pPr>
            <w:r w:rsidRPr="0005268A">
              <w:t>Мероприятие 6. 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1814" w:type="dxa"/>
            <w:vMerge w:val="restart"/>
            <w:tcBorders>
              <w:top w:val="single" w:sz="4" w:space="0" w:color="auto"/>
              <w:bottom w:val="nil"/>
            </w:tcBorders>
          </w:tcPr>
          <w:p w:rsidR="00842856" w:rsidRPr="0005268A" w:rsidRDefault="00842856">
            <w:pPr>
              <w:pStyle w:val="ConsPlusNormal"/>
              <w:jc w:val="center"/>
            </w:pPr>
            <w:r w:rsidRPr="0005268A">
              <w:t>НМЦ</w:t>
            </w:r>
          </w:p>
        </w:tc>
        <w:tc>
          <w:tcPr>
            <w:tcW w:w="794" w:type="dxa"/>
            <w:vMerge w:val="restart"/>
            <w:tcBorders>
              <w:top w:val="single" w:sz="4" w:space="0" w:color="auto"/>
              <w:bottom w:val="nil"/>
            </w:tcBorders>
          </w:tcPr>
          <w:p w:rsidR="00842856" w:rsidRPr="0005268A" w:rsidRDefault="00842856">
            <w:pPr>
              <w:pStyle w:val="ConsPlusNormal"/>
              <w:jc w:val="center"/>
            </w:pPr>
            <w:r w:rsidRPr="0005268A">
              <w:t>2022, 2023</w:t>
            </w:r>
          </w:p>
        </w:tc>
        <w:tc>
          <w:tcPr>
            <w:tcW w:w="794" w:type="dxa"/>
            <w:vMerge w:val="restart"/>
            <w:tcBorders>
              <w:top w:val="single" w:sz="4" w:space="0" w:color="auto"/>
              <w:bottom w:val="nil"/>
            </w:tcBorders>
          </w:tcPr>
          <w:p w:rsidR="00842856" w:rsidRPr="0005268A" w:rsidRDefault="00842856">
            <w:pPr>
              <w:pStyle w:val="ConsPlusNormal"/>
              <w:jc w:val="center"/>
            </w:pPr>
            <w:r w:rsidRPr="0005268A">
              <w:t>1.4</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1,5</w:t>
            </w:r>
          </w:p>
        </w:tc>
        <w:tc>
          <w:tcPr>
            <w:tcW w:w="1020" w:type="dxa"/>
            <w:tcBorders>
              <w:top w:val="single" w:sz="4" w:space="0" w:color="auto"/>
              <w:bottom w:val="nil"/>
            </w:tcBorders>
          </w:tcPr>
          <w:p w:rsidR="00842856" w:rsidRPr="0005268A" w:rsidRDefault="00842856">
            <w:pPr>
              <w:pStyle w:val="ConsPlusNormal"/>
              <w:jc w:val="center"/>
            </w:pPr>
            <w:r w:rsidRPr="0005268A">
              <w:t>0,9</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313,5</w:t>
            </w:r>
          </w:p>
        </w:tc>
        <w:tc>
          <w:tcPr>
            <w:tcW w:w="1020" w:type="dxa"/>
            <w:tcBorders>
              <w:top w:val="nil"/>
              <w:bottom w:val="nil"/>
            </w:tcBorders>
          </w:tcPr>
          <w:p w:rsidR="00842856" w:rsidRPr="0005268A" w:rsidRDefault="00842856">
            <w:pPr>
              <w:pStyle w:val="ConsPlusNormal"/>
              <w:jc w:val="center"/>
            </w:pPr>
            <w:r w:rsidRPr="0005268A">
              <w:t>26,2</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феде</w:t>
            </w:r>
            <w:r w:rsidRPr="0005268A">
              <w:lastRenderedPageBreak/>
              <w:t>ральный бюджет</w:t>
            </w:r>
          </w:p>
        </w:tc>
        <w:tc>
          <w:tcPr>
            <w:tcW w:w="1020" w:type="dxa"/>
            <w:tcBorders>
              <w:top w:val="nil"/>
              <w:bottom w:val="nil"/>
            </w:tcBorders>
          </w:tcPr>
          <w:p w:rsidR="00842856" w:rsidRPr="0005268A" w:rsidRDefault="00842856">
            <w:pPr>
              <w:pStyle w:val="ConsPlusNormal"/>
              <w:jc w:val="center"/>
            </w:pPr>
            <w:r w:rsidRPr="0005268A">
              <w:lastRenderedPageBreak/>
              <w:t>-</w:t>
            </w:r>
          </w:p>
        </w:tc>
        <w:tc>
          <w:tcPr>
            <w:tcW w:w="1020" w:type="dxa"/>
            <w:tcBorders>
              <w:top w:val="nil"/>
              <w:bottom w:val="nil"/>
            </w:tcBorders>
          </w:tcPr>
          <w:p w:rsidR="00842856" w:rsidRPr="0005268A" w:rsidRDefault="00842856">
            <w:pPr>
              <w:pStyle w:val="ConsPlusNormal"/>
              <w:jc w:val="center"/>
            </w:pPr>
            <w:r w:rsidRPr="0005268A">
              <w:t>1218,7</w:t>
            </w:r>
          </w:p>
        </w:tc>
        <w:tc>
          <w:tcPr>
            <w:tcW w:w="1020" w:type="dxa"/>
            <w:tcBorders>
              <w:top w:val="nil"/>
              <w:bottom w:val="nil"/>
            </w:tcBorders>
          </w:tcPr>
          <w:p w:rsidR="00842856" w:rsidRPr="0005268A" w:rsidRDefault="00842856">
            <w:pPr>
              <w:pStyle w:val="ConsPlusNormal"/>
              <w:jc w:val="center"/>
            </w:pPr>
            <w:r w:rsidRPr="0005268A">
              <w:t>845,8</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1533,7</w:t>
            </w:r>
          </w:p>
        </w:tc>
        <w:tc>
          <w:tcPr>
            <w:tcW w:w="1020" w:type="dxa"/>
            <w:tcBorders>
              <w:top w:val="nil"/>
              <w:bottom w:val="nil"/>
            </w:tcBorders>
          </w:tcPr>
          <w:p w:rsidR="00842856" w:rsidRPr="0005268A" w:rsidRDefault="00842856">
            <w:pPr>
              <w:pStyle w:val="ConsPlusNormal"/>
              <w:jc w:val="center"/>
            </w:pPr>
            <w:r w:rsidRPr="0005268A">
              <w:t>872,9</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737" w:type="dxa"/>
            <w:vMerge w:val="restart"/>
            <w:tcBorders>
              <w:top w:val="single" w:sz="4" w:space="0" w:color="auto"/>
              <w:bottom w:val="nil"/>
            </w:tcBorders>
          </w:tcPr>
          <w:p w:rsidR="00842856" w:rsidRPr="0005268A" w:rsidRDefault="00842856">
            <w:pPr>
              <w:pStyle w:val="ConsPlusNormal"/>
              <w:jc w:val="center"/>
            </w:pPr>
            <w:r w:rsidRPr="0005268A">
              <w:t>1.1.7.</w:t>
            </w:r>
          </w:p>
        </w:tc>
        <w:tc>
          <w:tcPr>
            <w:tcW w:w="2551" w:type="dxa"/>
            <w:vMerge w:val="restart"/>
            <w:tcBorders>
              <w:top w:val="single" w:sz="4" w:space="0" w:color="auto"/>
              <w:bottom w:val="nil"/>
            </w:tcBorders>
          </w:tcPr>
          <w:p w:rsidR="00842856" w:rsidRPr="0005268A" w:rsidRDefault="00842856">
            <w:pPr>
              <w:pStyle w:val="ConsPlusNormal"/>
              <w:jc w:val="both"/>
            </w:pPr>
            <w:r w:rsidRPr="0005268A">
              <w:t xml:space="preserve">Мероприятие 7. Ремонт зданий и помещений </w:t>
            </w:r>
            <w:proofErr w:type="gramStart"/>
            <w:r w:rsidRPr="0005268A">
              <w:t>муниципальных автономных</w:t>
            </w:r>
            <w:proofErr w:type="gramEnd"/>
            <w:r w:rsidRPr="0005268A">
              <w:t xml:space="preserve"> и бюджетных учреждений, включая изготовление проектно-сметной документации</w:t>
            </w:r>
          </w:p>
        </w:tc>
        <w:tc>
          <w:tcPr>
            <w:tcW w:w="1814" w:type="dxa"/>
            <w:vMerge w:val="restart"/>
            <w:tcBorders>
              <w:top w:val="single" w:sz="4" w:space="0" w:color="auto"/>
              <w:bottom w:val="nil"/>
            </w:tcBorders>
          </w:tcPr>
          <w:p w:rsidR="00842856" w:rsidRPr="0005268A" w:rsidRDefault="00842856">
            <w:pPr>
              <w:pStyle w:val="ConsPlusNormal"/>
              <w:jc w:val="center"/>
            </w:pPr>
            <w:proofErr w:type="spellStart"/>
            <w:r w:rsidRPr="0005268A">
              <w:t>КМПиРОО</w:t>
            </w:r>
            <w:proofErr w:type="spellEnd"/>
            <w:r w:rsidRPr="0005268A">
              <w:t xml:space="preserve"> НМЦ</w:t>
            </w:r>
          </w:p>
        </w:tc>
        <w:tc>
          <w:tcPr>
            <w:tcW w:w="794"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4" w:type="dxa"/>
            <w:vMerge w:val="restart"/>
            <w:tcBorders>
              <w:top w:val="single" w:sz="4" w:space="0" w:color="auto"/>
              <w:bottom w:val="nil"/>
            </w:tcBorders>
          </w:tcPr>
          <w:p w:rsidR="00842856" w:rsidRPr="0005268A" w:rsidRDefault="00842856">
            <w:pPr>
              <w:pStyle w:val="ConsPlusNormal"/>
              <w:jc w:val="center"/>
            </w:pPr>
            <w:r w:rsidRPr="0005268A">
              <w:t>1.1,</w:t>
            </w:r>
          </w:p>
          <w:p w:rsidR="00842856" w:rsidRPr="0005268A" w:rsidRDefault="00842856">
            <w:pPr>
              <w:pStyle w:val="ConsPlusNormal"/>
              <w:jc w:val="center"/>
            </w:pPr>
            <w:r w:rsidRPr="0005268A">
              <w:t>1.2,</w:t>
            </w:r>
          </w:p>
          <w:p w:rsidR="00842856" w:rsidRPr="0005268A" w:rsidRDefault="00842856">
            <w:pPr>
              <w:pStyle w:val="ConsPlusNormal"/>
              <w:jc w:val="center"/>
            </w:pPr>
            <w:r w:rsidRPr="0005268A">
              <w:t>1.3</w:t>
            </w:r>
          </w:p>
        </w:tc>
        <w:tc>
          <w:tcPr>
            <w:tcW w:w="73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279,0</w:t>
            </w:r>
          </w:p>
        </w:tc>
        <w:tc>
          <w:tcPr>
            <w:tcW w:w="1020" w:type="dxa"/>
            <w:tcBorders>
              <w:top w:val="single" w:sz="4" w:space="0" w:color="auto"/>
              <w:bottom w:val="nil"/>
            </w:tcBorders>
          </w:tcPr>
          <w:p w:rsidR="00842856" w:rsidRPr="0005268A" w:rsidRDefault="00842856">
            <w:pPr>
              <w:pStyle w:val="ConsPlusNormal"/>
              <w:jc w:val="center"/>
            </w:pPr>
            <w:r w:rsidRPr="0005268A">
              <w:t>110,0</w:t>
            </w:r>
          </w:p>
        </w:tc>
        <w:tc>
          <w:tcPr>
            <w:tcW w:w="1020" w:type="dxa"/>
            <w:tcBorders>
              <w:top w:val="single" w:sz="4" w:space="0" w:color="auto"/>
              <w:bottom w:val="nil"/>
            </w:tcBorders>
          </w:tcPr>
          <w:p w:rsidR="00842856" w:rsidRPr="0005268A" w:rsidRDefault="00842856">
            <w:pPr>
              <w:pStyle w:val="ConsPlusNormal"/>
              <w:jc w:val="center"/>
            </w:pPr>
            <w:r w:rsidRPr="0005268A">
              <w:t>2400,0</w:t>
            </w:r>
          </w:p>
        </w:tc>
        <w:tc>
          <w:tcPr>
            <w:tcW w:w="1020" w:type="dxa"/>
            <w:tcBorders>
              <w:top w:val="single" w:sz="4" w:space="0" w:color="auto"/>
              <w:bottom w:val="nil"/>
            </w:tcBorders>
          </w:tcPr>
          <w:p w:rsidR="00842856" w:rsidRPr="0005268A" w:rsidRDefault="00842856">
            <w:pPr>
              <w:pStyle w:val="ConsPlusNormal"/>
            </w:pP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федеральный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737" w:type="dxa"/>
            <w:vMerge/>
            <w:tcBorders>
              <w:top w:val="single" w:sz="4" w:space="0" w:color="auto"/>
              <w:bottom w:val="nil"/>
            </w:tcBorders>
          </w:tcPr>
          <w:p w:rsidR="00842856" w:rsidRPr="0005268A" w:rsidRDefault="00842856">
            <w:pPr>
              <w:pStyle w:val="ConsPlusNormal"/>
            </w:pPr>
          </w:p>
        </w:tc>
        <w:tc>
          <w:tcPr>
            <w:tcW w:w="2551" w:type="dxa"/>
            <w:vMerge/>
            <w:tcBorders>
              <w:top w:val="single" w:sz="4" w:space="0" w:color="auto"/>
              <w:bottom w:val="nil"/>
            </w:tcBorders>
          </w:tcPr>
          <w:p w:rsidR="00842856" w:rsidRPr="0005268A" w:rsidRDefault="00842856">
            <w:pPr>
              <w:pStyle w:val="ConsPlusNormal"/>
            </w:pPr>
          </w:p>
        </w:tc>
        <w:tc>
          <w:tcPr>
            <w:tcW w:w="181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94" w:type="dxa"/>
            <w:vMerge/>
            <w:tcBorders>
              <w:top w:val="single" w:sz="4" w:space="0" w:color="auto"/>
              <w:bottom w:val="nil"/>
            </w:tcBorders>
          </w:tcPr>
          <w:p w:rsidR="00842856" w:rsidRPr="0005268A" w:rsidRDefault="00842856">
            <w:pPr>
              <w:pStyle w:val="ConsPlusNormal"/>
            </w:pPr>
          </w:p>
        </w:tc>
        <w:tc>
          <w:tcPr>
            <w:tcW w:w="73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279,0</w:t>
            </w:r>
          </w:p>
        </w:tc>
        <w:tc>
          <w:tcPr>
            <w:tcW w:w="1020" w:type="dxa"/>
            <w:tcBorders>
              <w:top w:val="nil"/>
              <w:bottom w:val="nil"/>
            </w:tcBorders>
          </w:tcPr>
          <w:p w:rsidR="00842856" w:rsidRPr="0005268A" w:rsidRDefault="00842856">
            <w:pPr>
              <w:pStyle w:val="ConsPlusNormal"/>
              <w:jc w:val="center"/>
            </w:pPr>
            <w:r w:rsidRPr="0005268A">
              <w:t>110,0</w:t>
            </w:r>
          </w:p>
        </w:tc>
        <w:tc>
          <w:tcPr>
            <w:tcW w:w="1020" w:type="dxa"/>
            <w:tcBorders>
              <w:top w:val="nil"/>
              <w:bottom w:val="nil"/>
            </w:tcBorders>
          </w:tcPr>
          <w:p w:rsidR="00842856" w:rsidRPr="0005268A" w:rsidRDefault="00842856">
            <w:pPr>
              <w:pStyle w:val="ConsPlusNormal"/>
              <w:jc w:val="center"/>
            </w:pPr>
            <w:r w:rsidRPr="0005268A">
              <w:t>2400,0</w:t>
            </w:r>
          </w:p>
        </w:tc>
        <w:tc>
          <w:tcPr>
            <w:tcW w:w="1020" w:type="dxa"/>
            <w:tcBorders>
              <w:top w:val="nil"/>
              <w:bottom w:val="nil"/>
            </w:tcBorders>
          </w:tcPr>
          <w:p w:rsidR="00842856" w:rsidRPr="0005268A" w:rsidRDefault="00842856">
            <w:pPr>
              <w:pStyle w:val="ConsPlusNormal"/>
            </w:pPr>
          </w:p>
        </w:tc>
        <w:tc>
          <w:tcPr>
            <w:tcW w:w="1020" w:type="dxa"/>
            <w:tcBorders>
              <w:top w:val="nil"/>
              <w:bottom w:val="nil"/>
            </w:tcBorders>
          </w:tcPr>
          <w:p w:rsidR="00842856" w:rsidRPr="0005268A" w:rsidRDefault="00842856">
            <w:pPr>
              <w:pStyle w:val="ConsPlusNormal"/>
              <w:jc w:val="center"/>
            </w:pPr>
            <w:r w:rsidRPr="0005268A">
              <w:t>-</w:t>
            </w:r>
          </w:p>
        </w:tc>
      </w:tr>
    </w:tbl>
    <w:p w:rsidR="00842856" w:rsidRPr="0005268A" w:rsidRDefault="00842856">
      <w:pPr>
        <w:pStyle w:val="ConsPlusNormal"/>
        <w:sectPr w:rsidR="00842856" w:rsidRPr="0005268A">
          <w:pgSz w:w="16838" w:h="11905" w:orient="landscape"/>
          <w:pgMar w:top="1418" w:right="850" w:bottom="567" w:left="850" w:header="0" w:footer="0" w:gutter="0"/>
          <w:cols w:space="720"/>
          <w:titlePg/>
        </w:sectPr>
      </w:pPr>
    </w:p>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Title"/>
        <w:jc w:val="center"/>
        <w:outlineLvl w:val="2"/>
      </w:pPr>
      <w:r w:rsidRPr="0005268A">
        <w:t>Прогноз сводных показателей муниципальных заданий</w:t>
      </w:r>
    </w:p>
    <w:p w:rsidR="00842856" w:rsidRPr="0005268A" w:rsidRDefault="00842856">
      <w:pPr>
        <w:pStyle w:val="ConsPlusTitle"/>
        <w:jc w:val="center"/>
      </w:pPr>
      <w:r w:rsidRPr="0005268A">
        <w:t>на оказание муниципальных услуг (выполнение работ)</w:t>
      </w:r>
    </w:p>
    <w:p w:rsidR="00842856" w:rsidRPr="0005268A" w:rsidRDefault="00842856">
      <w:pPr>
        <w:pStyle w:val="ConsPlusTitle"/>
        <w:jc w:val="center"/>
      </w:pPr>
      <w:r w:rsidRPr="0005268A">
        <w:t>в сфере реализации подпрограммы</w:t>
      </w:r>
    </w:p>
    <w:p w:rsidR="00842856" w:rsidRPr="0005268A" w:rsidRDefault="00842856">
      <w:pPr>
        <w:pStyle w:val="ConsPlusNormal"/>
        <w:jc w:val="center"/>
      </w:pPr>
    </w:p>
    <w:p w:rsidR="00842856" w:rsidRPr="0005268A" w:rsidRDefault="008428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628"/>
        <w:gridCol w:w="2041"/>
        <w:gridCol w:w="1077"/>
        <w:gridCol w:w="907"/>
        <w:gridCol w:w="907"/>
        <w:gridCol w:w="907"/>
        <w:gridCol w:w="907"/>
        <w:gridCol w:w="907"/>
        <w:gridCol w:w="907"/>
        <w:gridCol w:w="907"/>
      </w:tblGrid>
      <w:tr w:rsidR="00842856" w:rsidRPr="0005268A">
        <w:tc>
          <w:tcPr>
            <w:tcW w:w="510" w:type="dxa"/>
            <w:vMerge w:val="restart"/>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3628" w:type="dxa"/>
            <w:vMerge w:val="restart"/>
          </w:tcPr>
          <w:p w:rsidR="00842856" w:rsidRPr="0005268A" w:rsidRDefault="00842856">
            <w:pPr>
              <w:pStyle w:val="ConsPlusNormal"/>
              <w:jc w:val="center"/>
            </w:pPr>
            <w:r w:rsidRPr="0005268A">
              <w:t>Наименование муниципальной услуги (работы)</w:t>
            </w:r>
          </w:p>
        </w:tc>
        <w:tc>
          <w:tcPr>
            <w:tcW w:w="2041" w:type="dxa"/>
            <w:vMerge w:val="restart"/>
          </w:tcPr>
          <w:p w:rsidR="00842856" w:rsidRPr="0005268A" w:rsidRDefault="00842856">
            <w:pPr>
              <w:pStyle w:val="ConsPlusNormal"/>
              <w:jc w:val="center"/>
            </w:pPr>
            <w:r w:rsidRPr="0005268A">
              <w:t>Наименование показателя, характеризующего муниципальную услугу (работу)</w:t>
            </w:r>
          </w:p>
        </w:tc>
        <w:tc>
          <w:tcPr>
            <w:tcW w:w="1077" w:type="dxa"/>
            <w:vMerge w:val="restart"/>
          </w:tcPr>
          <w:p w:rsidR="00842856" w:rsidRPr="0005268A" w:rsidRDefault="00842856">
            <w:pPr>
              <w:pStyle w:val="ConsPlusNormal"/>
              <w:jc w:val="center"/>
            </w:pPr>
            <w:r w:rsidRPr="0005268A">
              <w:t>Единица измерения</w:t>
            </w:r>
          </w:p>
        </w:tc>
        <w:tc>
          <w:tcPr>
            <w:tcW w:w="6349" w:type="dxa"/>
            <w:gridSpan w:val="7"/>
            <w:vAlign w:val="center"/>
          </w:tcPr>
          <w:p w:rsidR="00842856" w:rsidRPr="0005268A" w:rsidRDefault="00842856">
            <w:pPr>
              <w:pStyle w:val="ConsPlusNormal"/>
              <w:jc w:val="center"/>
            </w:pPr>
            <w:r w:rsidRPr="0005268A">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42856" w:rsidRPr="0005268A">
        <w:tc>
          <w:tcPr>
            <w:tcW w:w="510" w:type="dxa"/>
            <w:vMerge/>
          </w:tcPr>
          <w:p w:rsidR="00842856" w:rsidRPr="0005268A" w:rsidRDefault="00842856">
            <w:pPr>
              <w:pStyle w:val="ConsPlusNormal"/>
            </w:pPr>
          </w:p>
        </w:tc>
        <w:tc>
          <w:tcPr>
            <w:tcW w:w="3628" w:type="dxa"/>
            <w:vMerge/>
          </w:tcPr>
          <w:p w:rsidR="00842856" w:rsidRPr="0005268A" w:rsidRDefault="00842856">
            <w:pPr>
              <w:pStyle w:val="ConsPlusNormal"/>
            </w:pPr>
          </w:p>
        </w:tc>
        <w:tc>
          <w:tcPr>
            <w:tcW w:w="2041" w:type="dxa"/>
            <w:vMerge/>
          </w:tcPr>
          <w:p w:rsidR="00842856" w:rsidRPr="0005268A" w:rsidRDefault="00842856">
            <w:pPr>
              <w:pStyle w:val="ConsPlusNormal"/>
            </w:pPr>
          </w:p>
        </w:tc>
        <w:tc>
          <w:tcPr>
            <w:tcW w:w="1077" w:type="dxa"/>
            <w:vMerge/>
          </w:tcPr>
          <w:p w:rsidR="00842856" w:rsidRPr="0005268A" w:rsidRDefault="00842856">
            <w:pPr>
              <w:pStyle w:val="ConsPlusNormal"/>
            </w:pPr>
          </w:p>
        </w:tc>
        <w:tc>
          <w:tcPr>
            <w:tcW w:w="907" w:type="dxa"/>
          </w:tcPr>
          <w:p w:rsidR="00842856" w:rsidRPr="0005268A" w:rsidRDefault="00842856">
            <w:pPr>
              <w:pStyle w:val="ConsPlusNormal"/>
              <w:jc w:val="center"/>
            </w:pPr>
            <w:r w:rsidRPr="0005268A">
              <w:t>2021 год</w:t>
            </w:r>
          </w:p>
        </w:tc>
        <w:tc>
          <w:tcPr>
            <w:tcW w:w="907" w:type="dxa"/>
          </w:tcPr>
          <w:p w:rsidR="00842856" w:rsidRPr="0005268A" w:rsidRDefault="00842856">
            <w:pPr>
              <w:pStyle w:val="ConsPlusNormal"/>
              <w:jc w:val="center"/>
            </w:pPr>
            <w:r w:rsidRPr="0005268A">
              <w:t>2022 год</w:t>
            </w:r>
          </w:p>
        </w:tc>
        <w:tc>
          <w:tcPr>
            <w:tcW w:w="907" w:type="dxa"/>
          </w:tcPr>
          <w:p w:rsidR="00842856" w:rsidRPr="0005268A" w:rsidRDefault="00842856">
            <w:pPr>
              <w:pStyle w:val="ConsPlusNormal"/>
              <w:jc w:val="center"/>
            </w:pPr>
            <w:r w:rsidRPr="0005268A">
              <w:t>2023 год</w:t>
            </w:r>
          </w:p>
        </w:tc>
        <w:tc>
          <w:tcPr>
            <w:tcW w:w="907" w:type="dxa"/>
          </w:tcPr>
          <w:p w:rsidR="00842856" w:rsidRPr="0005268A" w:rsidRDefault="00842856">
            <w:pPr>
              <w:pStyle w:val="ConsPlusNormal"/>
              <w:jc w:val="center"/>
            </w:pPr>
            <w:r w:rsidRPr="0005268A">
              <w:t>2024 год</w:t>
            </w:r>
          </w:p>
        </w:tc>
        <w:tc>
          <w:tcPr>
            <w:tcW w:w="907" w:type="dxa"/>
          </w:tcPr>
          <w:p w:rsidR="00842856" w:rsidRPr="0005268A" w:rsidRDefault="00842856">
            <w:pPr>
              <w:pStyle w:val="ConsPlusNormal"/>
              <w:jc w:val="center"/>
            </w:pPr>
            <w:r w:rsidRPr="0005268A">
              <w:t>2025 год</w:t>
            </w:r>
          </w:p>
        </w:tc>
        <w:tc>
          <w:tcPr>
            <w:tcW w:w="907" w:type="dxa"/>
          </w:tcPr>
          <w:p w:rsidR="00842856" w:rsidRPr="0005268A" w:rsidRDefault="00842856">
            <w:pPr>
              <w:pStyle w:val="ConsPlusNormal"/>
              <w:jc w:val="center"/>
            </w:pPr>
            <w:r w:rsidRPr="0005268A">
              <w:t>2026 год</w:t>
            </w:r>
          </w:p>
        </w:tc>
        <w:tc>
          <w:tcPr>
            <w:tcW w:w="907" w:type="dxa"/>
          </w:tcPr>
          <w:p w:rsidR="00842856" w:rsidRPr="0005268A" w:rsidRDefault="00842856">
            <w:pPr>
              <w:pStyle w:val="ConsPlusNormal"/>
              <w:jc w:val="center"/>
            </w:pPr>
            <w:r w:rsidRPr="0005268A">
              <w:t>2027 год</w:t>
            </w:r>
          </w:p>
        </w:tc>
      </w:tr>
      <w:tr w:rsidR="00842856" w:rsidRPr="0005268A">
        <w:tc>
          <w:tcPr>
            <w:tcW w:w="510" w:type="dxa"/>
          </w:tcPr>
          <w:p w:rsidR="00842856" w:rsidRPr="0005268A" w:rsidRDefault="00842856">
            <w:pPr>
              <w:pStyle w:val="ConsPlusNormal"/>
              <w:jc w:val="center"/>
            </w:pPr>
            <w:r w:rsidRPr="0005268A">
              <w:t>1</w:t>
            </w:r>
          </w:p>
        </w:tc>
        <w:tc>
          <w:tcPr>
            <w:tcW w:w="3628" w:type="dxa"/>
          </w:tcPr>
          <w:p w:rsidR="00842856" w:rsidRPr="0005268A" w:rsidRDefault="00842856">
            <w:pPr>
              <w:pStyle w:val="ConsPlusNormal"/>
              <w:jc w:val="center"/>
            </w:pPr>
            <w:r w:rsidRPr="0005268A">
              <w:t>2</w:t>
            </w:r>
          </w:p>
        </w:tc>
        <w:tc>
          <w:tcPr>
            <w:tcW w:w="2041" w:type="dxa"/>
          </w:tcPr>
          <w:p w:rsidR="00842856" w:rsidRPr="0005268A" w:rsidRDefault="00842856">
            <w:pPr>
              <w:pStyle w:val="ConsPlusNormal"/>
              <w:jc w:val="center"/>
            </w:pPr>
            <w:r w:rsidRPr="0005268A">
              <w:t>3</w:t>
            </w:r>
          </w:p>
        </w:tc>
        <w:tc>
          <w:tcPr>
            <w:tcW w:w="1077" w:type="dxa"/>
          </w:tcPr>
          <w:p w:rsidR="00842856" w:rsidRPr="0005268A" w:rsidRDefault="00842856">
            <w:pPr>
              <w:pStyle w:val="ConsPlusNormal"/>
              <w:jc w:val="center"/>
            </w:pPr>
            <w:r w:rsidRPr="0005268A">
              <w:t>4</w:t>
            </w:r>
          </w:p>
        </w:tc>
        <w:tc>
          <w:tcPr>
            <w:tcW w:w="907" w:type="dxa"/>
          </w:tcPr>
          <w:p w:rsidR="00842856" w:rsidRPr="0005268A" w:rsidRDefault="00842856">
            <w:pPr>
              <w:pStyle w:val="ConsPlusNormal"/>
              <w:jc w:val="center"/>
            </w:pPr>
            <w:r w:rsidRPr="0005268A">
              <w:t>5</w:t>
            </w:r>
          </w:p>
        </w:tc>
        <w:tc>
          <w:tcPr>
            <w:tcW w:w="907" w:type="dxa"/>
          </w:tcPr>
          <w:p w:rsidR="00842856" w:rsidRPr="0005268A" w:rsidRDefault="00842856">
            <w:pPr>
              <w:pStyle w:val="ConsPlusNormal"/>
              <w:jc w:val="center"/>
            </w:pPr>
            <w:r w:rsidRPr="0005268A">
              <w:t>6</w:t>
            </w:r>
          </w:p>
        </w:tc>
        <w:tc>
          <w:tcPr>
            <w:tcW w:w="907" w:type="dxa"/>
          </w:tcPr>
          <w:p w:rsidR="00842856" w:rsidRPr="0005268A" w:rsidRDefault="00842856">
            <w:pPr>
              <w:pStyle w:val="ConsPlusNormal"/>
              <w:jc w:val="center"/>
            </w:pPr>
            <w:r w:rsidRPr="0005268A">
              <w:t>7</w:t>
            </w:r>
          </w:p>
        </w:tc>
        <w:tc>
          <w:tcPr>
            <w:tcW w:w="907" w:type="dxa"/>
          </w:tcPr>
          <w:p w:rsidR="00842856" w:rsidRPr="0005268A" w:rsidRDefault="00842856">
            <w:pPr>
              <w:pStyle w:val="ConsPlusNormal"/>
              <w:jc w:val="center"/>
            </w:pPr>
            <w:r w:rsidRPr="0005268A">
              <w:t>8</w:t>
            </w:r>
          </w:p>
        </w:tc>
        <w:tc>
          <w:tcPr>
            <w:tcW w:w="907" w:type="dxa"/>
          </w:tcPr>
          <w:p w:rsidR="00842856" w:rsidRPr="0005268A" w:rsidRDefault="00842856">
            <w:pPr>
              <w:pStyle w:val="ConsPlusNormal"/>
              <w:jc w:val="center"/>
            </w:pPr>
            <w:r w:rsidRPr="0005268A">
              <w:t>9</w:t>
            </w:r>
          </w:p>
        </w:tc>
        <w:tc>
          <w:tcPr>
            <w:tcW w:w="907" w:type="dxa"/>
          </w:tcPr>
          <w:p w:rsidR="00842856" w:rsidRPr="0005268A" w:rsidRDefault="00842856">
            <w:pPr>
              <w:pStyle w:val="ConsPlusNormal"/>
              <w:jc w:val="center"/>
            </w:pPr>
            <w:r w:rsidRPr="0005268A">
              <w:t>10</w:t>
            </w:r>
          </w:p>
        </w:tc>
        <w:tc>
          <w:tcPr>
            <w:tcW w:w="907" w:type="dxa"/>
          </w:tcPr>
          <w:p w:rsidR="00842856" w:rsidRPr="0005268A" w:rsidRDefault="00842856">
            <w:pPr>
              <w:pStyle w:val="ConsPlusNormal"/>
              <w:jc w:val="center"/>
            </w:pPr>
            <w:r w:rsidRPr="0005268A">
              <w:t>11</w:t>
            </w:r>
          </w:p>
        </w:tc>
      </w:tr>
      <w:tr w:rsidR="00842856" w:rsidRPr="0005268A">
        <w:tc>
          <w:tcPr>
            <w:tcW w:w="510" w:type="dxa"/>
          </w:tcPr>
          <w:p w:rsidR="00842856" w:rsidRPr="0005268A" w:rsidRDefault="00842856">
            <w:pPr>
              <w:pStyle w:val="ConsPlusNormal"/>
              <w:jc w:val="center"/>
            </w:pPr>
            <w:r w:rsidRPr="0005268A">
              <w:t>1.</w:t>
            </w:r>
          </w:p>
        </w:tc>
        <w:tc>
          <w:tcPr>
            <w:tcW w:w="13095" w:type="dxa"/>
            <w:gridSpan w:val="10"/>
          </w:tcPr>
          <w:p w:rsidR="00842856" w:rsidRPr="0005268A" w:rsidRDefault="00842856">
            <w:pPr>
              <w:pStyle w:val="ConsPlusNormal"/>
            </w:pPr>
            <w:r w:rsidRPr="0005268A">
              <w:t>Основное мероприятие. Организация работы с молодежью на территории Великого Новгорода</w:t>
            </w:r>
          </w:p>
        </w:tc>
      </w:tr>
      <w:tr w:rsidR="00842856" w:rsidRPr="0005268A">
        <w:tc>
          <w:tcPr>
            <w:tcW w:w="510" w:type="dxa"/>
            <w:vMerge w:val="restart"/>
            <w:tcBorders>
              <w:bottom w:val="nil"/>
            </w:tcBorders>
          </w:tcPr>
          <w:p w:rsidR="00842856" w:rsidRPr="0005268A" w:rsidRDefault="00842856">
            <w:pPr>
              <w:pStyle w:val="ConsPlusNormal"/>
              <w:jc w:val="center"/>
            </w:pPr>
            <w:r w:rsidRPr="0005268A">
              <w:t>1.1.</w:t>
            </w:r>
          </w:p>
        </w:tc>
        <w:tc>
          <w:tcPr>
            <w:tcW w:w="3628" w:type="dxa"/>
            <w:vMerge w:val="restart"/>
            <w:tcBorders>
              <w:bottom w:val="nil"/>
            </w:tcBorders>
          </w:tcPr>
          <w:p w:rsidR="00842856" w:rsidRPr="0005268A" w:rsidRDefault="00842856">
            <w:pPr>
              <w:pStyle w:val="ConsPlusNormal"/>
              <w:jc w:val="both"/>
            </w:pPr>
            <w:r w:rsidRPr="0005268A">
              <w:t>Предоставление консультационных и методических услуг (содействие занятости населения)</w:t>
            </w:r>
          </w:p>
        </w:tc>
        <w:tc>
          <w:tcPr>
            <w:tcW w:w="2041" w:type="dxa"/>
            <w:vMerge w:val="restart"/>
            <w:tcBorders>
              <w:bottom w:val="nil"/>
            </w:tcBorders>
          </w:tcPr>
          <w:p w:rsidR="00842856" w:rsidRPr="0005268A" w:rsidRDefault="00842856">
            <w:pPr>
              <w:pStyle w:val="ConsPlusNormal"/>
              <w:jc w:val="both"/>
            </w:pPr>
            <w:r w:rsidRPr="0005268A">
              <w:t>численность граждан, получивших муниципальную услугу</w:t>
            </w:r>
          </w:p>
        </w:tc>
        <w:tc>
          <w:tcPr>
            <w:tcW w:w="1077" w:type="dxa"/>
          </w:tcPr>
          <w:p w:rsidR="00842856" w:rsidRPr="0005268A" w:rsidRDefault="00842856">
            <w:pPr>
              <w:pStyle w:val="ConsPlusNormal"/>
              <w:jc w:val="center"/>
            </w:pPr>
            <w:r w:rsidRPr="0005268A">
              <w:t>человек</w:t>
            </w:r>
          </w:p>
        </w:tc>
        <w:tc>
          <w:tcPr>
            <w:tcW w:w="907" w:type="dxa"/>
          </w:tcPr>
          <w:p w:rsidR="00842856" w:rsidRPr="0005268A" w:rsidRDefault="00842856">
            <w:pPr>
              <w:pStyle w:val="ConsPlusNormal"/>
              <w:jc w:val="center"/>
            </w:pPr>
            <w:r w:rsidRPr="0005268A">
              <w:t>1800</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423,3</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r>
      <w:tr w:rsidR="00842856" w:rsidRPr="0005268A">
        <w:tc>
          <w:tcPr>
            <w:tcW w:w="510" w:type="dxa"/>
            <w:vMerge w:val="restart"/>
            <w:tcBorders>
              <w:bottom w:val="nil"/>
            </w:tcBorders>
          </w:tcPr>
          <w:p w:rsidR="00842856" w:rsidRPr="0005268A" w:rsidRDefault="00842856">
            <w:pPr>
              <w:pStyle w:val="ConsPlusNormal"/>
              <w:jc w:val="center"/>
            </w:pPr>
            <w:r w:rsidRPr="0005268A">
              <w:t>1.2.</w:t>
            </w:r>
          </w:p>
        </w:tc>
        <w:tc>
          <w:tcPr>
            <w:tcW w:w="3628" w:type="dxa"/>
            <w:vMerge w:val="restart"/>
            <w:tcBorders>
              <w:bottom w:val="nil"/>
            </w:tcBorders>
          </w:tcPr>
          <w:p w:rsidR="00842856" w:rsidRPr="0005268A" w:rsidRDefault="00842856">
            <w:pPr>
              <w:pStyle w:val="ConsPlusNormal"/>
              <w:jc w:val="both"/>
            </w:pPr>
            <w:r w:rsidRPr="0005268A">
              <w:t>Организация временного трудоустройства несовершеннолетних граждан в возрасте от 14 до 18 лет</w:t>
            </w:r>
          </w:p>
        </w:tc>
        <w:tc>
          <w:tcPr>
            <w:tcW w:w="2041" w:type="dxa"/>
            <w:vMerge w:val="restart"/>
            <w:tcBorders>
              <w:bottom w:val="nil"/>
            </w:tcBorders>
          </w:tcPr>
          <w:p w:rsidR="00842856" w:rsidRPr="0005268A" w:rsidRDefault="00842856">
            <w:pPr>
              <w:pStyle w:val="ConsPlusNormal"/>
              <w:jc w:val="both"/>
            </w:pPr>
            <w:r w:rsidRPr="0005268A">
              <w:t>численность граждан, получивших муниципальную услугу</w:t>
            </w:r>
          </w:p>
        </w:tc>
        <w:tc>
          <w:tcPr>
            <w:tcW w:w="1077" w:type="dxa"/>
          </w:tcPr>
          <w:p w:rsidR="00842856" w:rsidRPr="0005268A" w:rsidRDefault="00842856">
            <w:pPr>
              <w:pStyle w:val="ConsPlusNormal"/>
              <w:jc w:val="center"/>
            </w:pPr>
            <w:r w:rsidRPr="0005268A">
              <w:t>человек</w:t>
            </w:r>
          </w:p>
        </w:tc>
        <w:tc>
          <w:tcPr>
            <w:tcW w:w="907" w:type="dxa"/>
          </w:tcPr>
          <w:p w:rsidR="00842856" w:rsidRPr="0005268A" w:rsidRDefault="00842856">
            <w:pPr>
              <w:pStyle w:val="ConsPlusNormal"/>
              <w:jc w:val="center"/>
            </w:pPr>
            <w:r w:rsidRPr="0005268A">
              <w:t>161</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17</w:t>
            </w:r>
          </w:p>
        </w:tc>
        <w:tc>
          <w:tcPr>
            <w:tcW w:w="907" w:type="dxa"/>
          </w:tcPr>
          <w:p w:rsidR="00842856" w:rsidRPr="0005268A" w:rsidRDefault="00842856">
            <w:pPr>
              <w:pStyle w:val="ConsPlusNormal"/>
              <w:jc w:val="center"/>
            </w:pPr>
            <w:r w:rsidRPr="0005268A">
              <w:t>17</w:t>
            </w:r>
          </w:p>
        </w:tc>
        <w:tc>
          <w:tcPr>
            <w:tcW w:w="907" w:type="dxa"/>
          </w:tcPr>
          <w:p w:rsidR="00842856" w:rsidRPr="0005268A" w:rsidRDefault="00842856">
            <w:pPr>
              <w:pStyle w:val="ConsPlusNormal"/>
              <w:jc w:val="center"/>
            </w:pPr>
            <w:r w:rsidRPr="0005268A">
              <w:t>17</w:t>
            </w:r>
          </w:p>
        </w:tc>
        <w:tc>
          <w:tcPr>
            <w:tcW w:w="907" w:type="dxa"/>
          </w:tcPr>
          <w:p w:rsidR="00842856" w:rsidRPr="0005268A" w:rsidRDefault="00842856">
            <w:pPr>
              <w:pStyle w:val="ConsPlusNormal"/>
              <w:jc w:val="center"/>
            </w:pPr>
            <w:r w:rsidRPr="0005268A">
              <w:t>17</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418,7</w:t>
            </w:r>
          </w:p>
        </w:tc>
        <w:tc>
          <w:tcPr>
            <w:tcW w:w="907" w:type="dxa"/>
            <w:tcBorders>
              <w:bottom w:val="nil"/>
            </w:tcBorders>
          </w:tcPr>
          <w:p w:rsidR="00842856" w:rsidRPr="0005268A" w:rsidRDefault="00842856">
            <w:pPr>
              <w:pStyle w:val="ConsPlusNormal"/>
              <w:jc w:val="center"/>
            </w:pPr>
            <w:r w:rsidRPr="0005268A">
              <w:t>418,7</w:t>
            </w:r>
          </w:p>
        </w:tc>
        <w:tc>
          <w:tcPr>
            <w:tcW w:w="907" w:type="dxa"/>
            <w:tcBorders>
              <w:bottom w:val="nil"/>
            </w:tcBorders>
          </w:tcPr>
          <w:p w:rsidR="00842856" w:rsidRPr="0005268A" w:rsidRDefault="00842856">
            <w:pPr>
              <w:pStyle w:val="ConsPlusNormal"/>
              <w:jc w:val="center"/>
            </w:pPr>
            <w:r w:rsidRPr="0005268A">
              <w:t>466,9</w:t>
            </w:r>
          </w:p>
        </w:tc>
        <w:tc>
          <w:tcPr>
            <w:tcW w:w="907" w:type="dxa"/>
            <w:tcBorders>
              <w:bottom w:val="nil"/>
            </w:tcBorders>
          </w:tcPr>
          <w:p w:rsidR="00842856" w:rsidRPr="0005268A" w:rsidRDefault="00842856">
            <w:pPr>
              <w:pStyle w:val="ConsPlusNormal"/>
              <w:jc w:val="center"/>
            </w:pPr>
            <w:r w:rsidRPr="0005268A">
              <w:t>487,8</w:t>
            </w:r>
          </w:p>
        </w:tc>
        <w:tc>
          <w:tcPr>
            <w:tcW w:w="907" w:type="dxa"/>
            <w:tcBorders>
              <w:bottom w:val="nil"/>
            </w:tcBorders>
          </w:tcPr>
          <w:p w:rsidR="00842856" w:rsidRPr="0005268A" w:rsidRDefault="00842856">
            <w:pPr>
              <w:pStyle w:val="ConsPlusNormal"/>
              <w:jc w:val="center"/>
            </w:pPr>
            <w:r w:rsidRPr="0005268A">
              <w:t>441,8</w:t>
            </w:r>
          </w:p>
        </w:tc>
        <w:tc>
          <w:tcPr>
            <w:tcW w:w="907" w:type="dxa"/>
            <w:tcBorders>
              <w:bottom w:val="nil"/>
            </w:tcBorders>
          </w:tcPr>
          <w:p w:rsidR="00842856" w:rsidRPr="0005268A" w:rsidRDefault="00842856">
            <w:pPr>
              <w:pStyle w:val="ConsPlusNormal"/>
              <w:jc w:val="center"/>
            </w:pPr>
            <w:r w:rsidRPr="0005268A">
              <w:t>441,8</w:t>
            </w:r>
          </w:p>
        </w:tc>
        <w:tc>
          <w:tcPr>
            <w:tcW w:w="907" w:type="dxa"/>
            <w:tcBorders>
              <w:bottom w:val="nil"/>
            </w:tcBorders>
          </w:tcPr>
          <w:p w:rsidR="00842856" w:rsidRPr="0005268A" w:rsidRDefault="00842856">
            <w:pPr>
              <w:pStyle w:val="ConsPlusNormal"/>
              <w:jc w:val="center"/>
            </w:pPr>
            <w:r w:rsidRPr="0005268A">
              <w:t>441,8</w:t>
            </w:r>
          </w:p>
        </w:tc>
      </w:tr>
      <w:tr w:rsidR="00842856" w:rsidRPr="0005268A">
        <w:tc>
          <w:tcPr>
            <w:tcW w:w="510" w:type="dxa"/>
            <w:vMerge w:val="restart"/>
            <w:tcBorders>
              <w:bottom w:val="nil"/>
            </w:tcBorders>
          </w:tcPr>
          <w:p w:rsidR="00842856" w:rsidRPr="0005268A" w:rsidRDefault="00842856">
            <w:pPr>
              <w:pStyle w:val="ConsPlusNormal"/>
              <w:jc w:val="center"/>
            </w:pPr>
            <w:r w:rsidRPr="0005268A">
              <w:t>1.3.</w:t>
            </w:r>
          </w:p>
        </w:tc>
        <w:tc>
          <w:tcPr>
            <w:tcW w:w="3628" w:type="dxa"/>
            <w:vMerge w:val="restart"/>
            <w:tcBorders>
              <w:bottom w:val="nil"/>
            </w:tcBorders>
          </w:tcPr>
          <w:p w:rsidR="00842856" w:rsidRPr="0005268A" w:rsidRDefault="00842856">
            <w:pPr>
              <w:pStyle w:val="ConsPlusNormal"/>
              <w:jc w:val="both"/>
            </w:pPr>
            <w:r w:rsidRPr="0005268A">
              <w:t>Организация отдыха детей и молодежи (кружки и секции)</w:t>
            </w:r>
          </w:p>
        </w:tc>
        <w:tc>
          <w:tcPr>
            <w:tcW w:w="2041" w:type="dxa"/>
            <w:vMerge w:val="restart"/>
            <w:tcBorders>
              <w:bottom w:val="nil"/>
            </w:tcBorders>
          </w:tcPr>
          <w:p w:rsidR="00842856" w:rsidRPr="0005268A" w:rsidRDefault="00842856">
            <w:pPr>
              <w:pStyle w:val="ConsPlusNormal"/>
              <w:jc w:val="both"/>
            </w:pPr>
            <w:r w:rsidRPr="0005268A">
              <w:t>количество кружков и секций</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 xml:space="preserve">тыс. </w:t>
            </w:r>
            <w:r w:rsidRPr="0005268A">
              <w:lastRenderedPageBreak/>
              <w:t>рублей</w:t>
            </w:r>
          </w:p>
        </w:tc>
        <w:tc>
          <w:tcPr>
            <w:tcW w:w="907" w:type="dxa"/>
            <w:tcBorders>
              <w:bottom w:val="nil"/>
            </w:tcBorders>
          </w:tcPr>
          <w:p w:rsidR="00842856" w:rsidRPr="0005268A" w:rsidRDefault="00842856">
            <w:pPr>
              <w:pStyle w:val="ConsPlusNormal"/>
              <w:jc w:val="center"/>
            </w:pPr>
            <w:r w:rsidRPr="0005268A">
              <w:lastRenderedPageBreak/>
              <w:t>3264,1</w:t>
            </w:r>
          </w:p>
        </w:tc>
        <w:tc>
          <w:tcPr>
            <w:tcW w:w="907" w:type="dxa"/>
            <w:tcBorders>
              <w:bottom w:val="nil"/>
            </w:tcBorders>
          </w:tcPr>
          <w:p w:rsidR="00842856" w:rsidRPr="0005268A" w:rsidRDefault="00842856">
            <w:pPr>
              <w:pStyle w:val="ConsPlusNormal"/>
              <w:jc w:val="center"/>
            </w:pPr>
            <w:r w:rsidRPr="0005268A">
              <w:t>3612,7</w:t>
            </w:r>
          </w:p>
        </w:tc>
        <w:tc>
          <w:tcPr>
            <w:tcW w:w="907" w:type="dxa"/>
            <w:tcBorders>
              <w:bottom w:val="nil"/>
            </w:tcBorders>
          </w:tcPr>
          <w:p w:rsidR="00842856" w:rsidRPr="0005268A" w:rsidRDefault="00842856">
            <w:pPr>
              <w:pStyle w:val="ConsPlusNormal"/>
              <w:jc w:val="center"/>
            </w:pPr>
            <w:r w:rsidRPr="0005268A">
              <w:t>3767,0</w:t>
            </w:r>
          </w:p>
        </w:tc>
        <w:tc>
          <w:tcPr>
            <w:tcW w:w="907" w:type="dxa"/>
            <w:tcBorders>
              <w:bottom w:val="nil"/>
            </w:tcBorders>
          </w:tcPr>
          <w:p w:rsidR="00842856" w:rsidRPr="0005268A" w:rsidRDefault="00842856">
            <w:pPr>
              <w:pStyle w:val="ConsPlusNormal"/>
              <w:jc w:val="center"/>
            </w:pPr>
            <w:r w:rsidRPr="0005268A">
              <w:t>4318,2</w:t>
            </w:r>
          </w:p>
        </w:tc>
        <w:tc>
          <w:tcPr>
            <w:tcW w:w="907" w:type="dxa"/>
            <w:tcBorders>
              <w:bottom w:val="nil"/>
            </w:tcBorders>
          </w:tcPr>
          <w:p w:rsidR="00842856" w:rsidRPr="0005268A" w:rsidRDefault="00842856">
            <w:pPr>
              <w:pStyle w:val="ConsPlusNormal"/>
              <w:jc w:val="center"/>
            </w:pPr>
            <w:r w:rsidRPr="0005268A">
              <w:t>4429,9</w:t>
            </w:r>
          </w:p>
        </w:tc>
        <w:tc>
          <w:tcPr>
            <w:tcW w:w="907" w:type="dxa"/>
            <w:tcBorders>
              <w:bottom w:val="nil"/>
            </w:tcBorders>
          </w:tcPr>
          <w:p w:rsidR="00842856" w:rsidRPr="0005268A" w:rsidRDefault="00842856">
            <w:pPr>
              <w:pStyle w:val="ConsPlusNormal"/>
              <w:jc w:val="center"/>
            </w:pPr>
            <w:r w:rsidRPr="0005268A">
              <w:t>4450,1</w:t>
            </w:r>
          </w:p>
        </w:tc>
        <w:tc>
          <w:tcPr>
            <w:tcW w:w="907" w:type="dxa"/>
            <w:tcBorders>
              <w:bottom w:val="nil"/>
            </w:tcBorders>
          </w:tcPr>
          <w:p w:rsidR="00842856" w:rsidRPr="0005268A" w:rsidRDefault="00842856">
            <w:pPr>
              <w:pStyle w:val="ConsPlusNormal"/>
              <w:jc w:val="center"/>
            </w:pPr>
            <w:r w:rsidRPr="0005268A">
              <w:t>4450,1</w:t>
            </w:r>
          </w:p>
        </w:tc>
      </w:tr>
      <w:tr w:rsidR="00842856" w:rsidRPr="0005268A">
        <w:tc>
          <w:tcPr>
            <w:tcW w:w="510" w:type="dxa"/>
            <w:vMerge w:val="restart"/>
            <w:tcBorders>
              <w:bottom w:val="nil"/>
            </w:tcBorders>
          </w:tcPr>
          <w:p w:rsidR="00842856" w:rsidRPr="0005268A" w:rsidRDefault="00842856">
            <w:pPr>
              <w:pStyle w:val="ConsPlusNormal"/>
              <w:jc w:val="center"/>
            </w:pPr>
            <w:r w:rsidRPr="0005268A">
              <w:lastRenderedPageBreak/>
              <w:t>1.4.</w:t>
            </w:r>
          </w:p>
        </w:tc>
        <w:tc>
          <w:tcPr>
            <w:tcW w:w="3628" w:type="dxa"/>
            <w:vMerge w:val="restart"/>
            <w:tcBorders>
              <w:bottom w:val="nil"/>
            </w:tcBorders>
          </w:tcPr>
          <w:p w:rsidR="00842856" w:rsidRPr="0005268A" w:rsidRDefault="00842856">
            <w:pPr>
              <w:pStyle w:val="ConsPlusNormal"/>
              <w:jc w:val="both"/>
            </w:pPr>
            <w:r w:rsidRPr="0005268A">
              <w:t>Организация досуга детей, подростков и молодежи (культурно-досуговые, спортивно-массовые мероприятия)</w:t>
            </w:r>
          </w:p>
        </w:tc>
        <w:tc>
          <w:tcPr>
            <w:tcW w:w="2041" w:type="dxa"/>
            <w:vMerge w:val="restart"/>
            <w:tcBorders>
              <w:bottom w:val="nil"/>
            </w:tcBorders>
          </w:tcPr>
          <w:p w:rsidR="00842856" w:rsidRPr="0005268A" w:rsidRDefault="00842856">
            <w:pPr>
              <w:pStyle w:val="ConsPlusNormal"/>
              <w:jc w:val="both"/>
            </w:pPr>
            <w:r w:rsidRPr="0005268A">
              <w:t>количество мероприятий</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158</w:t>
            </w:r>
          </w:p>
        </w:tc>
        <w:tc>
          <w:tcPr>
            <w:tcW w:w="907" w:type="dxa"/>
          </w:tcPr>
          <w:p w:rsidR="00842856" w:rsidRPr="0005268A" w:rsidRDefault="00842856">
            <w:pPr>
              <w:pStyle w:val="ConsPlusNormal"/>
              <w:jc w:val="center"/>
            </w:pPr>
            <w:r w:rsidRPr="0005268A">
              <w:t>158</w:t>
            </w:r>
          </w:p>
        </w:tc>
        <w:tc>
          <w:tcPr>
            <w:tcW w:w="907" w:type="dxa"/>
          </w:tcPr>
          <w:p w:rsidR="00842856" w:rsidRPr="0005268A" w:rsidRDefault="00842856">
            <w:pPr>
              <w:pStyle w:val="ConsPlusNormal"/>
              <w:jc w:val="center"/>
            </w:pPr>
            <w:r w:rsidRPr="0005268A">
              <w:t>92</w:t>
            </w:r>
          </w:p>
        </w:tc>
        <w:tc>
          <w:tcPr>
            <w:tcW w:w="907" w:type="dxa"/>
          </w:tcPr>
          <w:p w:rsidR="00842856" w:rsidRPr="0005268A" w:rsidRDefault="00842856">
            <w:pPr>
              <w:pStyle w:val="ConsPlusNormal"/>
              <w:jc w:val="center"/>
            </w:pPr>
            <w:r w:rsidRPr="0005268A">
              <w:t>70</w:t>
            </w:r>
          </w:p>
        </w:tc>
        <w:tc>
          <w:tcPr>
            <w:tcW w:w="907" w:type="dxa"/>
          </w:tcPr>
          <w:p w:rsidR="00842856" w:rsidRPr="0005268A" w:rsidRDefault="00842856">
            <w:pPr>
              <w:pStyle w:val="ConsPlusNormal"/>
              <w:jc w:val="center"/>
            </w:pPr>
            <w:r w:rsidRPr="0005268A">
              <w:t>70</w:t>
            </w:r>
          </w:p>
        </w:tc>
        <w:tc>
          <w:tcPr>
            <w:tcW w:w="907" w:type="dxa"/>
          </w:tcPr>
          <w:p w:rsidR="00842856" w:rsidRPr="0005268A" w:rsidRDefault="00842856">
            <w:pPr>
              <w:pStyle w:val="ConsPlusNormal"/>
              <w:jc w:val="center"/>
            </w:pPr>
            <w:r w:rsidRPr="0005268A">
              <w:t>70</w:t>
            </w:r>
          </w:p>
        </w:tc>
        <w:tc>
          <w:tcPr>
            <w:tcW w:w="907" w:type="dxa"/>
          </w:tcPr>
          <w:p w:rsidR="00842856" w:rsidRPr="0005268A" w:rsidRDefault="00842856">
            <w:pPr>
              <w:pStyle w:val="ConsPlusNormal"/>
              <w:jc w:val="center"/>
            </w:pPr>
            <w:r w:rsidRPr="0005268A">
              <w:t>70</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7431,2</w:t>
            </w:r>
          </w:p>
        </w:tc>
        <w:tc>
          <w:tcPr>
            <w:tcW w:w="907" w:type="dxa"/>
            <w:tcBorders>
              <w:bottom w:val="nil"/>
            </w:tcBorders>
          </w:tcPr>
          <w:p w:rsidR="00842856" w:rsidRPr="0005268A" w:rsidRDefault="00842856">
            <w:pPr>
              <w:pStyle w:val="ConsPlusNormal"/>
              <w:jc w:val="center"/>
            </w:pPr>
            <w:r w:rsidRPr="0005268A">
              <w:t>8224,9</w:t>
            </w:r>
          </w:p>
        </w:tc>
        <w:tc>
          <w:tcPr>
            <w:tcW w:w="907" w:type="dxa"/>
            <w:tcBorders>
              <w:bottom w:val="nil"/>
            </w:tcBorders>
          </w:tcPr>
          <w:p w:rsidR="00842856" w:rsidRPr="0005268A" w:rsidRDefault="00842856">
            <w:pPr>
              <w:pStyle w:val="ConsPlusNormal"/>
              <w:jc w:val="center"/>
            </w:pPr>
            <w:r w:rsidRPr="0005268A">
              <w:t>4993,7</w:t>
            </w:r>
          </w:p>
        </w:tc>
        <w:tc>
          <w:tcPr>
            <w:tcW w:w="907" w:type="dxa"/>
            <w:tcBorders>
              <w:bottom w:val="nil"/>
            </w:tcBorders>
          </w:tcPr>
          <w:p w:rsidR="00842856" w:rsidRPr="0005268A" w:rsidRDefault="00842856">
            <w:pPr>
              <w:pStyle w:val="ConsPlusNormal"/>
              <w:jc w:val="center"/>
            </w:pPr>
            <w:r w:rsidRPr="0005268A">
              <w:t>4355,5</w:t>
            </w:r>
          </w:p>
        </w:tc>
        <w:tc>
          <w:tcPr>
            <w:tcW w:w="907" w:type="dxa"/>
            <w:tcBorders>
              <w:bottom w:val="nil"/>
            </w:tcBorders>
          </w:tcPr>
          <w:p w:rsidR="00842856" w:rsidRPr="0005268A" w:rsidRDefault="00842856">
            <w:pPr>
              <w:pStyle w:val="ConsPlusNormal"/>
              <w:jc w:val="center"/>
            </w:pPr>
            <w:r w:rsidRPr="0005268A">
              <w:t>4468,2</w:t>
            </w:r>
          </w:p>
        </w:tc>
        <w:tc>
          <w:tcPr>
            <w:tcW w:w="907" w:type="dxa"/>
            <w:tcBorders>
              <w:bottom w:val="nil"/>
            </w:tcBorders>
          </w:tcPr>
          <w:p w:rsidR="00842856" w:rsidRPr="0005268A" w:rsidRDefault="00842856">
            <w:pPr>
              <w:pStyle w:val="ConsPlusNormal"/>
              <w:jc w:val="center"/>
            </w:pPr>
            <w:r w:rsidRPr="0005268A">
              <w:t>4488,5</w:t>
            </w:r>
          </w:p>
        </w:tc>
        <w:tc>
          <w:tcPr>
            <w:tcW w:w="907" w:type="dxa"/>
            <w:tcBorders>
              <w:bottom w:val="nil"/>
            </w:tcBorders>
          </w:tcPr>
          <w:p w:rsidR="00842856" w:rsidRPr="0005268A" w:rsidRDefault="00842856">
            <w:pPr>
              <w:pStyle w:val="ConsPlusNormal"/>
              <w:jc w:val="center"/>
            </w:pPr>
            <w:r w:rsidRPr="0005268A">
              <w:t>4488,5</w:t>
            </w:r>
          </w:p>
        </w:tc>
      </w:tr>
      <w:tr w:rsidR="00842856" w:rsidRPr="0005268A">
        <w:tc>
          <w:tcPr>
            <w:tcW w:w="510" w:type="dxa"/>
            <w:vMerge w:val="restart"/>
            <w:tcBorders>
              <w:bottom w:val="nil"/>
            </w:tcBorders>
          </w:tcPr>
          <w:p w:rsidR="00842856" w:rsidRPr="0005268A" w:rsidRDefault="00842856">
            <w:pPr>
              <w:pStyle w:val="ConsPlusNormal"/>
              <w:jc w:val="center"/>
            </w:pPr>
            <w:r w:rsidRPr="0005268A">
              <w:t>1.5.</w:t>
            </w:r>
          </w:p>
        </w:tc>
        <w:tc>
          <w:tcPr>
            <w:tcW w:w="3628" w:type="dxa"/>
            <w:vMerge w:val="restart"/>
            <w:tcBorders>
              <w:bottom w:val="nil"/>
            </w:tcBorders>
          </w:tcPr>
          <w:p w:rsidR="00842856" w:rsidRPr="0005268A" w:rsidRDefault="00842856">
            <w:pPr>
              <w:pStyle w:val="ConsPlusNormal"/>
              <w:jc w:val="both"/>
            </w:pPr>
            <w:r w:rsidRPr="0005268A">
              <w:t>Организация работы молодежных общественных объединений</w:t>
            </w:r>
          </w:p>
        </w:tc>
        <w:tc>
          <w:tcPr>
            <w:tcW w:w="2041" w:type="dxa"/>
            <w:vMerge w:val="restart"/>
            <w:tcBorders>
              <w:bottom w:val="nil"/>
            </w:tcBorders>
          </w:tcPr>
          <w:p w:rsidR="00842856" w:rsidRPr="0005268A" w:rsidRDefault="00842856">
            <w:pPr>
              <w:pStyle w:val="ConsPlusNormal"/>
              <w:jc w:val="both"/>
            </w:pPr>
            <w:r w:rsidRPr="0005268A">
              <w:t>количество объединений</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20</w:t>
            </w:r>
          </w:p>
        </w:tc>
        <w:tc>
          <w:tcPr>
            <w:tcW w:w="907" w:type="dxa"/>
          </w:tcPr>
          <w:p w:rsidR="00842856" w:rsidRPr="0005268A" w:rsidRDefault="00842856">
            <w:pPr>
              <w:pStyle w:val="ConsPlusNormal"/>
              <w:jc w:val="center"/>
            </w:pPr>
            <w:r w:rsidRPr="0005268A">
              <w:t>20</w:t>
            </w:r>
          </w:p>
        </w:tc>
        <w:tc>
          <w:tcPr>
            <w:tcW w:w="907" w:type="dxa"/>
          </w:tcPr>
          <w:p w:rsidR="00842856" w:rsidRPr="0005268A" w:rsidRDefault="00842856">
            <w:pPr>
              <w:pStyle w:val="ConsPlusNormal"/>
              <w:jc w:val="center"/>
            </w:pPr>
            <w:r w:rsidRPr="0005268A">
              <w:t>20</w:t>
            </w:r>
          </w:p>
        </w:tc>
        <w:tc>
          <w:tcPr>
            <w:tcW w:w="907" w:type="dxa"/>
          </w:tcPr>
          <w:p w:rsidR="00842856" w:rsidRPr="0005268A" w:rsidRDefault="00842856">
            <w:pPr>
              <w:pStyle w:val="ConsPlusNormal"/>
              <w:jc w:val="center"/>
            </w:pPr>
            <w:r w:rsidRPr="0005268A">
              <w:t>20</w:t>
            </w:r>
          </w:p>
        </w:tc>
        <w:tc>
          <w:tcPr>
            <w:tcW w:w="907" w:type="dxa"/>
          </w:tcPr>
          <w:p w:rsidR="00842856" w:rsidRPr="0005268A" w:rsidRDefault="00842856">
            <w:pPr>
              <w:pStyle w:val="ConsPlusNormal"/>
              <w:jc w:val="center"/>
            </w:pPr>
            <w:r w:rsidRPr="0005268A">
              <w:t>20</w:t>
            </w:r>
          </w:p>
        </w:tc>
        <w:tc>
          <w:tcPr>
            <w:tcW w:w="907" w:type="dxa"/>
          </w:tcPr>
          <w:p w:rsidR="00842856" w:rsidRPr="0005268A" w:rsidRDefault="00842856">
            <w:pPr>
              <w:pStyle w:val="ConsPlusNormal"/>
              <w:jc w:val="center"/>
            </w:pPr>
            <w:r w:rsidRPr="0005268A">
              <w:t>20</w:t>
            </w:r>
          </w:p>
        </w:tc>
        <w:tc>
          <w:tcPr>
            <w:tcW w:w="907" w:type="dxa"/>
          </w:tcPr>
          <w:p w:rsidR="00842856" w:rsidRPr="0005268A" w:rsidRDefault="00842856">
            <w:pPr>
              <w:pStyle w:val="ConsPlusNormal"/>
              <w:jc w:val="center"/>
            </w:pPr>
            <w:r w:rsidRPr="0005268A">
              <w:t>20</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1505,1</w:t>
            </w:r>
          </w:p>
        </w:tc>
        <w:tc>
          <w:tcPr>
            <w:tcW w:w="907" w:type="dxa"/>
            <w:tcBorders>
              <w:bottom w:val="nil"/>
            </w:tcBorders>
          </w:tcPr>
          <w:p w:rsidR="00842856" w:rsidRPr="0005268A" w:rsidRDefault="00842856">
            <w:pPr>
              <w:pStyle w:val="ConsPlusNormal"/>
              <w:jc w:val="center"/>
            </w:pPr>
            <w:r w:rsidRPr="0005268A">
              <w:t>1665,8</w:t>
            </w:r>
          </w:p>
        </w:tc>
        <w:tc>
          <w:tcPr>
            <w:tcW w:w="907" w:type="dxa"/>
            <w:tcBorders>
              <w:bottom w:val="nil"/>
            </w:tcBorders>
          </w:tcPr>
          <w:p w:rsidR="00842856" w:rsidRPr="0005268A" w:rsidRDefault="00842856">
            <w:pPr>
              <w:pStyle w:val="ConsPlusNormal"/>
              <w:jc w:val="center"/>
            </w:pPr>
            <w:r w:rsidRPr="0005268A">
              <w:t>1736,9</w:t>
            </w:r>
          </w:p>
        </w:tc>
        <w:tc>
          <w:tcPr>
            <w:tcW w:w="907" w:type="dxa"/>
            <w:tcBorders>
              <w:bottom w:val="nil"/>
            </w:tcBorders>
          </w:tcPr>
          <w:p w:rsidR="00842856" w:rsidRPr="0005268A" w:rsidRDefault="00842856">
            <w:pPr>
              <w:pStyle w:val="ConsPlusNormal"/>
              <w:jc w:val="center"/>
            </w:pPr>
            <w:r w:rsidRPr="0005268A">
              <w:t>1991,1</w:t>
            </w:r>
          </w:p>
        </w:tc>
        <w:tc>
          <w:tcPr>
            <w:tcW w:w="907" w:type="dxa"/>
            <w:tcBorders>
              <w:bottom w:val="nil"/>
            </w:tcBorders>
          </w:tcPr>
          <w:p w:rsidR="00842856" w:rsidRPr="0005268A" w:rsidRDefault="00842856">
            <w:pPr>
              <w:pStyle w:val="ConsPlusNormal"/>
              <w:jc w:val="center"/>
            </w:pPr>
            <w:r w:rsidRPr="0005268A">
              <w:t>2042,6</w:t>
            </w:r>
          </w:p>
        </w:tc>
        <w:tc>
          <w:tcPr>
            <w:tcW w:w="907" w:type="dxa"/>
            <w:tcBorders>
              <w:bottom w:val="nil"/>
            </w:tcBorders>
          </w:tcPr>
          <w:p w:rsidR="00842856" w:rsidRPr="0005268A" w:rsidRDefault="00842856">
            <w:pPr>
              <w:pStyle w:val="ConsPlusNormal"/>
              <w:jc w:val="center"/>
            </w:pPr>
            <w:r w:rsidRPr="0005268A">
              <w:t>2051,9</w:t>
            </w:r>
          </w:p>
        </w:tc>
        <w:tc>
          <w:tcPr>
            <w:tcW w:w="907" w:type="dxa"/>
            <w:tcBorders>
              <w:bottom w:val="nil"/>
            </w:tcBorders>
          </w:tcPr>
          <w:p w:rsidR="00842856" w:rsidRPr="0005268A" w:rsidRDefault="00842856">
            <w:pPr>
              <w:pStyle w:val="ConsPlusNormal"/>
              <w:jc w:val="center"/>
            </w:pPr>
            <w:r w:rsidRPr="0005268A">
              <w:t>2051,9</w:t>
            </w:r>
          </w:p>
        </w:tc>
      </w:tr>
      <w:tr w:rsidR="00842856" w:rsidRPr="0005268A">
        <w:tc>
          <w:tcPr>
            <w:tcW w:w="510" w:type="dxa"/>
            <w:vMerge w:val="restart"/>
            <w:tcBorders>
              <w:bottom w:val="nil"/>
            </w:tcBorders>
          </w:tcPr>
          <w:p w:rsidR="00842856" w:rsidRPr="0005268A" w:rsidRDefault="00842856">
            <w:pPr>
              <w:pStyle w:val="ConsPlusNormal"/>
              <w:jc w:val="center"/>
            </w:pPr>
            <w:r w:rsidRPr="0005268A">
              <w:t>1.6.</w:t>
            </w:r>
          </w:p>
        </w:tc>
        <w:tc>
          <w:tcPr>
            <w:tcW w:w="3628" w:type="dxa"/>
            <w:vMerge w:val="restart"/>
            <w:tcBorders>
              <w:bottom w:val="nil"/>
            </w:tcBorders>
          </w:tcPr>
          <w:p w:rsidR="00842856" w:rsidRPr="0005268A" w:rsidRDefault="00842856">
            <w:pPr>
              <w:pStyle w:val="ConsPlusNormal"/>
              <w:jc w:val="both"/>
            </w:pPr>
            <w:r w:rsidRPr="0005268A">
              <w:t>Иная досуговая деятельность</w:t>
            </w:r>
          </w:p>
        </w:tc>
        <w:tc>
          <w:tcPr>
            <w:tcW w:w="2041" w:type="dxa"/>
            <w:vMerge w:val="restart"/>
            <w:tcBorders>
              <w:bottom w:val="nil"/>
            </w:tcBorders>
          </w:tcPr>
          <w:p w:rsidR="00842856" w:rsidRPr="0005268A" w:rsidRDefault="00842856">
            <w:pPr>
              <w:pStyle w:val="ConsPlusNormal"/>
              <w:jc w:val="both"/>
            </w:pPr>
            <w:r w:rsidRPr="0005268A">
              <w:t>количество мероприятий</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40</w:t>
            </w:r>
          </w:p>
        </w:tc>
        <w:tc>
          <w:tcPr>
            <w:tcW w:w="907" w:type="dxa"/>
          </w:tcPr>
          <w:p w:rsidR="00842856" w:rsidRPr="0005268A" w:rsidRDefault="00842856">
            <w:pPr>
              <w:pStyle w:val="ConsPlusNormal"/>
              <w:jc w:val="center"/>
            </w:pPr>
            <w:r w:rsidRPr="0005268A">
              <w:t>40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c>
          <w:tcPr>
            <w:tcW w:w="907" w:type="dxa"/>
          </w:tcPr>
          <w:p w:rsidR="00842856" w:rsidRPr="0005268A" w:rsidRDefault="00842856">
            <w:pPr>
              <w:pStyle w:val="ConsPlusNormal"/>
              <w:jc w:val="center"/>
            </w:pPr>
            <w:r w:rsidRPr="0005268A">
              <w:t>30</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100,3</w:t>
            </w:r>
          </w:p>
        </w:tc>
        <w:tc>
          <w:tcPr>
            <w:tcW w:w="907" w:type="dxa"/>
            <w:tcBorders>
              <w:bottom w:val="nil"/>
            </w:tcBorders>
          </w:tcPr>
          <w:p w:rsidR="00842856" w:rsidRPr="0005268A" w:rsidRDefault="00842856">
            <w:pPr>
              <w:pStyle w:val="ConsPlusNormal"/>
              <w:jc w:val="center"/>
            </w:pPr>
            <w:r w:rsidRPr="0005268A">
              <w:t>111,1</w:t>
            </w:r>
          </w:p>
        </w:tc>
        <w:tc>
          <w:tcPr>
            <w:tcW w:w="907" w:type="dxa"/>
            <w:tcBorders>
              <w:bottom w:val="nil"/>
            </w:tcBorders>
          </w:tcPr>
          <w:p w:rsidR="00842856" w:rsidRPr="0005268A" w:rsidRDefault="00842856">
            <w:pPr>
              <w:pStyle w:val="ConsPlusNormal"/>
              <w:jc w:val="center"/>
            </w:pPr>
            <w:r w:rsidRPr="0005268A">
              <w:t>86,8</w:t>
            </w:r>
          </w:p>
        </w:tc>
        <w:tc>
          <w:tcPr>
            <w:tcW w:w="907" w:type="dxa"/>
            <w:tcBorders>
              <w:bottom w:val="nil"/>
            </w:tcBorders>
          </w:tcPr>
          <w:p w:rsidR="00842856" w:rsidRPr="0005268A" w:rsidRDefault="00842856">
            <w:pPr>
              <w:pStyle w:val="ConsPlusNormal"/>
              <w:jc w:val="center"/>
            </w:pPr>
            <w:r w:rsidRPr="0005268A">
              <w:t>99,6</w:t>
            </w:r>
          </w:p>
        </w:tc>
        <w:tc>
          <w:tcPr>
            <w:tcW w:w="907" w:type="dxa"/>
            <w:tcBorders>
              <w:bottom w:val="nil"/>
            </w:tcBorders>
          </w:tcPr>
          <w:p w:rsidR="00842856" w:rsidRPr="0005268A" w:rsidRDefault="00842856">
            <w:pPr>
              <w:pStyle w:val="ConsPlusNormal"/>
              <w:jc w:val="center"/>
            </w:pPr>
            <w:r w:rsidRPr="0005268A">
              <w:t>102,1</w:t>
            </w:r>
          </w:p>
        </w:tc>
        <w:tc>
          <w:tcPr>
            <w:tcW w:w="907" w:type="dxa"/>
            <w:tcBorders>
              <w:bottom w:val="nil"/>
            </w:tcBorders>
          </w:tcPr>
          <w:p w:rsidR="00842856" w:rsidRPr="0005268A" w:rsidRDefault="00842856">
            <w:pPr>
              <w:pStyle w:val="ConsPlusNormal"/>
              <w:jc w:val="center"/>
            </w:pPr>
            <w:r w:rsidRPr="0005268A">
              <w:t>102,6</w:t>
            </w:r>
          </w:p>
        </w:tc>
        <w:tc>
          <w:tcPr>
            <w:tcW w:w="907" w:type="dxa"/>
            <w:tcBorders>
              <w:bottom w:val="nil"/>
            </w:tcBorders>
          </w:tcPr>
          <w:p w:rsidR="00842856" w:rsidRPr="0005268A" w:rsidRDefault="00842856">
            <w:pPr>
              <w:pStyle w:val="ConsPlusNormal"/>
              <w:jc w:val="center"/>
            </w:pPr>
            <w:r w:rsidRPr="0005268A">
              <w:t>102,6</w:t>
            </w:r>
          </w:p>
        </w:tc>
      </w:tr>
      <w:tr w:rsidR="00842856" w:rsidRPr="0005268A">
        <w:tc>
          <w:tcPr>
            <w:tcW w:w="510" w:type="dxa"/>
            <w:vMerge w:val="restart"/>
            <w:tcBorders>
              <w:bottom w:val="nil"/>
            </w:tcBorders>
          </w:tcPr>
          <w:p w:rsidR="00842856" w:rsidRPr="0005268A" w:rsidRDefault="00842856">
            <w:pPr>
              <w:pStyle w:val="ConsPlusNormal"/>
              <w:jc w:val="center"/>
            </w:pPr>
            <w:r w:rsidRPr="0005268A">
              <w:t>1.7.</w:t>
            </w:r>
          </w:p>
        </w:tc>
        <w:tc>
          <w:tcPr>
            <w:tcW w:w="3628" w:type="dxa"/>
            <w:vMerge w:val="restart"/>
            <w:tcBorders>
              <w:bottom w:val="nil"/>
            </w:tcBorders>
          </w:tcPr>
          <w:p w:rsidR="00842856" w:rsidRPr="0005268A" w:rsidRDefault="00842856">
            <w:pPr>
              <w:pStyle w:val="ConsPlusNormal"/>
              <w:jc w:val="both"/>
            </w:pPr>
            <w:r w:rsidRPr="0005268A">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 опасном положении, мероприятий в сфере молодежной политики</w:t>
            </w:r>
          </w:p>
        </w:tc>
        <w:tc>
          <w:tcPr>
            <w:tcW w:w="2041" w:type="dxa"/>
            <w:vMerge w:val="restart"/>
            <w:tcBorders>
              <w:bottom w:val="nil"/>
            </w:tcBorders>
          </w:tcPr>
          <w:p w:rsidR="00842856" w:rsidRPr="0005268A" w:rsidRDefault="00842856">
            <w:pPr>
              <w:pStyle w:val="ConsPlusNormal"/>
              <w:jc w:val="both"/>
            </w:pPr>
            <w:r w:rsidRPr="0005268A">
              <w:t>количество мероприятий</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214</w:t>
            </w:r>
          </w:p>
        </w:tc>
        <w:tc>
          <w:tcPr>
            <w:tcW w:w="907" w:type="dxa"/>
          </w:tcPr>
          <w:p w:rsidR="00842856" w:rsidRPr="0005268A" w:rsidRDefault="00842856">
            <w:pPr>
              <w:pStyle w:val="ConsPlusNormal"/>
              <w:jc w:val="center"/>
            </w:pPr>
            <w:r w:rsidRPr="0005268A">
              <w:t>214</w:t>
            </w:r>
          </w:p>
        </w:tc>
        <w:tc>
          <w:tcPr>
            <w:tcW w:w="907" w:type="dxa"/>
          </w:tcPr>
          <w:p w:rsidR="00842856" w:rsidRPr="0005268A" w:rsidRDefault="00842856">
            <w:pPr>
              <w:pStyle w:val="ConsPlusNormal"/>
              <w:jc w:val="center"/>
            </w:pPr>
            <w:r w:rsidRPr="0005268A">
              <w:t>290</w:t>
            </w:r>
          </w:p>
        </w:tc>
        <w:tc>
          <w:tcPr>
            <w:tcW w:w="907" w:type="dxa"/>
          </w:tcPr>
          <w:p w:rsidR="00842856" w:rsidRPr="0005268A" w:rsidRDefault="00842856">
            <w:pPr>
              <w:pStyle w:val="ConsPlusNormal"/>
              <w:jc w:val="center"/>
            </w:pPr>
            <w:r w:rsidRPr="0005268A">
              <w:t>312</w:t>
            </w:r>
          </w:p>
        </w:tc>
        <w:tc>
          <w:tcPr>
            <w:tcW w:w="907" w:type="dxa"/>
          </w:tcPr>
          <w:p w:rsidR="00842856" w:rsidRPr="0005268A" w:rsidRDefault="00842856">
            <w:pPr>
              <w:pStyle w:val="ConsPlusNormal"/>
              <w:jc w:val="center"/>
            </w:pPr>
            <w:r w:rsidRPr="0005268A">
              <w:t>312</w:t>
            </w:r>
          </w:p>
        </w:tc>
        <w:tc>
          <w:tcPr>
            <w:tcW w:w="907" w:type="dxa"/>
          </w:tcPr>
          <w:p w:rsidR="00842856" w:rsidRPr="0005268A" w:rsidRDefault="00842856">
            <w:pPr>
              <w:pStyle w:val="ConsPlusNormal"/>
              <w:jc w:val="center"/>
            </w:pPr>
            <w:r w:rsidRPr="0005268A">
              <w:t>312</w:t>
            </w:r>
          </w:p>
        </w:tc>
        <w:tc>
          <w:tcPr>
            <w:tcW w:w="907" w:type="dxa"/>
          </w:tcPr>
          <w:p w:rsidR="00842856" w:rsidRPr="0005268A" w:rsidRDefault="00842856">
            <w:pPr>
              <w:pStyle w:val="ConsPlusNormal"/>
              <w:jc w:val="center"/>
            </w:pPr>
            <w:r w:rsidRPr="0005268A">
              <w:t>312</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8403,3</w:t>
            </w:r>
          </w:p>
        </w:tc>
        <w:tc>
          <w:tcPr>
            <w:tcW w:w="907" w:type="dxa"/>
            <w:tcBorders>
              <w:bottom w:val="nil"/>
            </w:tcBorders>
          </w:tcPr>
          <w:p w:rsidR="00842856" w:rsidRPr="0005268A" w:rsidRDefault="00842856">
            <w:pPr>
              <w:pStyle w:val="ConsPlusNormal"/>
              <w:jc w:val="center"/>
            </w:pPr>
            <w:r w:rsidRPr="0005268A">
              <w:t>9300,8</w:t>
            </w:r>
          </w:p>
        </w:tc>
        <w:tc>
          <w:tcPr>
            <w:tcW w:w="907" w:type="dxa"/>
            <w:tcBorders>
              <w:bottom w:val="nil"/>
            </w:tcBorders>
          </w:tcPr>
          <w:p w:rsidR="00842856" w:rsidRPr="0005268A" w:rsidRDefault="00842856">
            <w:pPr>
              <w:pStyle w:val="ConsPlusNormal"/>
              <w:jc w:val="center"/>
            </w:pPr>
            <w:r w:rsidRPr="0005268A">
              <w:t>13511,0</w:t>
            </w:r>
          </w:p>
        </w:tc>
        <w:tc>
          <w:tcPr>
            <w:tcW w:w="907" w:type="dxa"/>
            <w:tcBorders>
              <w:bottom w:val="nil"/>
            </w:tcBorders>
          </w:tcPr>
          <w:p w:rsidR="00842856" w:rsidRPr="0005268A" w:rsidRDefault="00842856">
            <w:pPr>
              <w:pStyle w:val="ConsPlusNormal"/>
              <w:jc w:val="center"/>
            </w:pPr>
            <w:r w:rsidRPr="0005268A">
              <w:t>15987,8</w:t>
            </w:r>
          </w:p>
        </w:tc>
        <w:tc>
          <w:tcPr>
            <w:tcW w:w="907" w:type="dxa"/>
            <w:tcBorders>
              <w:bottom w:val="nil"/>
            </w:tcBorders>
          </w:tcPr>
          <w:p w:rsidR="00842856" w:rsidRPr="0005268A" w:rsidRDefault="00842856">
            <w:pPr>
              <w:pStyle w:val="ConsPlusNormal"/>
              <w:jc w:val="center"/>
            </w:pPr>
            <w:r w:rsidRPr="0005268A">
              <w:t>16401,5</w:t>
            </w:r>
          </w:p>
        </w:tc>
        <w:tc>
          <w:tcPr>
            <w:tcW w:w="907" w:type="dxa"/>
            <w:tcBorders>
              <w:bottom w:val="nil"/>
            </w:tcBorders>
          </w:tcPr>
          <w:p w:rsidR="00842856" w:rsidRPr="0005268A" w:rsidRDefault="00842856">
            <w:pPr>
              <w:pStyle w:val="ConsPlusNormal"/>
              <w:jc w:val="center"/>
            </w:pPr>
            <w:r w:rsidRPr="0005268A">
              <w:t>16476,1</w:t>
            </w:r>
          </w:p>
        </w:tc>
        <w:tc>
          <w:tcPr>
            <w:tcW w:w="907" w:type="dxa"/>
            <w:tcBorders>
              <w:bottom w:val="nil"/>
            </w:tcBorders>
          </w:tcPr>
          <w:p w:rsidR="00842856" w:rsidRPr="0005268A" w:rsidRDefault="00842856">
            <w:pPr>
              <w:pStyle w:val="ConsPlusNormal"/>
              <w:jc w:val="center"/>
            </w:pPr>
            <w:r w:rsidRPr="0005268A">
              <w:t>16476,1</w:t>
            </w:r>
          </w:p>
        </w:tc>
      </w:tr>
      <w:tr w:rsidR="00842856" w:rsidRPr="0005268A">
        <w:tc>
          <w:tcPr>
            <w:tcW w:w="510" w:type="dxa"/>
            <w:vMerge w:val="restart"/>
            <w:tcBorders>
              <w:bottom w:val="nil"/>
            </w:tcBorders>
          </w:tcPr>
          <w:p w:rsidR="00842856" w:rsidRPr="0005268A" w:rsidRDefault="00842856">
            <w:pPr>
              <w:pStyle w:val="ConsPlusNormal"/>
              <w:jc w:val="center"/>
            </w:pPr>
            <w:r w:rsidRPr="0005268A">
              <w:t>1.8.</w:t>
            </w:r>
          </w:p>
        </w:tc>
        <w:tc>
          <w:tcPr>
            <w:tcW w:w="3628" w:type="dxa"/>
            <w:vMerge w:val="restart"/>
            <w:tcBorders>
              <w:bottom w:val="nil"/>
            </w:tcBorders>
          </w:tcPr>
          <w:p w:rsidR="00842856" w:rsidRPr="0005268A" w:rsidRDefault="00842856">
            <w:pPr>
              <w:pStyle w:val="ConsPlusNormal"/>
              <w:jc w:val="both"/>
            </w:pPr>
            <w:r w:rsidRPr="0005268A">
              <w:t>Предоставление консультационных и методических услуг (молодежная политика)</w:t>
            </w:r>
          </w:p>
        </w:tc>
        <w:tc>
          <w:tcPr>
            <w:tcW w:w="2041" w:type="dxa"/>
            <w:vMerge w:val="restart"/>
          </w:tcPr>
          <w:p w:rsidR="00842856" w:rsidRPr="0005268A" w:rsidRDefault="00842856">
            <w:pPr>
              <w:pStyle w:val="ConsPlusNormal"/>
              <w:jc w:val="both"/>
            </w:pPr>
            <w:r w:rsidRPr="0005268A">
              <w:t>количество отчетов по результатам работы</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100</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r>
      <w:tr w:rsidR="00842856" w:rsidRPr="0005268A">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Pr>
          <w:p w:rsidR="00842856" w:rsidRPr="0005268A" w:rsidRDefault="00842856">
            <w:pPr>
              <w:pStyle w:val="ConsPlusNormal"/>
            </w:pPr>
          </w:p>
        </w:tc>
        <w:tc>
          <w:tcPr>
            <w:tcW w:w="1077" w:type="dxa"/>
          </w:tcPr>
          <w:p w:rsidR="00842856" w:rsidRPr="0005268A" w:rsidRDefault="00842856">
            <w:pPr>
              <w:pStyle w:val="ConsPlusNormal"/>
              <w:jc w:val="center"/>
            </w:pPr>
            <w:r w:rsidRPr="0005268A">
              <w:t>тыс. рублей</w:t>
            </w:r>
          </w:p>
        </w:tc>
        <w:tc>
          <w:tcPr>
            <w:tcW w:w="907" w:type="dxa"/>
          </w:tcPr>
          <w:p w:rsidR="00842856" w:rsidRPr="0005268A" w:rsidRDefault="00842856">
            <w:pPr>
              <w:pStyle w:val="ConsPlusNormal"/>
              <w:jc w:val="center"/>
            </w:pPr>
            <w:r w:rsidRPr="0005268A">
              <w:t>94,1</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r>
      <w:tr w:rsidR="00842856" w:rsidRPr="0005268A">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val="restart"/>
          </w:tcPr>
          <w:p w:rsidR="00842856" w:rsidRPr="0005268A" w:rsidRDefault="00842856">
            <w:pPr>
              <w:pStyle w:val="ConsPlusNormal"/>
              <w:jc w:val="both"/>
            </w:pPr>
            <w:r w:rsidRPr="0005268A">
              <w:t>количество проведенных консультаций</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500</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r>
      <w:tr w:rsidR="00842856" w:rsidRPr="0005268A">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Pr>
          <w:p w:rsidR="00842856" w:rsidRPr="0005268A" w:rsidRDefault="00842856">
            <w:pPr>
              <w:pStyle w:val="ConsPlusNormal"/>
            </w:pPr>
          </w:p>
        </w:tc>
        <w:tc>
          <w:tcPr>
            <w:tcW w:w="1077" w:type="dxa"/>
          </w:tcPr>
          <w:p w:rsidR="00842856" w:rsidRPr="0005268A" w:rsidRDefault="00842856">
            <w:pPr>
              <w:pStyle w:val="ConsPlusNormal"/>
              <w:jc w:val="center"/>
            </w:pPr>
            <w:r w:rsidRPr="0005268A">
              <w:t>тыс. рублей</w:t>
            </w:r>
          </w:p>
        </w:tc>
        <w:tc>
          <w:tcPr>
            <w:tcW w:w="907" w:type="dxa"/>
          </w:tcPr>
          <w:p w:rsidR="00842856" w:rsidRPr="0005268A" w:rsidRDefault="00842856">
            <w:pPr>
              <w:pStyle w:val="ConsPlusNormal"/>
              <w:jc w:val="center"/>
            </w:pPr>
            <w:r w:rsidRPr="0005268A">
              <w:t>117,6</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r>
      <w:tr w:rsidR="00842856" w:rsidRPr="0005268A">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val="restart"/>
            <w:tcBorders>
              <w:bottom w:val="nil"/>
            </w:tcBorders>
          </w:tcPr>
          <w:p w:rsidR="00842856" w:rsidRPr="0005268A" w:rsidRDefault="00842856">
            <w:pPr>
              <w:pStyle w:val="ConsPlusNormal"/>
              <w:jc w:val="both"/>
            </w:pPr>
            <w:r w:rsidRPr="0005268A">
              <w:t>разработка документов</w:t>
            </w:r>
          </w:p>
        </w:tc>
        <w:tc>
          <w:tcPr>
            <w:tcW w:w="1077" w:type="dxa"/>
          </w:tcPr>
          <w:p w:rsidR="00842856" w:rsidRPr="0005268A" w:rsidRDefault="00842856">
            <w:pPr>
              <w:pStyle w:val="ConsPlusNormal"/>
              <w:jc w:val="center"/>
            </w:pPr>
            <w:r w:rsidRPr="0005268A">
              <w:t>единиц</w:t>
            </w:r>
          </w:p>
        </w:tc>
        <w:tc>
          <w:tcPr>
            <w:tcW w:w="907" w:type="dxa"/>
          </w:tcPr>
          <w:p w:rsidR="00842856" w:rsidRPr="0005268A" w:rsidRDefault="00842856">
            <w:pPr>
              <w:pStyle w:val="ConsPlusNormal"/>
              <w:jc w:val="center"/>
            </w:pPr>
            <w:r w:rsidRPr="0005268A">
              <w:t>2</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c>
          <w:tcPr>
            <w:tcW w:w="907" w:type="dxa"/>
          </w:tcPr>
          <w:p w:rsidR="00842856" w:rsidRPr="0005268A" w:rsidRDefault="00842856">
            <w:pPr>
              <w:pStyle w:val="ConsPlusNormal"/>
              <w:jc w:val="center"/>
            </w:pPr>
            <w:r w:rsidRPr="0005268A">
              <w:t>-</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28"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77"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11,3</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c>
          <w:tcPr>
            <w:tcW w:w="907" w:type="dxa"/>
            <w:tcBorders>
              <w:bottom w:val="nil"/>
            </w:tcBorders>
          </w:tcPr>
          <w:p w:rsidR="00842856" w:rsidRPr="0005268A" w:rsidRDefault="00842856">
            <w:pPr>
              <w:pStyle w:val="ConsPlusNormal"/>
              <w:jc w:val="center"/>
            </w:pPr>
            <w:r w:rsidRPr="0005268A">
              <w:t>-</w:t>
            </w:r>
          </w:p>
        </w:tc>
      </w:tr>
    </w:tbl>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Title"/>
        <w:jc w:val="center"/>
        <w:outlineLvl w:val="1"/>
      </w:pPr>
      <w:r w:rsidRPr="0005268A">
        <w:t>Подпрограмма</w:t>
      </w:r>
    </w:p>
    <w:p w:rsidR="00842856" w:rsidRPr="0005268A" w:rsidRDefault="00842856">
      <w:pPr>
        <w:pStyle w:val="ConsPlusTitle"/>
        <w:jc w:val="center"/>
      </w:pPr>
      <w:r w:rsidRPr="0005268A">
        <w:t>"Патриотическое воспитание населения Великого Новгорода"</w:t>
      </w:r>
    </w:p>
    <w:p w:rsidR="00842856" w:rsidRPr="0005268A" w:rsidRDefault="00842856">
      <w:pPr>
        <w:pStyle w:val="ConsPlusNormal"/>
        <w:jc w:val="both"/>
      </w:pPr>
    </w:p>
    <w:p w:rsidR="00842856" w:rsidRPr="0005268A" w:rsidRDefault="00842856">
      <w:pPr>
        <w:pStyle w:val="ConsPlusNormal"/>
        <w:ind w:firstLine="540"/>
        <w:jc w:val="both"/>
      </w:pPr>
      <w:proofErr w:type="gramStart"/>
      <w:r w:rsidRPr="0005268A">
        <w:t>Исключена</w:t>
      </w:r>
      <w:proofErr w:type="gramEnd"/>
      <w:r w:rsidRPr="0005268A">
        <w:t xml:space="preserve"> с 1 января 2022 года. - </w:t>
      </w:r>
      <w:hyperlink r:id="rId63">
        <w:r w:rsidRPr="0005268A">
          <w:t>Постановление</w:t>
        </w:r>
      </w:hyperlink>
      <w:r w:rsidRPr="0005268A">
        <w:t xml:space="preserve"> Администрации Великого Новгорода от 15.09.2021 N 4936.</w:t>
      </w:r>
    </w:p>
    <w:p w:rsidR="00842856" w:rsidRPr="0005268A" w:rsidRDefault="00842856">
      <w:pPr>
        <w:pStyle w:val="ConsPlusNormal"/>
        <w:jc w:val="both"/>
      </w:pPr>
    </w:p>
    <w:p w:rsidR="00842856" w:rsidRPr="0005268A" w:rsidRDefault="00842856">
      <w:pPr>
        <w:pStyle w:val="ConsPlusTitle"/>
        <w:jc w:val="center"/>
        <w:outlineLvl w:val="1"/>
      </w:pPr>
      <w:r w:rsidRPr="0005268A">
        <w:t>Подпрограмма</w:t>
      </w:r>
    </w:p>
    <w:p w:rsidR="00842856" w:rsidRPr="0005268A" w:rsidRDefault="00842856">
      <w:pPr>
        <w:pStyle w:val="ConsPlusTitle"/>
        <w:jc w:val="center"/>
      </w:pPr>
      <w:r w:rsidRPr="0005268A">
        <w:t>"Обеспечение реализации муниципальной программы</w:t>
      </w:r>
    </w:p>
    <w:p w:rsidR="00842856" w:rsidRPr="0005268A" w:rsidRDefault="00842856">
      <w:pPr>
        <w:pStyle w:val="ConsPlusTitle"/>
        <w:jc w:val="center"/>
      </w:pPr>
      <w:r w:rsidRPr="0005268A">
        <w:t>Великого Новгорода "Развитие сферы культуры</w:t>
      </w:r>
    </w:p>
    <w:p w:rsidR="00842856" w:rsidRPr="0005268A" w:rsidRDefault="00842856">
      <w:pPr>
        <w:pStyle w:val="ConsPlusTitle"/>
        <w:jc w:val="center"/>
      </w:pPr>
      <w:r w:rsidRPr="0005268A">
        <w:t>и молодежной политики Великого Новгорода"</w:t>
      </w:r>
    </w:p>
    <w:p w:rsidR="00842856" w:rsidRPr="0005268A" w:rsidRDefault="00842856">
      <w:pPr>
        <w:pStyle w:val="ConsPlusNormal"/>
        <w:jc w:val="both"/>
      </w:pPr>
    </w:p>
    <w:p w:rsidR="00842856" w:rsidRPr="0005268A" w:rsidRDefault="00842856">
      <w:pPr>
        <w:pStyle w:val="ConsPlusTitle"/>
        <w:jc w:val="center"/>
        <w:outlineLvl w:val="2"/>
      </w:pPr>
      <w:r w:rsidRPr="0005268A">
        <w:t>Паспорт подпрограммы</w:t>
      </w:r>
    </w:p>
    <w:p w:rsidR="00842856" w:rsidRPr="0005268A" w:rsidRDefault="00842856">
      <w:pPr>
        <w:pStyle w:val="ConsPlusNormal"/>
        <w:jc w:val="both"/>
      </w:pPr>
    </w:p>
    <w:tbl>
      <w:tblPr>
        <w:tblW w:w="0" w:type="auto"/>
        <w:tblBorders>
          <w:right w:val="nil"/>
          <w:insideV w:val="nil"/>
        </w:tblBorders>
        <w:tblLayout w:type="fixed"/>
        <w:tblCellMar>
          <w:top w:w="102" w:type="dxa"/>
          <w:left w:w="62" w:type="dxa"/>
          <w:bottom w:w="102" w:type="dxa"/>
          <w:right w:w="62" w:type="dxa"/>
        </w:tblCellMar>
        <w:tblLook w:val="0000"/>
      </w:tblPr>
      <w:tblGrid>
        <w:gridCol w:w="2041"/>
        <w:gridCol w:w="680"/>
        <w:gridCol w:w="681"/>
        <w:gridCol w:w="2040"/>
        <w:gridCol w:w="2041"/>
        <w:gridCol w:w="1361"/>
        <w:gridCol w:w="680"/>
        <w:gridCol w:w="680"/>
        <w:gridCol w:w="680"/>
        <w:gridCol w:w="680"/>
        <w:gridCol w:w="680"/>
        <w:gridCol w:w="680"/>
        <w:gridCol w:w="680"/>
      </w:tblGrid>
      <w:tr w:rsidR="00842856" w:rsidRPr="0005268A">
        <w:tc>
          <w:tcPr>
            <w:tcW w:w="2041" w:type="dxa"/>
            <w:vMerge w:val="restart"/>
            <w:tcBorders>
              <w:top w:val="nil"/>
              <w:bottom w:val="nil"/>
            </w:tcBorders>
          </w:tcPr>
          <w:p w:rsidR="00842856" w:rsidRPr="0005268A" w:rsidRDefault="00842856">
            <w:pPr>
              <w:pStyle w:val="ConsPlusNormal"/>
              <w:jc w:val="both"/>
            </w:pPr>
            <w:r w:rsidRPr="0005268A">
              <w:t>Исполнители подпрограммы</w:t>
            </w:r>
          </w:p>
        </w:tc>
        <w:tc>
          <w:tcPr>
            <w:tcW w:w="11563" w:type="dxa"/>
            <w:gridSpan w:val="12"/>
            <w:tcBorders>
              <w:top w:val="nil"/>
              <w:bottom w:val="nil"/>
            </w:tcBorders>
          </w:tcPr>
          <w:p w:rsidR="00842856" w:rsidRPr="0005268A" w:rsidRDefault="00842856">
            <w:pPr>
              <w:pStyle w:val="ConsPlusNormal"/>
              <w:jc w:val="both"/>
            </w:pPr>
            <w:r w:rsidRPr="0005268A">
              <w:t>комитет культуры Администрации Великого Новгорода (далее - комитет);</w:t>
            </w:r>
          </w:p>
        </w:tc>
      </w:tr>
      <w:tr w:rsidR="00842856" w:rsidRPr="0005268A">
        <w:tc>
          <w:tcPr>
            <w:tcW w:w="2041" w:type="dxa"/>
            <w:vMerge/>
            <w:tcBorders>
              <w:top w:val="nil"/>
              <w:bottom w:val="nil"/>
            </w:tcBorders>
          </w:tcPr>
          <w:p w:rsidR="00842856" w:rsidRPr="0005268A" w:rsidRDefault="00842856">
            <w:pPr>
              <w:pStyle w:val="ConsPlusNormal"/>
            </w:pPr>
          </w:p>
        </w:tc>
        <w:tc>
          <w:tcPr>
            <w:tcW w:w="11563" w:type="dxa"/>
            <w:gridSpan w:val="12"/>
            <w:tcBorders>
              <w:top w:val="nil"/>
              <w:bottom w:val="nil"/>
            </w:tcBorders>
          </w:tcPr>
          <w:p w:rsidR="00842856" w:rsidRPr="0005268A" w:rsidRDefault="00842856">
            <w:pPr>
              <w:pStyle w:val="ConsPlusNormal"/>
              <w:jc w:val="both"/>
            </w:pPr>
            <w:r w:rsidRPr="0005268A">
              <w:t>муниципальное бюджетное учреждение "Центр финансово-бухгалтерского и организационно-технического обслуживания учреждений и организаций сферы культуры и молодежной политики" (далее - ЦФБиОТО);</w:t>
            </w:r>
          </w:p>
        </w:tc>
      </w:tr>
      <w:tr w:rsidR="00842856" w:rsidRPr="0005268A">
        <w:tc>
          <w:tcPr>
            <w:tcW w:w="2041" w:type="dxa"/>
            <w:vMerge/>
            <w:tcBorders>
              <w:top w:val="nil"/>
              <w:bottom w:val="nil"/>
            </w:tcBorders>
          </w:tcPr>
          <w:p w:rsidR="00842856" w:rsidRPr="0005268A" w:rsidRDefault="00842856">
            <w:pPr>
              <w:pStyle w:val="ConsPlusNormal"/>
            </w:pPr>
          </w:p>
        </w:tc>
        <w:tc>
          <w:tcPr>
            <w:tcW w:w="11563" w:type="dxa"/>
            <w:gridSpan w:val="12"/>
            <w:tcBorders>
              <w:top w:val="nil"/>
              <w:bottom w:val="nil"/>
            </w:tcBorders>
          </w:tcPr>
          <w:p w:rsidR="00842856" w:rsidRPr="0005268A" w:rsidRDefault="00842856">
            <w:pPr>
              <w:pStyle w:val="ConsPlusNormal"/>
              <w:jc w:val="both"/>
            </w:pPr>
            <w:r w:rsidRPr="0005268A">
              <w:t>муниципальные учреждения, подведомственные комитету (далее - учреждения)</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jc w:val="both"/>
            </w:pPr>
            <w:r w:rsidRPr="0005268A">
              <w:t xml:space="preserve">Задачи и </w:t>
            </w:r>
            <w:r w:rsidRPr="0005268A">
              <w:lastRenderedPageBreak/>
              <w:t>целевые показатели подпрограммы</w:t>
            </w:r>
          </w:p>
        </w:tc>
        <w:tc>
          <w:tcPr>
            <w:tcW w:w="680" w:type="dxa"/>
            <w:vMerge w:val="restart"/>
            <w:tcBorders>
              <w:top w:val="single" w:sz="4" w:space="0" w:color="auto"/>
              <w:bottom w:val="single" w:sz="4" w:space="0" w:color="auto"/>
            </w:tcBorders>
          </w:tcPr>
          <w:p w:rsidR="00842856" w:rsidRPr="0005268A" w:rsidRDefault="00842856">
            <w:pPr>
              <w:pStyle w:val="ConsPlusNormal"/>
              <w:jc w:val="center"/>
            </w:pPr>
            <w:r w:rsidRPr="0005268A">
              <w:lastRenderedPageBreak/>
              <w:t xml:space="preserve">N </w:t>
            </w:r>
            <w:proofErr w:type="spellStart"/>
            <w:proofErr w:type="gramStart"/>
            <w:r w:rsidRPr="0005268A">
              <w:lastRenderedPageBreak/>
              <w:t>п</w:t>
            </w:r>
            <w:proofErr w:type="spellEnd"/>
            <w:proofErr w:type="gramEnd"/>
            <w:r w:rsidRPr="0005268A">
              <w:t>/</w:t>
            </w:r>
            <w:proofErr w:type="spellStart"/>
            <w:r w:rsidRPr="0005268A">
              <w:t>п</w:t>
            </w:r>
            <w:proofErr w:type="spellEnd"/>
          </w:p>
        </w:tc>
        <w:tc>
          <w:tcPr>
            <w:tcW w:w="6123" w:type="dxa"/>
            <w:gridSpan w:val="4"/>
            <w:vMerge w:val="restart"/>
            <w:tcBorders>
              <w:top w:val="single" w:sz="4" w:space="0" w:color="auto"/>
              <w:bottom w:val="single" w:sz="4" w:space="0" w:color="auto"/>
            </w:tcBorders>
          </w:tcPr>
          <w:p w:rsidR="00842856" w:rsidRPr="0005268A" w:rsidRDefault="00842856">
            <w:pPr>
              <w:pStyle w:val="ConsPlusNormal"/>
              <w:jc w:val="center"/>
            </w:pPr>
            <w:r w:rsidRPr="0005268A">
              <w:lastRenderedPageBreak/>
              <w:t xml:space="preserve">Задачи подпрограммы, наименование и единица </w:t>
            </w:r>
            <w:r w:rsidRPr="0005268A">
              <w:lastRenderedPageBreak/>
              <w:t>измерения целевого показателя</w:t>
            </w:r>
          </w:p>
        </w:tc>
        <w:tc>
          <w:tcPr>
            <w:tcW w:w="4760" w:type="dxa"/>
            <w:gridSpan w:val="7"/>
            <w:tcBorders>
              <w:top w:val="single" w:sz="4" w:space="0" w:color="auto"/>
              <w:bottom w:val="single" w:sz="4" w:space="0" w:color="auto"/>
            </w:tcBorders>
          </w:tcPr>
          <w:p w:rsidR="00842856" w:rsidRPr="0005268A" w:rsidRDefault="00842856">
            <w:pPr>
              <w:pStyle w:val="ConsPlusNormal"/>
              <w:jc w:val="center"/>
            </w:pPr>
            <w:r w:rsidRPr="0005268A">
              <w:lastRenderedPageBreak/>
              <w:t>Значение целевого показателя по годам</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vMerge/>
            <w:tcBorders>
              <w:top w:val="single" w:sz="4" w:space="0" w:color="auto"/>
              <w:bottom w:val="single" w:sz="4" w:space="0" w:color="auto"/>
            </w:tcBorders>
          </w:tcPr>
          <w:p w:rsidR="00842856" w:rsidRPr="0005268A" w:rsidRDefault="00842856">
            <w:pPr>
              <w:pStyle w:val="ConsPlusNormal"/>
            </w:pPr>
          </w:p>
        </w:tc>
        <w:tc>
          <w:tcPr>
            <w:tcW w:w="6123" w:type="dxa"/>
            <w:gridSpan w:val="4"/>
            <w:vMerge/>
            <w:tcBorders>
              <w:top w:val="single" w:sz="4" w:space="0" w:color="auto"/>
              <w:bottom w:val="single" w:sz="4" w:space="0" w:color="auto"/>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2021 год</w:t>
            </w: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2022 год</w:t>
            </w: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2023 год</w:t>
            </w: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2024 год</w:t>
            </w: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2025 год</w:t>
            </w: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2026 год</w:t>
            </w: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2027 год</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1.</w:t>
            </w:r>
          </w:p>
        </w:tc>
        <w:tc>
          <w:tcPr>
            <w:tcW w:w="10883" w:type="dxa"/>
            <w:gridSpan w:val="11"/>
            <w:tcBorders>
              <w:top w:val="single" w:sz="4" w:space="0" w:color="auto"/>
              <w:bottom w:val="single" w:sz="4" w:space="0" w:color="auto"/>
            </w:tcBorders>
          </w:tcPr>
          <w:p w:rsidR="00842856" w:rsidRPr="0005268A" w:rsidRDefault="00842856">
            <w:pPr>
              <w:pStyle w:val="ConsPlusNormal"/>
              <w:jc w:val="both"/>
            </w:pPr>
            <w:r w:rsidRPr="0005268A">
              <w:t>Задача 1. Обеспечение реализации муниципальной программы Великого Новгорода "Развитие сферы культуры и молодежной политики Великого Новгорода"</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1.1.</w:t>
            </w:r>
          </w:p>
        </w:tc>
        <w:tc>
          <w:tcPr>
            <w:tcW w:w="6123" w:type="dxa"/>
            <w:gridSpan w:val="4"/>
            <w:tcBorders>
              <w:top w:val="single" w:sz="4" w:space="0" w:color="auto"/>
              <w:bottom w:val="nil"/>
            </w:tcBorders>
          </w:tcPr>
          <w:p w:rsidR="00842856" w:rsidRPr="0005268A" w:rsidRDefault="00842856">
            <w:pPr>
              <w:pStyle w:val="ConsPlusNormal"/>
              <w:jc w:val="both"/>
            </w:pPr>
            <w:r w:rsidRPr="0005268A">
              <w:t>Показатель 1. Доля освоения средств, выделенных на реализацию полномочий в сфере культуры и молодежной политики (процентов)</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1.2.</w:t>
            </w:r>
          </w:p>
        </w:tc>
        <w:tc>
          <w:tcPr>
            <w:tcW w:w="6123" w:type="dxa"/>
            <w:gridSpan w:val="4"/>
            <w:tcBorders>
              <w:top w:val="single" w:sz="4" w:space="0" w:color="auto"/>
              <w:bottom w:val="nil"/>
            </w:tcBorders>
          </w:tcPr>
          <w:p w:rsidR="00842856" w:rsidRPr="0005268A" w:rsidRDefault="00842856">
            <w:pPr>
              <w:pStyle w:val="ConsPlusNormal"/>
              <w:jc w:val="both"/>
            </w:pPr>
            <w:r w:rsidRPr="0005268A">
              <w:t>Показатель 2. Соответствие и полнота принимаемых муниципальных нормативных правовых актов требованиям законодательства Российской Федерации и Новгородской области (процентов)</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c>
          <w:tcPr>
            <w:tcW w:w="680" w:type="dxa"/>
            <w:tcBorders>
              <w:top w:val="single" w:sz="4" w:space="0" w:color="auto"/>
              <w:bottom w:val="nil"/>
            </w:tcBorders>
          </w:tcPr>
          <w:p w:rsidR="00842856" w:rsidRPr="0005268A" w:rsidRDefault="00842856">
            <w:pPr>
              <w:pStyle w:val="ConsPlusNormal"/>
              <w:jc w:val="center"/>
            </w:pPr>
            <w:r w:rsidRPr="0005268A">
              <w:t>100</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1.3.</w:t>
            </w:r>
          </w:p>
        </w:tc>
        <w:tc>
          <w:tcPr>
            <w:tcW w:w="6123" w:type="dxa"/>
            <w:gridSpan w:val="4"/>
            <w:tcBorders>
              <w:top w:val="single" w:sz="4" w:space="0" w:color="auto"/>
              <w:bottom w:val="nil"/>
            </w:tcBorders>
          </w:tcPr>
          <w:p w:rsidR="00842856" w:rsidRPr="0005268A" w:rsidRDefault="00842856">
            <w:pPr>
              <w:pStyle w:val="ConsPlusNormal"/>
              <w:jc w:val="both"/>
            </w:pPr>
            <w:r w:rsidRPr="0005268A">
              <w:t>Показатель 3. Уровень ежегодного достижения целевых показателей муниципальной программы (процентов)</w:t>
            </w:r>
          </w:p>
        </w:tc>
        <w:tc>
          <w:tcPr>
            <w:tcW w:w="680" w:type="dxa"/>
            <w:tcBorders>
              <w:top w:val="single" w:sz="4" w:space="0" w:color="auto"/>
              <w:bottom w:val="nil"/>
            </w:tcBorders>
          </w:tcPr>
          <w:p w:rsidR="00842856" w:rsidRPr="0005268A" w:rsidRDefault="00842856">
            <w:pPr>
              <w:pStyle w:val="ConsPlusNormal"/>
              <w:jc w:val="center"/>
            </w:pPr>
            <w:r w:rsidRPr="0005268A">
              <w:t>99</w:t>
            </w:r>
          </w:p>
        </w:tc>
        <w:tc>
          <w:tcPr>
            <w:tcW w:w="680" w:type="dxa"/>
            <w:tcBorders>
              <w:top w:val="single" w:sz="4" w:space="0" w:color="auto"/>
              <w:bottom w:val="nil"/>
            </w:tcBorders>
          </w:tcPr>
          <w:p w:rsidR="00842856" w:rsidRPr="0005268A" w:rsidRDefault="00842856">
            <w:pPr>
              <w:pStyle w:val="ConsPlusNormal"/>
              <w:jc w:val="center"/>
            </w:pPr>
            <w:r w:rsidRPr="0005268A">
              <w:t>99</w:t>
            </w:r>
          </w:p>
        </w:tc>
        <w:tc>
          <w:tcPr>
            <w:tcW w:w="680" w:type="dxa"/>
            <w:tcBorders>
              <w:top w:val="single" w:sz="4" w:space="0" w:color="auto"/>
              <w:bottom w:val="nil"/>
            </w:tcBorders>
          </w:tcPr>
          <w:p w:rsidR="00842856" w:rsidRPr="0005268A" w:rsidRDefault="00842856">
            <w:pPr>
              <w:pStyle w:val="ConsPlusNormal"/>
              <w:jc w:val="center"/>
            </w:pPr>
            <w:r w:rsidRPr="0005268A">
              <w:t>99</w:t>
            </w:r>
          </w:p>
        </w:tc>
        <w:tc>
          <w:tcPr>
            <w:tcW w:w="680" w:type="dxa"/>
            <w:tcBorders>
              <w:top w:val="single" w:sz="4" w:space="0" w:color="auto"/>
              <w:bottom w:val="nil"/>
            </w:tcBorders>
          </w:tcPr>
          <w:p w:rsidR="00842856" w:rsidRPr="0005268A" w:rsidRDefault="00842856">
            <w:pPr>
              <w:pStyle w:val="ConsPlusNormal"/>
              <w:jc w:val="center"/>
            </w:pPr>
            <w:r w:rsidRPr="0005268A">
              <w:t>99</w:t>
            </w:r>
          </w:p>
        </w:tc>
        <w:tc>
          <w:tcPr>
            <w:tcW w:w="680" w:type="dxa"/>
            <w:tcBorders>
              <w:top w:val="single" w:sz="4" w:space="0" w:color="auto"/>
              <w:bottom w:val="nil"/>
            </w:tcBorders>
          </w:tcPr>
          <w:p w:rsidR="00842856" w:rsidRPr="0005268A" w:rsidRDefault="00842856">
            <w:pPr>
              <w:pStyle w:val="ConsPlusNormal"/>
              <w:jc w:val="center"/>
            </w:pPr>
            <w:r w:rsidRPr="0005268A">
              <w:t>99</w:t>
            </w:r>
          </w:p>
        </w:tc>
        <w:tc>
          <w:tcPr>
            <w:tcW w:w="680" w:type="dxa"/>
            <w:tcBorders>
              <w:top w:val="single" w:sz="4" w:space="0" w:color="auto"/>
              <w:bottom w:val="nil"/>
            </w:tcBorders>
          </w:tcPr>
          <w:p w:rsidR="00842856" w:rsidRPr="0005268A" w:rsidRDefault="00842856">
            <w:pPr>
              <w:pStyle w:val="ConsPlusNormal"/>
              <w:jc w:val="center"/>
            </w:pPr>
            <w:r w:rsidRPr="0005268A">
              <w:t>99</w:t>
            </w:r>
          </w:p>
        </w:tc>
        <w:tc>
          <w:tcPr>
            <w:tcW w:w="680" w:type="dxa"/>
            <w:tcBorders>
              <w:top w:val="single" w:sz="4" w:space="0" w:color="auto"/>
              <w:bottom w:val="nil"/>
            </w:tcBorders>
          </w:tcPr>
          <w:p w:rsidR="00842856" w:rsidRPr="0005268A" w:rsidRDefault="00842856">
            <w:pPr>
              <w:pStyle w:val="ConsPlusNormal"/>
              <w:jc w:val="center"/>
            </w:pPr>
            <w:r w:rsidRPr="0005268A">
              <w:t>99</w:t>
            </w:r>
          </w:p>
        </w:tc>
      </w:tr>
      <w:tr w:rsidR="00842856" w:rsidRPr="0005268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42856" w:rsidRPr="0005268A" w:rsidRDefault="00842856">
            <w:pPr>
              <w:pStyle w:val="ConsPlusNormal"/>
            </w:pPr>
          </w:p>
        </w:tc>
        <w:tc>
          <w:tcPr>
            <w:tcW w:w="680"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10883" w:type="dxa"/>
            <w:gridSpan w:val="11"/>
            <w:tcBorders>
              <w:top w:val="single" w:sz="4" w:space="0" w:color="auto"/>
              <w:bottom w:val="single" w:sz="4" w:space="0" w:color="auto"/>
            </w:tcBorders>
          </w:tcPr>
          <w:p w:rsidR="00842856" w:rsidRPr="0005268A" w:rsidRDefault="00842856">
            <w:pPr>
              <w:pStyle w:val="ConsPlusNormal"/>
              <w:jc w:val="both"/>
            </w:pPr>
            <w:r w:rsidRPr="0005268A">
              <w:t>Задача 2. Обеспечение доступности учреждений культуры для посещений инвалидами и лицами с ограниченными возможностями здоровья</w:t>
            </w:r>
          </w:p>
        </w:tc>
      </w:tr>
      <w:tr w:rsidR="00842856" w:rsidRPr="0005268A">
        <w:tblPrEx>
          <w:tblBorders>
            <w:right w:val="single" w:sz="4" w:space="0" w:color="auto"/>
            <w:insideV w:val="single" w:sz="4" w:space="0" w:color="auto"/>
          </w:tblBorders>
        </w:tblPrEx>
        <w:tc>
          <w:tcPr>
            <w:tcW w:w="2041" w:type="dxa"/>
            <w:vMerge/>
            <w:tcBorders>
              <w:top w:val="nil"/>
              <w:left w:val="nil"/>
              <w:bottom w:val="nil"/>
            </w:tcBorders>
          </w:tcPr>
          <w:p w:rsidR="00842856" w:rsidRPr="0005268A" w:rsidRDefault="00842856">
            <w:pPr>
              <w:pStyle w:val="ConsPlusNormal"/>
            </w:pPr>
          </w:p>
        </w:tc>
        <w:tc>
          <w:tcPr>
            <w:tcW w:w="680" w:type="dxa"/>
            <w:tcBorders>
              <w:top w:val="single" w:sz="4" w:space="0" w:color="auto"/>
              <w:bottom w:val="nil"/>
            </w:tcBorders>
          </w:tcPr>
          <w:p w:rsidR="00842856" w:rsidRPr="0005268A" w:rsidRDefault="00842856">
            <w:pPr>
              <w:pStyle w:val="ConsPlusNormal"/>
              <w:jc w:val="center"/>
            </w:pPr>
            <w:r w:rsidRPr="0005268A">
              <w:t>2.1.</w:t>
            </w:r>
          </w:p>
        </w:tc>
        <w:tc>
          <w:tcPr>
            <w:tcW w:w="6123" w:type="dxa"/>
            <w:gridSpan w:val="4"/>
            <w:tcBorders>
              <w:top w:val="single" w:sz="4" w:space="0" w:color="auto"/>
              <w:bottom w:val="nil"/>
            </w:tcBorders>
          </w:tcPr>
          <w:p w:rsidR="00842856" w:rsidRPr="0005268A" w:rsidRDefault="00842856">
            <w:pPr>
              <w:pStyle w:val="ConsPlusNormal"/>
              <w:jc w:val="both"/>
            </w:pPr>
            <w:r w:rsidRPr="0005268A">
              <w:t xml:space="preserve">Показатель. </w:t>
            </w:r>
            <w:proofErr w:type="gramStart"/>
            <w:r w:rsidRPr="0005268A">
              <w:t>Уровень удовлетворенности населения доступностью учреждений культуры для посещений инвалидами и лицами с ограниченными возможностями здоровья (процентов от числа опрошенных)</w:t>
            </w:r>
            <w:proofErr w:type="gramEnd"/>
          </w:p>
        </w:tc>
        <w:tc>
          <w:tcPr>
            <w:tcW w:w="680" w:type="dxa"/>
            <w:tcBorders>
              <w:top w:val="single" w:sz="4" w:space="0" w:color="auto"/>
              <w:bottom w:val="nil"/>
            </w:tcBorders>
          </w:tcPr>
          <w:p w:rsidR="00842856" w:rsidRPr="0005268A" w:rsidRDefault="00842856">
            <w:pPr>
              <w:pStyle w:val="ConsPlusNormal"/>
              <w:jc w:val="center"/>
            </w:pPr>
            <w:r w:rsidRPr="0005268A">
              <w:t>65</w:t>
            </w:r>
          </w:p>
        </w:tc>
        <w:tc>
          <w:tcPr>
            <w:tcW w:w="680" w:type="dxa"/>
            <w:tcBorders>
              <w:top w:val="single" w:sz="4" w:space="0" w:color="auto"/>
              <w:bottom w:val="nil"/>
            </w:tcBorders>
          </w:tcPr>
          <w:p w:rsidR="00842856" w:rsidRPr="0005268A" w:rsidRDefault="00842856">
            <w:pPr>
              <w:pStyle w:val="ConsPlusNormal"/>
              <w:jc w:val="center"/>
            </w:pPr>
            <w:r w:rsidRPr="0005268A">
              <w:t>67</w:t>
            </w:r>
          </w:p>
        </w:tc>
        <w:tc>
          <w:tcPr>
            <w:tcW w:w="680" w:type="dxa"/>
            <w:tcBorders>
              <w:top w:val="single" w:sz="4" w:space="0" w:color="auto"/>
              <w:bottom w:val="nil"/>
            </w:tcBorders>
          </w:tcPr>
          <w:p w:rsidR="00842856" w:rsidRPr="0005268A" w:rsidRDefault="00842856">
            <w:pPr>
              <w:pStyle w:val="ConsPlusNormal"/>
              <w:jc w:val="center"/>
            </w:pPr>
            <w:r w:rsidRPr="0005268A">
              <w:t>70</w:t>
            </w:r>
          </w:p>
        </w:tc>
        <w:tc>
          <w:tcPr>
            <w:tcW w:w="680" w:type="dxa"/>
            <w:tcBorders>
              <w:top w:val="single" w:sz="4" w:space="0" w:color="auto"/>
              <w:bottom w:val="nil"/>
            </w:tcBorders>
          </w:tcPr>
          <w:p w:rsidR="00842856" w:rsidRPr="0005268A" w:rsidRDefault="00842856">
            <w:pPr>
              <w:pStyle w:val="ConsPlusNormal"/>
              <w:jc w:val="center"/>
            </w:pPr>
            <w:r w:rsidRPr="0005268A">
              <w:t>72</w:t>
            </w:r>
          </w:p>
        </w:tc>
        <w:tc>
          <w:tcPr>
            <w:tcW w:w="680" w:type="dxa"/>
            <w:tcBorders>
              <w:top w:val="single" w:sz="4" w:space="0" w:color="auto"/>
              <w:bottom w:val="nil"/>
            </w:tcBorders>
          </w:tcPr>
          <w:p w:rsidR="00842856" w:rsidRPr="0005268A" w:rsidRDefault="00842856">
            <w:pPr>
              <w:pStyle w:val="ConsPlusNormal"/>
              <w:jc w:val="center"/>
            </w:pPr>
            <w:r w:rsidRPr="0005268A">
              <w:t>75</w:t>
            </w:r>
          </w:p>
        </w:tc>
        <w:tc>
          <w:tcPr>
            <w:tcW w:w="680" w:type="dxa"/>
            <w:tcBorders>
              <w:top w:val="single" w:sz="4" w:space="0" w:color="auto"/>
              <w:bottom w:val="nil"/>
            </w:tcBorders>
          </w:tcPr>
          <w:p w:rsidR="00842856" w:rsidRPr="0005268A" w:rsidRDefault="00842856">
            <w:pPr>
              <w:pStyle w:val="ConsPlusNormal"/>
              <w:jc w:val="center"/>
            </w:pPr>
            <w:r w:rsidRPr="0005268A">
              <w:t>75</w:t>
            </w:r>
          </w:p>
        </w:tc>
        <w:tc>
          <w:tcPr>
            <w:tcW w:w="680" w:type="dxa"/>
            <w:tcBorders>
              <w:top w:val="single" w:sz="4" w:space="0" w:color="auto"/>
              <w:bottom w:val="nil"/>
            </w:tcBorders>
          </w:tcPr>
          <w:p w:rsidR="00842856" w:rsidRPr="0005268A" w:rsidRDefault="00842856">
            <w:pPr>
              <w:pStyle w:val="ConsPlusNormal"/>
              <w:jc w:val="center"/>
            </w:pPr>
            <w:r w:rsidRPr="0005268A">
              <w:t>75</w:t>
            </w:r>
          </w:p>
        </w:tc>
      </w:tr>
      <w:tr w:rsidR="00842856" w:rsidRPr="0005268A">
        <w:tc>
          <w:tcPr>
            <w:tcW w:w="2041" w:type="dxa"/>
            <w:tcBorders>
              <w:top w:val="nil"/>
              <w:bottom w:val="nil"/>
            </w:tcBorders>
          </w:tcPr>
          <w:p w:rsidR="00842856" w:rsidRPr="0005268A" w:rsidRDefault="00842856">
            <w:pPr>
              <w:pStyle w:val="ConsPlusNormal"/>
              <w:jc w:val="both"/>
            </w:pPr>
            <w:r w:rsidRPr="0005268A">
              <w:t>Сроки реализации подпрограммы</w:t>
            </w:r>
          </w:p>
        </w:tc>
        <w:tc>
          <w:tcPr>
            <w:tcW w:w="11563" w:type="dxa"/>
            <w:gridSpan w:val="12"/>
            <w:tcBorders>
              <w:top w:val="nil"/>
              <w:bottom w:val="nil"/>
            </w:tcBorders>
          </w:tcPr>
          <w:p w:rsidR="00842856" w:rsidRPr="0005268A" w:rsidRDefault="00842856">
            <w:pPr>
              <w:pStyle w:val="ConsPlusNormal"/>
              <w:jc w:val="both"/>
            </w:pPr>
            <w:r w:rsidRPr="0005268A">
              <w:t>2021 - 2027 годы</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 xml:space="preserve">Объемы и источники </w:t>
            </w:r>
            <w:r w:rsidRPr="0005268A">
              <w:lastRenderedPageBreak/>
              <w:t>финансирования подпрограммы в целом и по годам реализации</w:t>
            </w:r>
          </w:p>
        </w:tc>
        <w:tc>
          <w:tcPr>
            <w:tcW w:w="11563" w:type="dxa"/>
            <w:gridSpan w:val="12"/>
            <w:tcBorders>
              <w:top w:val="nil"/>
              <w:bottom w:val="single" w:sz="4" w:space="0" w:color="auto"/>
            </w:tcBorders>
          </w:tcPr>
          <w:p w:rsidR="00842856" w:rsidRPr="0005268A" w:rsidRDefault="00842856">
            <w:pPr>
              <w:pStyle w:val="ConsPlusNormal"/>
              <w:jc w:val="right"/>
            </w:pPr>
            <w:r w:rsidRPr="0005268A">
              <w:lastRenderedPageBreak/>
              <w:t>(тыс. рублей)</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vMerge w:val="restart"/>
            <w:tcBorders>
              <w:top w:val="single" w:sz="4" w:space="0" w:color="auto"/>
              <w:bottom w:val="single" w:sz="4" w:space="0" w:color="auto"/>
            </w:tcBorders>
          </w:tcPr>
          <w:p w:rsidR="00842856" w:rsidRPr="0005268A" w:rsidRDefault="00842856">
            <w:pPr>
              <w:pStyle w:val="ConsPlusNormal"/>
              <w:jc w:val="center"/>
            </w:pPr>
            <w:r w:rsidRPr="0005268A">
              <w:t>Год</w:t>
            </w:r>
          </w:p>
        </w:tc>
        <w:tc>
          <w:tcPr>
            <w:tcW w:w="10202" w:type="dxa"/>
            <w:gridSpan w:val="10"/>
            <w:tcBorders>
              <w:top w:val="single" w:sz="4" w:space="0" w:color="auto"/>
              <w:bottom w:val="single" w:sz="4" w:space="0" w:color="auto"/>
            </w:tcBorders>
          </w:tcPr>
          <w:p w:rsidR="00842856" w:rsidRPr="0005268A" w:rsidRDefault="00842856">
            <w:pPr>
              <w:pStyle w:val="ConsPlusNormal"/>
              <w:jc w:val="center"/>
            </w:pPr>
            <w:r w:rsidRPr="0005268A">
              <w:t>Источник финансирования</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vMerge/>
            <w:tcBorders>
              <w:top w:val="single" w:sz="4" w:space="0" w:color="auto"/>
              <w:bottom w:val="single" w:sz="4" w:space="0" w:color="auto"/>
            </w:tcBorders>
          </w:tcPr>
          <w:p w:rsidR="00842856" w:rsidRPr="0005268A" w:rsidRDefault="00842856">
            <w:pPr>
              <w:pStyle w:val="ConsPlusNormal"/>
            </w:pPr>
          </w:p>
        </w:tc>
        <w:tc>
          <w:tcPr>
            <w:tcW w:w="2040" w:type="dxa"/>
            <w:tcBorders>
              <w:top w:val="single" w:sz="4" w:space="0" w:color="auto"/>
              <w:bottom w:val="single" w:sz="4" w:space="0" w:color="auto"/>
            </w:tcBorders>
          </w:tcPr>
          <w:p w:rsidR="00842856" w:rsidRPr="0005268A" w:rsidRDefault="00842856">
            <w:pPr>
              <w:pStyle w:val="ConsPlusNormal"/>
              <w:jc w:val="center"/>
            </w:pPr>
            <w:r w:rsidRPr="0005268A">
              <w:t>бюджет Великого Новгорода</w:t>
            </w:r>
          </w:p>
        </w:tc>
        <w:tc>
          <w:tcPr>
            <w:tcW w:w="2041" w:type="dxa"/>
            <w:tcBorders>
              <w:top w:val="single" w:sz="4" w:space="0" w:color="auto"/>
              <w:bottom w:val="single" w:sz="4" w:space="0" w:color="auto"/>
            </w:tcBorders>
          </w:tcPr>
          <w:p w:rsidR="00842856" w:rsidRPr="0005268A" w:rsidRDefault="00842856">
            <w:pPr>
              <w:pStyle w:val="ConsPlusNormal"/>
              <w:jc w:val="center"/>
            </w:pPr>
            <w:r w:rsidRPr="0005268A">
              <w:t>областной бюджет</w:t>
            </w:r>
          </w:p>
        </w:tc>
        <w:tc>
          <w:tcPr>
            <w:tcW w:w="2041" w:type="dxa"/>
            <w:gridSpan w:val="2"/>
            <w:tcBorders>
              <w:top w:val="single" w:sz="4" w:space="0" w:color="auto"/>
              <w:bottom w:val="single" w:sz="4" w:space="0" w:color="auto"/>
            </w:tcBorders>
          </w:tcPr>
          <w:p w:rsidR="00842856" w:rsidRPr="0005268A" w:rsidRDefault="00842856">
            <w:pPr>
              <w:pStyle w:val="ConsPlusNormal"/>
              <w:jc w:val="center"/>
            </w:pPr>
            <w:r w:rsidRPr="0005268A">
              <w:t>федеральный бюджет</w:t>
            </w:r>
          </w:p>
        </w:tc>
        <w:tc>
          <w:tcPr>
            <w:tcW w:w="2040" w:type="dxa"/>
            <w:gridSpan w:val="3"/>
            <w:tcBorders>
              <w:top w:val="single" w:sz="4" w:space="0" w:color="auto"/>
              <w:bottom w:val="single" w:sz="4" w:space="0" w:color="auto"/>
            </w:tcBorders>
          </w:tcPr>
          <w:p w:rsidR="00842856" w:rsidRPr="0005268A" w:rsidRDefault="00842856">
            <w:pPr>
              <w:pStyle w:val="ConsPlusNormal"/>
              <w:jc w:val="center"/>
            </w:pPr>
            <w:r w:rsidRPr="0005268A">
              <w:t>внебюджетные средства</w:t>
            </w:r>
          </w:p>
        </w:tc>
        <w:tc>
          <w:tcPr>
            <w:tcW w:w="2040" w:type="dxa"/>
            <w:gridSpan w:val="3"/>
            <w:tcBorders>
              <w:top w:val="single" w:sz="4" w:space="0" w:color="auto"/>
              <w:bottom w:val="single" w:sz="4" w:space="0" w:color="auto"/>
            </w:tcBorders>
          </w:tcPr>
          <w:p w:rsidR="00842856" w:rsidRPr="0005268A" w:rsidRDefault="00842856">
            <w:pPr>
              <w:pStyle w:val="ConsPlusNormal"/>
              <w:jc w:val="center"/>
            </w:pPr>
            <w:r w:rsidRPr="0005268A">
              <w:t>всего</w:t>
            </w:r>
          </w:p>
        </w:tc>
      </w:tr>
      <w:tr w:rsidR="00842856" w:rsidRPr="0005268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tcBorders>
              <w:top w:val="single" w:sz="4" w:space="0" w:color="auto"/>
              <w:bottom w:val="single" w:sz="4" w:space="0" w:color="auto"/>
            </w:tcBorders>
          </w:tcPr>
          <w:p w:rsidR="00842856" w:rsidRPr="0005268A" w:rsidRDefault="00842856">
            <w:pPr>
              <w:pStyle w:val="ConsPlusNormal"/>
              <w:jc w:val="center"/>
            </w:pPr>
            <w:r w:rsidRPr="0005268A">
              <w:t>2021</w:t>
            </w:r>
          </w:p>
        </w:tc>
        <w:tc>
          <w:tcPr>
            <w:tcW w:w="2040" w:type="dxa"/>
            <w:tcBorders>
              <w:top w:val="single" w:sz="4" w:space="0" w:color="auto"/>
              <w:bottom w:val="single" w:sz="4" w:space="0" w:color="auto"/>
            </w:tcBorders>
          </w:tcPr>
          <w:p w:rsidR="00842856" w:rsidRPr="0005268A" w:rsidRDefault="00842856">
            <w:pPr>
              <w:pStyle w:val="ConsPlusNormal"/>
              <w:jc w:val="center"/>
            </w:pPr>
            <w:r w:rsidRPr="0005268A">
              <w:t>32530,0</w:t>
            </w:r>
          </w:p>
        </w:tc>
        <w:tc>
          <w:tcPr>
            <w:tcW w:w="2041" w:type="dxa"/>
            <w:tcBorders>
              <w:top w:val="single" w:sz="4" w:space="0" w:color="auto"/>
              <w:bottom w:val="single" w:sz="4" w:space="0" w:color="auto"/>
            </w:tcBorders>
          </w:tcPr>
          <w:p w:rsidR="00842856" w:rsidRPr="0005268A" w:rsidRDefault="00842856">
            <w:pPr>
              <w:pStyle w:val="ConsPlusNormal"/>
              <w:jc w:val="center"/>
            </w:pPr>
            <w:r w:rsidRPr="0005268A">
              <w:t>-</w:t>
            </w:r>
          </w:p>
        </w:tc>
        <w:tc>
          <w:tcPr>
            <w:tcW w:w="2041" w:type="dxa"/>
            <w:gridSpan w:val="2"/>
            <w:tcBorders>
              <w:top w:val="single" w:sz="4" w:space="0" w:color="auto"/>
              <w:bottom w:val="single" w:sz="4" w:space="0" w:color="auto"/>
            </w:tcBorders>
          </w:tcPr>
          <w:p w:rsidR="00842856" w:rsidRPr="0005268A" w:rsidRDefault="00842856">
            <w:pPr>
              <w:pStyle w:val="ConsPlusNormal"/>
              <w:jc w:val="center"/>
            </w:pPr>
            <w:r w:rsidRPr="0005268A">
              <w:t>-</w:t>
            </w:r>
          </w:p>
        </w:tc>
        <w:tc>
          <w:tcPr>
            <w:tcW w:w="2040" w:type="dxa"/>
            <w:gridSpan w:val="3"/>
            <w:tcBorders>
              <w:top w:val="single" w:sz="4" w:space="0" w:color="auto"/>
              <w:bottom w:val="single" w:sz="4" w:space="0" w:color="auto"/>
            </w:tcBorders>
          </w:tcPr>
          <w:p w:rsidR="00842856" w:rsidRPr="0005268A" w:rsidRDefault="00842856">
            <w:pPr>
              <w:pStyle w:val="ConsPlusNormal"/>
              <w:jc w:val="center"/>
            </w:pPr>
            <w:r w:rsidRPr="0005268A">
              <w:t>-</w:t>
            </w:r>
          </w:p>
        </w:tc>
        <w:tc>
          <w:tcPr>
            <w:tcW w:w="2040" w:type="dxa"/>
            <w:gridSpan w:val="3"/>
            <w:tcBorders>
              <w:top w:val="single" w:sz="4" w:space="0" w:color="auto"/>
              <w:bottom w:val="single" w:sz="4" w:space="0" w:color="auto"/>
            </w:tcBorders>
          </w:tcPr>
          <w:p w:rsidR="00842856" w:rsidRPr="0005268A" w:rsidRDefault="00842856">
            <w:pPr>
              <w:pStyle w:val="ConsPlusNormal"/>
              <w:jc w:val="center"/>
            </w:pPr>
            <w:r w:rsidRPr="0005268A">
              <w:t>32530,0</w:t>
            </w:r>
          </w:p>
        </w:tc>
      </w:tr>
      <w:tr w:rsidR="00842856" w:rsidRPr="0005268A">
        <w:tblPrEx>
          <w:tblBorders>
            <w:right w:val="single" w:sz="4" w:space="0" w:color="auto"/>
            <w:insideV w:val="single" w:sz="4" w:space="0" w:color="auto"/>
          </w:tblBorders>
        </w:tblPrEx>
        <w:tc>
          <w:tcPr>
            <w:tcW w:w="2041" w:type="dxa"/>
            <w:vMerge/>
            <w:tcBorders>
              <w:top w:val="nil"/>
              <w:left w:val="nil"/>
              <w:bottom w:val="nil"/>
              <w:right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2022</w:t>
            </w:r>
          </w:p>
        </w:tc>
        <w:tc>
          <w:tcPr>
            <w:tcW w:w="2040" w:type="dxa"/>
            <w:tcBorders>
              <w:top w:val="single" w:sz="4" w:space="0" w:color="auto"/>
              <w:bottom w:val="nil"/>
            </w:tcBorders>
          </w:tcPr>
          <w:p w:rsidR="00842856" w:rsidRPr="0005268A" w:rsidRDefault="00842856">
            <w:pPr>
              <w:pStyle w:val="ConsPlusNormal"/>
              <w:jc w:val="center"/>
            </w:pPr>
            <w:r w:rsidRPr="0005268A">
              <w:t>33124,1</w:t>
            </w:r>
          </w:p>
        </w:tc>
        <w:tc>
          <w:tcPr>
            <w:tcW w:w="2041" w:type="dxa"/>
            <w:tcBorders>
              <w:top w:val="single" w:sz="4" w:space="0" w:color="auto"/>
              <w:bottom w:val="nil"/>
            </w:tcBorders>
          </w:tcPr>
          <w:p w:rsidR="00842856" w:rsidRPr="0005268A" w:rsidRDefault="00842856">
            <w:pPr>
              <w:pStyle w:val="ConsPlusNormal"/>
              <w:jc w:val="center"/>
            </w:pPr>
            <w:r w:rsidRPr="0005268A">
              <w:t>1956,4</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35080,5</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2023</w:t>
            </w:r>
          </w:p>
        </w:tc>
        <w:tc>
          <w:tcPr>
            <w:tcW w:w="2040" w:type="dxa"/>
            <w:tcBorders>
              <w:top w:val="single" w:sz="4" w:space="0" w:color="auto"/>
              <w:bottom w:val="nil"/>
            </w:tcBorders>
          </w:tcPr>
          <w:p w:rsidR="00842856" w:rsidRPr="0005268A" w:rsidRDefault="00842856">
            <w:pPr>
              <w:pStyle w:val="ConsPlusNormal"/>
              <w:jc w:val="center"/>
            </w:pPr>
            <w:r w:rsidRPr="0005268A">
              <w:t>36058,9</w:t>
            </w:r>
          </w:p>
        </w:tc>
        <w:tc>
          <w:tcPr>
            <w:tcW w:w="2041" w:type="dxa"/>
            <w:tcBorders>
              <w:top w:val="single" w:sz="4" w:space="0" w:color="auto"/>
              <w:bottom w:val="nil"/>
            </w:tcBorders>
          </w:tcPr>
          <w:p w:rsidR="00842856" w:rsidRPr="0005268A" w:rsidRDefault="00842856">
            <w:pPr>
              <w:pStyle w:val="ConsPlusNormal"/>
              <w:jc w:val="center"/>
            </w:pPr>
            <w:r w:rsidRPr="0005268A">
              <w:t>-</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36058,9</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2024</w:t>
            </w:r>
          </w:p>
        </w:tc>
        <w:tc>
          <w:tcPr>
            <w:tcW w:w="2040" w:type="dxa"/>
            <w:tcBorders>
              <w:top w:val="single" w:sz="4" w:space="0" w:color="auto"/>
              <w:bottom w:val="nil"/>
            </w:tcBorders>
          </w:tcPr>
          <w:p w:rsidR="00842856" w:rsidRPr="0005268A" w:rsidRDefault="00842856">
            <w:pPr>
              <w:pStyle w:val="ConsPlusNormal"/>
              <w:jc w:val="center"/>
            </w:pPr>
            <w:r w:rsidRPr="0005268A">
              <w:t>44708,9</w:t>
            </w:r>
          </w:p>
        </w:tc>
        <w:tc>
          <w:tcPr>
            <w:tcW w:w="2041" w:type="dxa"/>
            <w:tcBorders>
              <w:top w:val="single" w:sz="4" w:space="0" w:color="auto"/>
              <w:bottom w:val="nil"/>
            </w:tcBorders>
          </w:tcPr>
          <w:p w:rsidR="00842856" w:rsidRPr="0005268A" w:rsidRDefault="00842856">
            <w:pPr>
              <w:pStyle w:val="ConsPlusNormal"/>
              <w:jc w:val="center"/>
            </w:pPr>
            <w:r w:rsidRPr="0005268A">
              <w:t>-</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44708,9</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2025</w:t>
            </w:r>
          </w:p>
        </w:tc>
        <w:tc>
          <w:tcPr>
            <w:tcW w:w="2040" w:type="dxa"/>
            <w:tcBorders>
              <w:top w:val="single" w:sz="4" w:space="0" w:color="auto"/>
              <w:bottom w:val="nil"/>
            </w:tcBorders>
          </w:tcPr>
          <w:p w:rsidR="00842856" w:rsidRPr="0005268A" w:rsidRDefault="00842856">
            <w:pPr>
              <w:pStyle w:val="ConsPlusNormal"/>
              <w:jc w:val="center"/>
            </w:pPr>
            <w:r w:rsidRPr="0005268A">
              <w:t>49205,6</w:t>
            </w:r>
          </w:p>
        </w:tc>
        <w:tc>
          <w:tcPr>
            <w:tcW w:w="2041" w:type="dxa"/>
            <w:tcBorders>
              <w:top w:val="single" w:sz="4" w:space="0" w:color="auto"/>
              <w:bottom w:val="nil"/>
            </w:tcBorders>
          </w:tcPr>
          <w:p w:rsidR="00842856" w:rsidRPr="0005268A" w:rsidRDefault="00842856">
            <w:pPr>
              <w:pStyle w:val="ConsPlusNormal"/>
              <w:jc w:val="center"/>
            </w:pPr>
            <w:r w:rsidRPr="0005268A">
              <w:t>-</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49205,6</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2026</w:t>
            </w:r>
          </w:p>
        </w:tc>
        <w:tc>
          <w:tcPr>
            <w:tcW w:w="2040" w:type="dxa"/>
            <w:tcBorders>
              <w:top w:val="single" w:sz="4" w:space="0" w:color="auto"/>
              <w:bottom w:val="nil"/>
            </w:tcBorders>
          </w:tcPr>
          <w:p w:rsidR="00842856" w:rsidRPr="0005268A" w:rsidRDefault="00842856">
            <w:pPr>
              <w:pStyle w:val="ConsPlusNormal"/>
              <w:jc w:val="center"/>
            </w:pPr>
            <w:r w:rsidRPr="0005268A">
              <w:t>50060,1</w:t>
            </w:r>
          </w:p>
        </w:tc>
        <w:tc>
          <w:tcPr>
            <w:tcW w:w="2041" w:type="dxa"/>
            <w:tcBorders>
              <w:top w:val="single" w:sz="4" w:space="0" w:color="auto"/>
              <w:bottom w:val="nil"/>
            </w:tcBorders>
          </w:tcPr>
          <w:p w:rsidR="00842856" w:rsidRPr="0005268A" w:rsidRDefault="00842856">
            <w:pPr>
              <w:pStyle w:val="ConsPlusNormal"/>
              <w:jc w:val="center"/>
            </w:pPr>
            <w:r w:rsidRPr="0005268A">
              <w:t>-</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50060,1</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2027</w:t>
            </w:r>
          </w:p>
        </w:tc>
        <w:tc>
          <w:tcPr>
            <w:tcW w:w="2040" w:type="dxa"/>
            <w:tcBorders>
              <w:top w:val="single" w:sz="4" w:space="0" w:color="auto"/>
              <w:bottom w:val="nil"/>
            </w:tcBorders>
          </w:tcPr>
          <w:p w:rsidR="00842856" w:rsidRPr="0005268A" w:rsidRDefault="00842856">
            <w:pPr>
              <w:pStyle w:val="ConsPlusNormal"/>
              <w:jc w:val="center"/>
            </w:pPr>
            <w:r w:rsidRPr="0005268A">
              <w:t>50076,6</w:t>
            </w:r>
          </w:p>
        </w:tc>
        <w:tc>
          <w:tcPr>
            <w:tcW w:w="2041" w:type="dxa"/>
            <w:tcBorders>
              <w:top w:val="single" w:sz="4" w:space="0" w:color="auto"/>
              <w:bottom w:val="nil"/>
            </w:tcBorders>
          </w:tcPr>
          <w:p w:rsidR="00842856" w:rsidRPr="0005268A" w:rsidRDefault="00842856">
            <w:pPr>
              <w:pStyle w:val="ConsPlusNormal"/>
              <w:jc w:val="center"/>
            </w:pPr>
            <w:r w:rsidRPr="0005268A">
              <w:t>-</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50076,6</w:t>
            </w:r>
          </w:p>
        </w:tc>
      </w:tr>
      <w:tr w:rsidR="00842856" w:rsidRPr="0005268A">
        <w:tblPrEx>
          <w:tblBorders>
            <w:right w:val="single" w:sz="4" w:space="0" w:color="auto"/>
            <w:insideV w:val="single" w:sz="4" w:space="0" w:color="auto"/>
          </w:tblBorders>
        </w:tblPrEx>
        <w:tc>
          <w:tcPr>
            <w:tcW w:w="2041" w:type="dxa"/>
            <w:tcBorders>
              <w:top w:val="nil"/>
              <w:left w:val="nil"/>
              <w:bottom w:val="nil"/>
            </w:tcBorders>
          </w:tcPr>
          <w:p w:rsidR="00842856" w:rsidRPr="0005268A" w:rsidRDefault="00842856">
            <w:pPr>
              <w:pStyle w:val="ConsPlusNormal"/>
            </w:pPr>
          </w:p>
        </w:tc>
        <w:tc>
          <w:tcPr>
            <w:tcW w:w="1361" w:type="dxa"/>
            <w:gridSpan w:val="2"/>
            <w:tcBorders>
              <w:top w:val="single" w:sz="4" w:space="0" w:color="auto"/>
              <w:bottom w:val="nil"/>
            </w:tcBorders>
          </w:tcPr>
          <w:p w:rsidR="00842856" w:rsidRPr="0005268A" w:rsidRDefault="00842856">
            <w:pPr>
              <w:pStyle w:val="ConsPlusNormal"/>
              <w:jc w:val="center"/>
            </w:pPr>
            <w:r w:rsidRPr="0005268A">
              <w:t>Всего</w:t>
            </w:r>
          </w:p>
        </w:tc>
        <w:tc>
          <w:tcPr>
            <w:tcW w:w="2040" w:type="dxa"/>
            <w:tcBorders>
              <w:top w:val="single" w:sz="4" w:space="0" w:color="auto"/>
              <w:bottom w:val="nil"/>
            </w:tcBorders>
          </w:tcPr>
          <w:p w:rsidR="00842856" w:rsidRPr="0005268A" w:rsidRDefault="00842856">
            <w:pPr>
              <w:pStyle w:val="ConsPlusNormal"/>
              <w:jc w:val="center"/>
            </w:pPr>
            <w:r w:rsidRPr="0005268A">
              <w:t>295764,2</w:t>
            </w:r>
          </w:p>
        </w:tc>
        <w:tc>
          <w:tcPr>
            <w:tcW w:w="2041" w:type="dxa"/>
            <w:tcBorders>
              <w:top w:val="single" w:sz="4" w:space="0" w:color="auto"/>
              <w:bottom w:val="nil"/>
            </w:tcBorders>
          </w:tcPr>
          <w:p w:rsidR="00842856" w:rsidRPr="0005268A" w:rsidRDefault="00842856">
            <w:pPr>
              <w:pStyle w:val="ConsPlusNormal"/>
              <w:jc w:val="center"/>
            </w:pPr>
            <w:r w:rsidRPr="0005268A">
              <w:t>1956,4</w:t>
            </w:r>
          </w:p>
        </w:tc>
        <w:tc>
          <w:tcPr>
            <w:tcW w:w="2041" w:type="dxa"/>
            <w:gridSpan w:val="2"/>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w:t>
            </w:r>
          </w:p>
        </w:tc>
        <w:tc>
          <w:tcPr>
            <w:tcW w:w="2040" w:type="dxa"/>
            <w:gridSpan w:val="3"/>
            <w:tcBorders>
              <w:top w:val="single" w:sz="4" w:space="0" w:color="auto"/>
              <w:bottom w:val="nil"/>
            </w:tcBorders>
          </w:tcPr>
          <w:p w:rsidR="00842856" w:rsidRPr="0005268A" w:rsidRDefault="00842856">
            <w:pPr>
              <w:pStyle w:val="ConsPlusNormal"/>
              <w:jc w:val="center"/>
            </w:pPr>
            <w:r w:rsidRPr="0005268A">
              <w:t>297720,6</w:t>
            </w:r>
          </w:p>
        </w:tc>
      </w:tr>
      <w:tr w:rsidR="00842856" w:rsidRPr="0005268A">
        <w:tc>
          <w:tcPr>
            <w:tcW w:w="2041" w:type="dxa"/>
            <w:vMerge w:val="restart"/>
            <w:tcBorders>
              <w:top w:val="nil"/>
              <w:bottom w:val="nil"/>
            </w:tcBorders>
          </w:tcPr>
          <w:p w:rsidR="00842856" w:rsidRPr="0005268A" w:rsidRDefault="00842856">
            <w:pPr>
              <w:pStyle w:val="ConsPlusNormal"/>
              <w:jc w:val="both"/>
            </w:pPr>
            <w:r w:rsidRPr="0005268A">
              <w:t>Ожидаемые конечные результаты реализации подпрограммы</w:t>
            </w:r>
          </w:p>
        </w:tc>
        <w:tc>
          <w:tcPr>
            <w:tcW w:w="11563" w:type="dxa"/>
            <w:gridSpan w:val="12"/>
            <w:tcBorders>
              <w:top w:val="nil"/>
              <w:bottom w:val="nil"/>
            </w:tcBorders>
          </w:tcPr>
          <w:p w:rsidR="00842856" w:rsidRPr="0005268A" w:rsidRDefault="00842856">
            <w:pPr>
              <w:pStyle w:val="ConsPlusNormal"/>
              <w:jc w:val="both"/>
            </w:pPr>
            <w:r w:rsidRPr="0005268A">
              <w:t>достижение целевых показателей муниципальной программы не ниже уровня 99 процентов;</w:t>
            </w:r>
          </w:p>
        </w:tc>
      </w:tr>
      <w:tr w:rsidR="00842856" w:rsidRPr="0005268A">
        <w:tc>
          <w:tcPr>
            <w:tcW w:w="2041" w:type="dxa"/>
            <w:vMerge/>
            <w:tcBorders>
              <w:top w:val="nil"/>
              <w:bottom w:val="nil"/>
            </w:tcBorders>
          </w:tcPr>
          <w:p w:rsidR="00842856" w:rsidRPr="0005268A" w:rsidRDefault="00842856">
            <w:pPr>
              <w:pStyle w:val="ConsPlusNormal"/>
            </w:pPr>
          </w:p>
        </w:tc>
        <w:tc>
          <w:tcPr>
            <w:tcW w:w="11563" w:type="dxa"/>
            <w:gridSpan w:val="12"/>
            <w:tcBorders>
              <w:top w:val="nil"/>
              <w:bottom w:val="nil"/>
            </w:tcBorders>
          </w:tcPr>
          <w:p w:rsidR="00842856" w:rsidRPr="0005268A" w:rsidRDefault="00842856">
            <w:pPr>
              <w:pStyle w:val="ConsPlusNormal"/>
              <w:jc w:val="both"/>
            </w:pPr>
            <w:r w:rsidRPr="0005268A">
              <w:t>повышение доступности учреждений культуры для посещений инвалидами и лицами с ограниченными возможностями здоровья</w:t>
            </w:r>
          </w:p>
        </w:tc>
      </w:tr>
    </w:tbl>
    <w:p w:rsidR="00842856" w:rsidRPr="0005268A" w:rsidRDefault="00842856">
      <w:pPr>
        <w:pStyle w:val="ConsPlusNormal"/>
        <w:jc w:val="both"/>
      </w:pPr>
    </w:p>
    <w:p w:rsidR="00842856" w:rsidRPr="0005268A" w:rsidRDefault="00842856">
      <w:pPr>
        <w:pStyle w:val="ConsPlusTitle"/>
        <w:jc w:val="center"/>
        <w:outlineLvl w:val="2"/>
      </w:pPr>
      <w:r w:rsidRPr="0005268A">
        <w:t>Перечень мероприятий подпрограммы</w:t>
      </w:r>
    </w:p>
    <w:p w:rsidR="00842856" w:rsidRPr="0005268A" w:rsidRDefault="00842856">
      <w:pPr>
        <w:pStyle w:val="ConsPlusNormal"/>
        <w:jc w:val="center"/>
      </w:pPr>
    </w:p>
    <w:p w:rsidR="00842856" w:rsidRPr="0005268A" w:rsidRDefault="008428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474"/>
        <w:gridCol w:w="793"/>
        <w:gridCol w:w="793"/>
        <w:gridCol w:w="1247"/>
        <w:gridCol w:w="1020"/>
        <w:gridCol w:w="1020"/>
        <w:gridCol w:w="1020"/>
        <w:gridCol w:w="1020"/>
        <w:gridCol w:w="1020"/>
        <w:gridCol w:w="1020"/>
        <w:gridCol w:w="1020"/>
      </w:tblGrid>
      <w:tr w:rsidR="00842856" w:rsidRPr="0005268A">
        <w:tc>
          <w:tcPr>
            <w:tcW w:w="510" w:type="dxa"/>
            <w:vMerge w:val="restart"/>
            <w:tcBorders>
              <w:top w:val="single" w:sz="4" w:space="0" w:color="auto"/>
              <w:bottom w:val="single" w:sz="4" w:space="0" w:color="auto"/>
            </w:tcBorders>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1644" w:type="dxa"/>
            <w:vMerge w:val="restart"/>
            <w:tcBorders>
              <w:top w:val="single" w:sz="4" w:space="0" w:color="auto"/>
              <w:bottom w:val="single" w:sz="4" w:space="0" w:color="auto"/>
            </w:tcBorders>
          </w:tcPr>
          <w:p w:rsidR="00842856" w:rsidRPr="0005268A" w:rsidRDefault="00842856">
            <w:pPr>
              <w:pStyle w:val="ConsPlusNormal"/>
              <w:jc w:val="center"/>
            </w:pPr>
            <w:r w:rsidRPr="0005268A">
              <w:t>Наименование мероприятия</w:t>
            </w:r>
          </w:p>
        </w:tc>
        <w:tc>
          <w:tcPr>
            <w:tcW w:w="1474" w:type="dxa"/>
            <w:vMerge w:val="restart"/>
            <w:tcBorders>
              <w:top w:val="single" w:sz="4" w:space="0" w:color="auto"/>
              <w:bottom w:val="single" w:sz="4" w:space="0" w:color="auto"/>
            </w:tcBorders>
          </w:tcPr>
          <w:p w:rsidR="00842856" w:rsidRPr="0005268A" w:rsidRDefault="00842856">
            <w:pPr>
              <w:pStyle w:val="ConsPlusNormal"/>
              <w:jc w:val="center"/>
            </w:pPr>
            <w:r w:rsidRPr="0005268A">
              <w:t>Исполнитель мероприятия</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Срок реализации (годы)</w:t>
            </w:r>
          </w:p>
        </w:tc>
        <w:tc>
          <w:tcPr>
            <w:tcW w:w="793" w:type="dxa"/>
            <w:vMerge w:val="restart"/>
            <w:tcBorders>
              <w:top w:val="single" w:sz="4" w:space="0" w:color="auto"/>
              <w:bottom w:val="single" w:sz="4" w:space="0" w:color="auto"/>
            </w:tcBorders>
          </w:tcPr>
          <w:p w:rsidR="00842856" w:rsidRPr="0005268A" w:rsidRDefault="00842856">
            <w:pPr>
              <w:pStyle w:val="ConsPlusNormal"/>
              <w:jc w:val="center"/>
            </w:pPr>
            <w:r w:rsidRPr="0005268A">
              <w:t>Целевой показатель</w:t>
            </w:r>
          </w:p>
        </w:tc>
        <w:tc>
          <w:tcPr>
            <w:tcW w:w="1247" w:type="dxa"/>
            <w:vMerge w:val="restart"/>
            <w:tcBorders>
              <w:top w:val="single" w:sz="4" w:space="0" w:color="auto"/>
              <w:bottom w:val="single" w:sz="4" w:space="0" w:color="auto"/>
            </w:tcBorders>
          </w:tcPr>
          <w:p w:rsidR="00842856" w:rsidRPr="0005268A" w:rsidRDefault="00842856">
            <w:pPr>
              <w:pStyle w:val="ConsPlusNormal"/>
              <w:jc w:val="center"/>
            </w:pPr>
            <w:r w:rsidRPr="0005268A">
              <w:t>Источник финансирования</w:t>
            </w:r>
          </w:p>
        </w:tc>
        <w:tc>
          <w:tcPr>
            <w:tcW w:w="7140" w:type="dxa"/>
            <w:gridSpan w:val="7"/>
            <w:tcBorders>
              <w:top w:val="single" w:sz="4" w:space="0" w:color="auto"/>
              <w:bottom w:val="single" w:sz="4" w:space="0" w:color="auto"/>
            </w:tcBorders>
          </w:tcPr>
          <w:p w:rsidR="00842856" w:rsidRPr="0005268A" w:rsidRDefault="00842856">
            <w:pPr>
              <w:pStyle w:val="ConsPlusNormal"/>
              <w:jc w:val="center"/>
            </w:pPr>
            <w:r w:rsidRPr="0005268A">
              <w:t>Объем финансирования по годам (тыс. рублей)</w:t>
            </w:r>
          </w:p>
        </w:tc>
      </w:tr>
      <w:tr w:rsidR="00842856" w:rsidRPr="0005268A">
        <w:tc>
          <w:tcPr>
            <w:tcW w:w="510" w:type="dxa"/>
            <w:vMerge/>
            <w:tcBorders>
              <w:top w:val="single" w:sz="4" w:space="0" w:color="auto"/>
              <w:bottom w:val="single" w:sz="4" w:space="0" w:color="auto"/>
            </w:tcBorders>
          </w:tcPr>
          <w:p w:rsidR="00842856" w:rsidRPr="0005268A" w:rsidRDefault="00842856">
            <w:pPr>
              <w:pStyle w:val="ConsPlusNormal"/>
            </w:pPr>
          </w:p>
        </w:tc>
        <w:tc>
          <w:tcPr>
            <w:tcW w:w="1644" w:type="dxa"/>
            <w:vMerge/>
            <w:tcBorders>
              <w:top w:val="single" w:sz="4" w:space="0" w:color="auto"/>
              <w:bottom w:val="single" w:sz="4" w:space="0" w:color="auto"/>
            </w:tcBorders>
          </w:tcPr>
          <w:p w:rsidR="00842856" w:rsidRPr="0005268A" w:rsidRDefault="00842856">
            <w:pPr>
              <w:pStyle w:val="ConsPlusNormal"/>
            </w:pPr>
          </w:p>
        </w:tc>
        <w:tc>
          <w:tcPr>
            <w:tcW w:w="1474"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793" w:type="dxa"/>
            <w:vMerge/>
            <w:tcBorders>
              <w:top w:val="single" w:sz="4" w:space="0" w:color="auto"/>
              <w:bottom w:val="single" w:sz="4" w:space="0" w:color="auto"/>
            </w:tcBorders>
          </w:tcPr>
          <w:p w:rsidR="00842856" w:rsidRPr="0005268A" w:rsidRDefault="00842856">
            <w:pPr>
              <w:pStyle w:val="ConsPlusNormal"/>
            </w:pPr>
          </w:p>
        </w:tc>
        <w:tc>
          <w:tcPr>
            <w:tcW w:w="1247" w:type="dxa"/>
            <w:vMerge/>
            <w:tcBorders>
              <w:top w:val="single" w:sz="4" w:space="0" w:color="auto"/>
              <w:bottom w:val="single" w:sz="4" w:space="0" w:color="auto"/>
            </w:tcBorders>
          </w:tcPr>
          <w:p w:rsidR="00842856" w:rsidRPr="0005268A" w:rsidRDefault="00842856">
            <w:pPr>
              <w:pStyle w:val="ConsPlusNormal"/>
            </w:pP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2021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2022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2023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2024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2025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2026 год</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2027 год</w:t>
            </w:r>
          </w:p>
        </w:tc>
      </w:tr>
      <w:tr w:rsidR="00842856" w:rsidRPr="0005268A">
        <w:tc>
          <w:tcPr>
            <w:tcW w:w="510" w:type="dxa"/>
            <w:tcBorders>
              <w:top w:val="single" w:sz="4" w:space="0" w:color="auto"/>
              <w:bottom w:val="single" w:sz="4" w:space="0" w:color="auto"/>
            </w:tcBorders>
          </w:tcPr>
          <w:p w:rsidR="00842856" w:rsidRPr="0005268A" w:rsidRDefault="00842856">
            <w:pPr>
              <w:pStyle w:val="ConsPlusNormal"/>
              <w:jc w:val="center"/>
            </w:pPr>
            <w:r w:rsidRPr="0005268A">
              <w:lastRenderedPageBreak/>
              <w:t>1</w:t>
            </w:r>
          </w:p>
        </w:tc>
        <w:tc>
          <w:tcPr>
            <w:tcW w:w="1644" w:type="dxa"/>
            <w:tcBorders>
              <w:top w:val="single" w:sz="4" w:space="0" w:color="auto"/>
              <w:bottom w:val="single" w:sz="4" w:space="0" w:color="auto"/>
            </w:tcBorders>
          </w:tcPr>
          <w:p w:rsidR="00842856" w:rsidRPr="0005268A" w:rsidRDefault="00842856">
            <w:pPr>
              <w:pStyle w:val="ConsPlusNormal"/>
              <w:jc w:val="center"/>
            </w:pPr>
            <w:r w:rsidRPr="0005268A">
              <w:t>2</w:t>
            </w:r>
          </w:p>
        </w:tc>
        <w:tc>
          <w:tcPr>
            <w:tcW w:w="1474" w:type="dxa"/>
            <w:tcBorders>
              <w:top w:val="single" w:sz="4" w:space="0" w:color="auto"/>
              <w:bottom w:val="single" w:sz="4" w:space="0" w:color="auto"/>
            </w:tcBorders>
          </w:tcPr>
          <w:p w:rsidR="00842856" w:rsidRPr="0005268A" w:rsidRDefault="00842856">
            <w:pPr>
              <w:pStyle w:val="ConsPlusNormal"/>
              <w:jc w:val="center"/>
            </w:pPr>
            <w:r w:rsidRPr="0005268A">
              <w:t>3</w:t>
            </w:r>
          </w:p>
        </w:tc>
        <w:tc>
          <w:tcPr>
            <w:tcW w:w="793" w:type="dxa"/>
            <w:tcBorders>
              <w:top w:val="single" w:sz="4" w:space="0" w:color="auto"/>
              <w:bottom w:val="single" w:sz="4" w:space="0" w:color="auto"/>
            </w:tcBorders>
          </w:tcPr>
          <w:p w:rsidR="00842856" w:rsidRPr="0005268A" w:rsidRDefault="00842856">
            <w:pPr>
              <w:pStyle w:val="ConsPlusNormal"/>
              <w:jc w:val="center"/>
            </w:pPr>
            <w:r w:rsidRPr="0005268A">
              <w:t>4</w:t>
            </w:r>
          </w:p>
        </w:tc>
        <w:tc>
          <w:tcPr>
            <w:tcW w:w="793" w:type="dxa"/>
            <w:tcBorders>
              <w:top w:val="single" w:sz="4" w:space="0" w:color="auto"/>
              <w:bottom w:val="single" w:sz="4" w:space="0" w:color="auto"/>
            </w:tcBorders>
          </w:tcPr>
          <w:p w:rsidR="00842856" w:rsidRPr="0005268A" w:rsidRDefault="00842856">
            <w:pPr>
              <w:pStyle w:val="ConsPlusNormal"/>
              <w:jc w:val="center"/>
            </w:pPr>
            <w:r w:rsidRPr="0005268A">
              <w:t>5</w:t>
            </w:r>
          </w:p>
        </w:tc>
        <w:tc>
          <w:tcPr>
            <w:tcW w:w="1247" w:type="dxa"/>
            <w:tcBorders>
              <w:top w:val="single" w:sz="4" w:space="0" w:color="auto"/>
              <w:bottom w:val="single" w:sz="4" w:space="0" w:color="auto"/>
            </w:tcBorders>
          </w:tcPr>
          <w:p w:rsidR="00842856" w:rsidRPr="0005268A" w:rsidRDefault="00842856">
            <w:pPr>
              <w:pStyle w:val="ConsPlusNormal"/>
              <w:jc w:val="center"/>
            </w:pPr>
            <w:r w:rsidRPr="0005268A">
              <w:t>6</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7</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8</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9</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10</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11</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12</w:t>
            </w:r>
          </w:p>
        </w:tc>
        <w:tc>
          <w:tcPr>
            <w:tcW w:w="1020" w:type="dxa"/>
            <w:tcBorders>
              <w:top w:val="single" w:sz="4" w:space="0" w:color="auto"/>
              <w:bottom w:val="single" w:sz="4" w:space="0" w:color="auto"/>
            </w:tcBorders>
          </w:tcPr>
          <w:p w:rsidR="00842856" w:rsidRPr="0005268A" w:rsidRDefault="00842856">
            <w:pPr>
              <w:pStyle w:val="ConsPlusNormal"/>
              <w:jc w:val="center"/>
            </w:pPr>
            <w:r w:rsidRPr="0005268A">
              <w:t>13</w:t>
            </w:r>
          </w:p>
        </w:tc>
      </w:tr>
      <w:tr w:rsidR="00842856" w:rsidRPr="0005268A">
        <w:tc>
          <w:tcPr>
            <w:tcW w:w="510" w:type="dxa"/>
            <w:tcBorders>
              <w:top w:val="single" w:sz="4" w:space="0" w:color="auto"/>
              <w:bottom w:val="single" w:sz="4" w:space="0" w:color="auto"/>
            </w:tcBorders>
          </w:tcPr>
          <w:p w:rsidR="00842856" w:rsidRPr="0005268A" w:rsidRDefault="00842856">
            <w:pPr>
              <w:pStyle w:val="ConsPlusNormal"/>
              <w:jc w:val="center"/>
              <w:outlineLvl w:val="3"/>
            </w:pPr>
            <w:r w:rsidRPr="0005268A">
              <w:t>1.</w:t>
            </w:r>
          </w:p>
        </w:tc>
        <w:tc>
          <w:tcPr>
            <w:tcW w:w="13091" w:type="dxa"/>
            <w:gridSpan w:val="12"/>
            <w:tcBorders>
              <w:top w:val="single" w:sz="4" w:space="0" w:color="auto"/>
              <w:bottom w:val="single" w:sz="4" w:space="0" w:color="auto"/>
            </w:tcBorders>
          </w:tcPr>
          <w:p w:rsidR="00842856" w:rsidRPr="0005268A" w:rsidRDefault="00842856">
            <w:pPr>
              <w:pStyle w:val="ConsPlusNormal"/>
              <w:jc w:val="both"/>
            </w:pPr>
            <w:r w:rsidRPr="0005268A">
              <w:t>Задача 1. Обеспечение реализации муниципальной программы Великого Новгорода "Развитие сферы культуры и молодежной политики Великого Новгорода"</w:t>
            </w:r>
          </w:p>
        </w:tc>
      </w:tr>
      <w:tr w:rsidR="00842856" w:rsidRPr="0005268A">
        <w:tc>
          <w:tcPr>
            <w:tcW w:w="510" w:type="dxa"/>
            <w:vMerge w:val="restart"/>
            <w:tcBorders>
              <w:top w:val="single" w:sz="4" w:space="0" w:color="auto"/>
              <w:bottom w:val="nil"/>
            </w:tcBorders>
          </w:tcPr>
          <w:p w:rsidR="00842856" w:rsidRPr="0005268A" w:rsidRDefault="00842856">
            <w:pPr>
              <w:pStyle w:val="ConsPlusNormal"/>
              <w:jc w:val="center"/>
            </w:pPr>
            <w:r w:rsidRPr="0005268A">
              <w:t>1.1.</w:t>
            </w:r>
          </w:p>
        </w:tc>
        <w:tc>
          <w:tcPr>
            <w:tcW w:w="1644" w:type="dxa"/>
            <w:vMerge w:val="restart"/>
            <w:tcBorders>
              <w:top w:val="single" w:sz="4" w:space="0" w:color="auto"/>
              <w:bottom w:val="nil"/>
            </w:tcBorders>
          </w:tcPr>
          <w:p w:rsidR="00842856" w:rsidRPr="0005268A" w:rsidRDefault="00842856">
            <w:pPr>
              <w:pStyle w:val="ConsPlusNormal"/>
              <w:jc w:val="both"/>
            </w:pPr>
            <w:r w:rsidRPr="0005268A">
              <w:t>Основное мероприятие 1. Управление реализацией муниципальной программы</w:t>
            </w:r>
          </w:p>
        </w:tc>
        <w:tc>
          <w:tcPr>
            <w:tcW w:w="1474" w:type="dxa"/>
            <w:vMerge w:val="restart"/>
            <w:tcBorders>
              <w:top w:val="single" w:sz="4" w:space="0" w:color="auto"/>
              <w:bottom w:val="nil"/>
            </w:tcBorders>
          </w:tcPr>
          <w:p w:rsidR="00842856" w:rsidRPr="0005268A" w:rsidRDefault="00842856">
            <w:pPr>
              <w:pStyle w:val="ConsPlusNormal"/>
              <w:jc w:val="center"/>
            </w:pPr>
            <w:r w:rsidRPr="0005268A">
              <w:t>комитет, ЦФБиОТО</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1.1, 1.2, 1.3</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32530,0</w:t>
            </w:r>
          </w:p>
        </w:tc>
        <w:tc>
          <w:tcPr>
            <w:tcW w:w="1020" w:type="dxa"/>
            <w:tcBorders>
              <w:top w:val="single" w:sz="4" w:space="0" w:color="auto"/>
              <w:bottom w:val="nil"/>
            </w:tcBorders>
          </w:tcPr>
          <w:p w:rsidR="00842856" w:rsidRPr="0005268A" w:rsidRDefault="00842856">
            <w:pPr>
              <w:pStyle w:val="ConsPlusNormal"/>
              <w:jc w:val="center"/>
            </w:pPr>
            <w:r w:rsidRPr="0005268A">
              <w:t>33124,1</w:t>
            </w:r>
          </w:p>
        </w:tc>
        <w:tc>
          <w:tcPr>
            <w:tcW w:w="1020" w:type="dxa"/>
            <w:tcBorders>
              <w:top w:val="single" w:sz="4" w:space="0" w:color="auto"/>
              <w:bottom w:val="nil"/>
            </w:tcBorders>
          </w:tcPr>
          <w:p w:rsidR="00842856" w:rsidRPr="0005268A" w:rsidRDefault="00842856">
            <w:pPr>
              <w:pStyle w:val="ConsPlusNormal"/>
              <w:jc w:val="center"/>
            </w:pPr>
            <w:r w:rsidRPr="0005268A">
              <w:t>36058,8</w:t>
            </w:r>
          </w:p>
        </w:tc>
        <w:tc>
          <w:tcPr>
            <w:tcW w:w="1020" w:type="dxa"/>
            <w:tcBorders>
              <w:top w:val="single" w:sz="4" w:space="0" w:color="auto"/>
              <w:bottom w:val="nil"/>
            </w:tcBorders>
          </w:tcPr>
          <w:p w:rsidR="00842856" w:rsidRPr="0005268A" w:rsidRDefault="00842856">
            <w:pPr>
              <w:pStyle w:val="ConsPlusNormal"/>
              <w:jc w:val="center"/>
            </w:pPr>
            <w:r w:rsidRPr="0005268A">
              <w:t>44708,9</w:t>
            </w:r>
          </w:p>
        </w:tc>
        <w:tc>
          <w:tcPr>
            <w:tcW w:w="1020" w:type="dxa"/>
            <w:tcBorders>
              <w:top w:val="single" w:sz="4" w:space="0" w:color="auto"/>
              <w:bottom w:val="nil"/>
            </w:tcBorders>
          </w:tcPr>
          <w:p w:rsidR="00842856" w:rsidRPr="0005268A" w:rsidRDefault="00842856">
            <w:pPr>
              <w:pStyle w:val="ConsPlusNormal"/>
              <w:jc w:val="center"/>
            </w:pPr>
            <w:r w:rsidRPr="0005268A">
              <w:t>49205,6</w:t>
            </w:r>
          </w:p>
        </w:tc>
        <w:tc>
          <w:tcPr>
            <w:tcW w:w="1020" w:type="dxa"/>
            <w:tcBorders>
              <w:top w:val="single" w:sz="4" w:space="0" w:color="auto"/>
              <w:bottom w:val="nil"/>
            </w:tcBorders>
          </w:tcPr>
          <w:p w:rsidR="00842856" w:rsidRPr="0005268A" w:rsidRDefault="00842856">
            <w:pPr>
              <w:pStyle w:val="ConsPlusNormal"/>
              <w:jc w:val="center"/>
            </w:pPr>
            <w:r w:rsidRPr="0005268A">
              <w:t>50060,1</w:t>
            </w:r>
          </w:p>
        </w:tc>
        <w:tc>
          <w:tcPr>
            <w:tcW w:w="1020" w:type="dxa"/>
            <w:tcBorders>
              <w:top w:val="single" w:sz="4" w:space="0" w:color="auto"/>
              <w:bottom w:val="nil"/>
            </w:tcBorders>
          </w:tcPr>
          <w:p w:rsidR="00842856" w:rsidRPr="0005268A" w:rsidRDefault="00842856">
            <w:pPr>
              <w:pStyle w:val="ConsPlusNormal"/>
              <w:jc w:val="center"/>
            </w:pPr>
            <w:r w:rsidRPr="0005268A">
              <w:t>50076,6</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644" w:type="dxa"/>
            <w:vMerge/>
            <w:tcBorders>
              <w:top w:val="single" w:sz="4" w:space="0" w:color="auto"/>
              <w:bottom w:val="nil"/>
            </w:tcBorders>
          </w:tcPr>
          <w:p w:rsidR="00842856" w:rsidRPr="0005268A" w:rsidRDefault="00842856">
            <w:pPr>
              <w:pStyle w:val="ConsPlusNormal"/>
            </w:pPr>
          </w:p>
        </w:tc>
        <w:tc>
          <w:tcPr>
            <w:tcW w:w="1474"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1956,4</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644" w:type="dxa"/>
            <w:vMerge/>
            <w:tcBorders>
              <w:top w:val="single" w:sz="4" w:space="0" w:color="auto"/>
              <w:bottom w:val="nil"/>
            </w:tcBorders>
          </w:tcPr>
          <w:p w:rsidR="00842856" w:rsidRPr="0005268A" w:rsidRDefault="00842856">
            <w:pPr>
              <w:pStyle w:val="ConsPlusNormal"/>
            </w:pPr>
          </w:p>
        </w:tc>
        <w:tc>
          <w:tcPr>
            <w:tcW w:w="1474"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32530,0</w:t>
            </w:r>
          </w:p>
        </w:tc>
        <w:tc>
          <w:tcPr>
            <w:tcW w:w="1020" w:type="dxa"/>
            <w:tcBorders>
              <w:top w:val="nil"/>
              <w:bottom w:val="nil"/>
            </w:tcBorders>
          </w:tcPr>
          <w:p w:rsidR="00842856" w:rsidRPr="0005268A" w:rsidRDefault="00842856">
            <w:pPr>
              <w:pStyle w:val="ConsPlusNormal"/>
              <w:jc w:val="center"/>
            </w:pPr>
            <w:r w:rsidRPr="0005268A">
              <w:t>35080,5</w:t>
            </w:r>
          </w:p>
        </w:tc>
        <w:tc>
          <w:tcPr>
            <w:tcW w:w="1020" w:type="dxa"/>
            <w:tcBorders>
              <w:top w:val="nil"/>
              <w:bottom w:val="nil"/>
            </w:tcBorders>
          </w:tcPr>
          <w:p w:rsidR="00842856" w:rsidRPr="0005268A" w:rsidRDefault="00842856">
            <w:pPr>
              <w:pStyle w:val="ConsPlusNormal"/>
              <w:jc w:val="center"/>
            </w:pPr>
            <w:r w:rsidRPr="0005268A">
              <w:t>36058,8</w:t>
            </w:r>
          </w:p>
        </w:tc>
        <w:tc>
          <w:tcPr>
            <w:tcW w:w="1020" w:type="dxa"/>
            <w:tcBorders>
              <w:top w:val="nil"/>
              <w:bottom w:val="nil"/>
            </w:tcBorders>
          </w:tcPr>
          <w:p w:rsidR="00842856" w:rsidRPr="0005268A" w:rsidRDefault="00842856">
            <w:pPr>
              <w:pStyle w:val="ConsPlusNormal"/>
              <w:jc w:val="center"/>
            </w:pPr>
            <w:r w:rsidRPr="0005268A">
              <w:t>44708,9</w:t>
            </w:r>
          </w:p>
        </w:tc>
        <w:tc>
          <w:tcPr>
            <w:tcW w:w="1020" w:type="dxa"/>
            <w:tcBorders>
              <w:top w:val="nil"/>
              <w:bottom w:val="nil"/>
            </w:tcBorders>
          </w:tcPr>
          <w:p w:rsidR="00842856" w:rsidRPr="0005268A" w:rsidRDefault="00842856">
            <w:pPr>
              <w:pStyle w:val="ConsPlusNormal"/>
              <w:jc w:val="center"/>
            </w:pPr>
            <w:r w:rsidRPr="0005268A">
              <w:t>49205,6</w:t>
            </w:r>
          </w:p>
        </w:tc>
        <w:tc>
          <w:tcPr>
            <w:tcW w:w="1020" w:type="dxa"/>
            <w:tcBorders>
              <w:top w:val="nil"/>
              <w:bottom w:val="nil"/>
            </w:tcBorders>
          </w:tcPr>
          <w:p w:rsidR="00842856" w:rsidRPr="0005268A" w:rsidRDefault="00842856">
            <w:pPr>
              <w:pStyle w:val="ConsPlusNormal"/>
              <w:jc w:val="center"/>
            </w:pPr>
            <w:r w:rsidRPr="0005268A">
              <w:t>50060,1</w:t>
            </w:r>
          </w:p>
        </w:tc>
        <w:tc>
          <w:tcPr>
            <w:tcW w:w="1020" w:type="dxa"/>
            <w:tcBorders>
              <w:top w:val="nil"/>
              <w:bottom w:val="nil"/>
            </w:tcBorders>
          </w:tcPr>
          <w:p w:rsidR="00842856" w:rsidRPr="0005268A" w:rsidRDefault="00842856">
            <w:pPr>
              <w:pStyle w:val="ConsPlusNormal"/>
              <w:jc w:val="center"/>
            </w:pPr>
            <w:r w:rsidRPr="0005268A">
              <w:t>50076,6</w:t>
            </w:r>
          </w:p>
        </w:tc>
      </w:tr>
      <w:tr w:rsidR="00842856" w:rsidRPr="0005268A">
        <w:tc>
          <w:tcPr>
            <w:tcW w:w="510" w:type="dxa"/>
            <w:vMerge w:val="restart"/>
            <w:tcBorders>
              <w:top w:val="single" w:sz="4" w:space="0" w:color="auto"/>
              <w:bottom w:val="nil"/>
            </w:tcBorders>
          </w:tcPr>
          <w:p w:rsidR="00842856" w:rsidRPr="0005268A" w:rsidRDefault="00842856">
            <w:pPr>
              <w:pStyle w:val="ConsPlusNormal"/>
              <w:jc w:val="center"/>
            </w:pPr>
            <w:r w:rsidRPr="0005268A">
              <w:t>1.1.1.</w:t>
            </w:r>
          </w:p>
        </w:tc>
        <w:tc>
          <w:tcPr>
            <w:tcW w:w="1644" w:type="dxa"/>
            <w:vMerge w:val="restart"/>
            <w:tcBorders>
              <w:top w:val="single" w:sz="4" w:space="0" w:color="auto"/>
              <w:bottom w:val="nil"/>
            </w:tcBorders>
          </w:tcPr>
          <w:p w:rsidR="00842856" w:rsidRPr="0005268A" w:rsidRDefault="00842856">
            <w:pPr>
              <w:pStyle w:val="ConsPlusNormal"/>
              <w:jc w:val="both"/>
            </w:pPr>
            <w:r w:rsidRPr="0005268A">
              <w:t>Мероприятие 1. Реализация полномочий в сфере культуры и молодежной политики</w:t>
            </w:r>
          </w:p>
        </w:tc>
        <w:tc>
          <w:tcPr>
            <w:tcW w:w="1474"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793" w:type="dxa"/>
            <w:vMerge w:val="restart"/>
            <w:tcBorders>
              <w:top w:val="single" w:sz="4" w:space="0" w:color="auto"/>
              <w:bottom w:val="nil"/>
            </w:tcBorders>
          </w:tcPr>
          <w:p w:rsidR="00842856" w:rsidRPr="0005268A" w:rsidRDefault="00842856">
            <w:pPr>
              <w:pStyle w:val="ConsPlusNormal"/>
              <w:jc w:val="center"/>
            </w:pPr>
            <w:r w:rsidRPr="0005268A">
              <w:t>-"-</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32280,0</w:t>
            </w:r>
          </w:p>
        </w:tc>
        <w:tc>
          <w:tcPr>
            <w:tcW w:w="1020" w:type="dxa"/>
            <w:tcBorders>
              <w:top w:val="single" w:sz="4" w:space="0" w:color="auto"/>
              <w:bottom w:val="nil"/>
            </w:tcBorders>
          </w:tcPr>
          <w:p w:rsidR="00842856" w:rsidRPr="0005268A" w:rsidRDefault="00842856">
            <w:pPr>
              <w:pStyle w:val="ConsPlusNormal"/>
              <w:jc w:val="center"/>
            </w:pPr>
            <w:r w:rsidRPr="0005268A">
              <w:t>32974,1</w:t>
            </w:r>
          </w:p>
        </w:tc>
        <w:tc>
          <w:tcPr>
            <w:tcW w:w="1020" w:type="dxa"/>
            <w:tcBorders>
              <w:top w:val="single" w:sz="4" w:space="0" w:color="auto"/>
              <w:bottom w:val="nil"/>
            </w:tcBorders>
          </w:tcPr>
          <w:p w:rsidR="00842856" w:rsidRPr="0005268A" w:rsidRDefault="00842856">
            <w:pPr>
              <w:pStyle w:val="ConsPlusNormal"/>
              <w:jc w:val="center"/>
            </w:pPr>
            <w:r w:rsidRPr="0005268A">
              <w:t>35908,9</w:t>
            </w:r>
          </w:p>
        </w:tc>
        <w:tc>
          <w:tcPr>
            <w:tcW w:w="1020" w:type="dxa"/>
            <w:tcBorders>
              <w:top w:val="single" w:sz="4" w:space="0" w:color="auto"/>
              <w:bottom w:val="nil"/>
            </w:tcBorders>
          </w:tcPr>
          <w:p w:rsidR="00842856" w:rsidRPr="0005268A" w:rsidRDefault="00842856">
            <w:pPr>
              <w:pStyle w:val="ConsPlusNormal"/>
              <w:jc w:val="center"/>
            </w:pPr>
            <w:r w:rsidRPr="0005268A">
              <w:t>44558,9</w:t>
            </w:r>
          </w:p>
        </w:tc>
        <w:tc>
          <w:tcPr>
            <w:tcW w:w="1020" w:type="dxa"/>
            <w:tcBorders>
              <w:top w:val="single" w:sz="4" w:space="0" w:color="auto"/>
              <w:bottom w:val="nil"/>
            </w:tcBorders>
          </w:tcPr>
          <w:p w:rsidR="00842856" w:rsidRPr="0005268A" w:rsidRDefault="00842856">
            <w:pPr>
              <w:pStyle w:val="ConsPlusNormal"/>
              <w:jc w:val="center"/>
            </w:pPr>
            <w:r w:rsidRPr="0005268A">
              <w:t>49205,6</w:t>
            </w:r>
          </w:p>
        </w:tc>
        <w:tc>
          <w:tcPr>
            <w:tcW w:w="1020" w:type="dxa"/>
            <w:tcBorders>
              <w:top w:val="single" w:sz="4" w:space="0" w:color="auto"/>
              <w:bottom w:val="nil"/>
            </w:tcBorders>
          </w:tcPr>
          <w:p w:rsidR="00842856" w:rsidRPr="0005268A" w:rsidRDefault="00842856">
            <w:pPr>
              <w:pStyle w:val="ConsPlusNormal"/>
              <w:jc w:val="center"/>
            </w:pPr>
            <w:r w:rsidRPr="0005268A">
              <w:t>50060,1</w:t>
            </w:r>
          </w:p>
        </w:tc>
        <w:tc>
          <w:tcPr>
            <w:tcW w:w="1020" w:type="dxa"/>
            <w:tcBorders>
              <w:top w:val="single" w:sz="4" w:space="0" w:color="auto"/>
              <w:bottom w:val="nil"/>
            </w:tcBorders>
          </w:tcPr>
          <w:p w:rsidR="00842856" w:rsidRPr="0005268A" w:rsidRDefault="00842856">
            <w:pPr>
              <w:pStyle w:val="ConsPlusNormal"/>
              <w:jc w:val="center"/>
            </w:pPr>
            <w:r w:rsidRPr="0005268A">
              <w:t>50076,6</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644" w:type="dxa"/>
            <w:vMerge/>
            <w:tcBorders>
              <w:top w:val="single" w:sz="4" w:space="0" w:color="auto"/>
              <w:bottom w:val="nil"/>
            </w:tcBorders>
          </w:tcPr>
          <w:p w:rsidR="00842856" w:rsidRPr="0005268A" w:rsidRDefault="00842856">
            <w:pPr>
              <w:pStyle w:val="ConsPlusNormal"/>
            </w:pPr>
          </w:p>
        </w:tc>
        <w:tc>
          <w:tcPr>
            <w:tcW w:w="1474"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1756,4</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644" w:type="dxa"/>
            <w:vMerge/>
            <w:tcBorders>
              <w:top w:val="single" w:sz="4" w:space="0" w:color="auto"/>
              <w:bottom w:val="nil"/>
            </w:tcBorders>
          </w:tcPr>
          <w:p w:rsidR="00842856" w:rsidRPr="0005268A" w:rsidRDefault="00842856">
            <w:pPr>
              <w:pStyle w:val="ConsPlusNormal"/>
            </w:pPr>
          </w:p>
        </w:tc>
        <w:tc>
          <w:tcPr>
            <w:tcW w:w="1474"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32280,0</w:t>
            </w:r>
          </w:p>
        </w:tc>
        <w:tc>
          <w:tcPr>
            <w:tcW w:w="1020" w:type="dxa"/>
            <w:tcBorders>
              <w:top w:val="nil"/>
              <w:bottom w:val="nil"/>
            </w:tcBorders>
          </w:tcPr>
          <w:p w:rsidR="00842856" w:rsidRPr="0005268A" w:rsidRDefault="00842856">
            <w:pPr>
              <w:pStyle w:val="ConsPlusNormal"/>
              <w:jc w:val="center"/>
            </w:pPr>
            <w:r w:rsidRPr="0005268A">
              <w:t>34730,5</w:t>
            </w:r>
          </w:p>
        </w:tc>
        <w:tc>
          <w:tcPr>
            <w:tcW w:w="1020" w:type="dxa"/>
            <w:tcBorders>
              <w:top w:val="nil"/>
              <w:bottom w:val="nil"/>
            </w:tcBorders>
          </w:tcPr>
          <w:p w:rsidR="00842856" w:rsidRPr="0005268A" w:rsidRDefault="00842856">
            <w:pPr>
              <w:pStyle w:val="ConsPlusNormal"/>
              <w:jc w:val="center"/>
            </w:pPr>
            <w:r w:rsidRPr="0005268A">
              <w:t>35908,9</w:t>
            </w:r>
          </w:p>
        </w:tc>
        <w:tc>
          <w:tcPr>
            <w:tcW w:w="1020" w:type="dxa"/>
            <w:tcBorders>
              <w:top w:val="nil"/>
              <w:bottom w:val="nil"/>
            </w:tcBorders>
          </w:tcPr>
          <w:p w:rsidR="00842856" w:rsidRPr="0005268A" w:rsidRDefault="00842856">
            <w:pPr>
              <w:pStyle w:val="ConsPlusNormal"/>
              <w:jc w:val="center"/>
            </w:pPr>
            <w:r w:rsidRPr="0005268A">
              <w:t>44558,9</w:t>
            </w:r>
          </w:p>
        </w:tc>
        <w:tc>
          <w:tcPr>
            <w:tcW w:w="1020" w:type="dxa"/>
            <w:tcBorders>
              <w:top w:val="nil"/>
              <w:bottom w:val="nil"/>
            </w:tcBorders>
          </w:tcPr>
          <w:p w:rsidR="00842856" w:rsidRPr="0005268A" w:rsidRDefault="00842856">
            <w:pPr>
              <w:pStyle w:val="ConsPlusNormal"/>
              <w:jc w:val="center"/>
            </w:pPr>
            <w:r w:rsidRPr="0005268A">
              <w:t>49205,6</w:t>
            </w:r>
          </w:p>
        </w:tc>
        <w:tc>
          <w:tcPr>
            <w:tcW w:w="1020" w:type="dxa"/>
            <w:tcBorders>
              <w:top w:val="nil"/>
              <w:bottom w:val="nil"/>
            </w:tcBorders>
          </w:tcPr>
          <w:p w:rsidR="00842856" w:rsidRPr="0005268A" w:rsidRDefault="00842856">
            <w:pPr>
              <w:pStyle w:val="ConsPlusNormal"/>
              <w:jc w:val="center"/>
            </w:pPr>
            <w:r w:rsidRPr="0005268A">
              <w:t>50060,1</w:t>
            </w:r>
          </w:p>
        </w:tc>
        <w:tc>
          <w:tcPr>
            <w:tcW w:w="1020" w:type="dxa"/>
            <w:tcBorders>
              <w:top w:val="nil"/>
              <w:bottom w:val="nil"/>
            </w:tcBorders>
          </w:tcPr>
          <w:p w:rsidR="00842856" w:rsidRPr="0005268A" w:rsidRDefault="00842856">
            <w:pPr>
              <w:pStyle w:val="ConsPlusNormal"/>
              <w:jc w:val="center"/>
            </w:pPr>
            <w:r w:rsidRPr="0005268A">
              <w:t>50076,6</w:t>
            </w:r>
          </w:p>
        </w:tc>
      </w:tr>
      <w:tr w:rsidR="00842856" w:rsidRPr="0005268A">
        <w:tc>
          <w:tcPr>
            <w:tcW w:w="510" w:type="dxa"/>
            <w:vMerge w:val="restart"/>
            <w:tcBorders>
              <w:top w:val="single" w:sz="4" w:space="0" w:color="auto"/>
              <w:bottom w:val="nil"/>
            </w:tcBorders>
          </w:tcPr>
          <w:p w:rsidR="00842856" w:rsidRPr="0005268A" w:rsidRDefault="00842856">
            <w:pPr>
              <w:pStyle w:val="ConsPlusNormal"/>
              <w:jc w:val="center"/>
            </w:pPr>
            <w:r w:rsidRPr="0005268A">
              <w:t>1.1.2.</w:t>
            </w:r>
          </w:p>
        </w:tc>
        <w:tc>
          <w:tcPr>
            <w:tcW w:w="1644" w:type="dxa"/>
            <w:vMerge w:val="restart"/>
            <w:tcBorders>
              <w:top w:val="single" w:sz="4" w:space="0" w:color="auto"/>
              <w:bottom w:val="nil"/>
            </w:tcBorders>
          </w:tcPr>
          <w:p w:rsidR="00842856" w:rsidRPr="0005268A" w:rsidRDefault="00842856">
            <w:pPr>
              <w:pStyle w:val="ConsPlusNormal"/>
              <w:jc w:val="both"/>
            </w:pPr>
            <w:r w:rsidRPr="0005268A">
              <w:t>Мероприятие 2. Укрепление и модернизация материально-технической базы</w:t>
            </w:r>
          </w:p>
        </w:tc>
        <w:tc>
          <w:tcPr>
            <w:tcW w:w="1474" w:type="dxa"/>
            <w:vMerge w:val="restart"/>
            <w:tcBorders>
              <w:top w:val="single" w:sz="4" w:space="0" w:color="auto"/>
              <w:bottom w:val="nil"/>
            </w:tcBorders>
          </w:tcPr>
          <w:p w:rsidR="00842856" w:rsidRPr="0005268A" w:rsidRDefault="00842856">
            <w:pPr>
              <w:pStyle w:val="ConsPlusNormal"/>
              <w:jc w:val="center"/>
            </w:pPr>
            <w:r w:rsidRPr="0005268A">
              <w:t>комитет, ЦФБиОТО</w:t>
            </w:r>
          </w:p>
        </w:tc>
        <w:tc>
          <w:tcPr>
            <w:tcW w:w="793" w:type="dxa"/>
            <w:vMerge w:val="restart"/>
            <w:tcBorders>
              <w:top w:val="single" w:sz="4" w:space="0" w:color="auto"/>
              <w:bottom w:val="nil"/>
            </w:tcBorders>
          </w:tcPr>
          <w:p w:rsidR="00842856" w:rsidRPr="0005268A" w:rsidRDefault="00842856">
            <w:pPr>
              <w:pStyle w:val="ConsPlusNormal"/>
              <w:jc w:val="center"/>
            </w:pPr>
            <w:r w:rsidRPr="0005268A">
              <w:t>2021 - 2027</w:t>
            </w:r>
          </w:p>
        </w:tc>
        <w:tc>
          <w:tcPr>
            <w:tcW w:w="793" w:type="dxa"/>
            <w:vMerge w:val="restart"/>
            <w:tcBorders>
              <w:top w:val="single" w:sz="4" w:space="0" w:color="auto"/>
              <w:bottom w:val="nil"/>
            </w:tcBorders>
          </w:tcPr>
          <w:p w:rsidR="00842856" w:rsidRPr="0005268A" w:rsidRDefault="00842856">
            <w:pPr>
              <w:pStyle w:val="ConsPlusNormal"/>
              <w:jc w:val="center"/>
            </w:pPr>
            <w:r w:rsidRPr="0005268A">
              <w:t>1.1, 1.2, 1.3</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250,0</w:t>
            </w:r>
          </w:p>
        </w:tc>
        <w:tc>
          <w:tcPr>
            <w:tcW w:w="1020" w:type="dxa"/>
            <w:tcBorders>
              <w:top w:val="single" w:sz="4" w:space="0" w:color="auto"/>
              <w:bottom w:val="nil"/>
            </w:tcBorders>
          </w:tcPr>
          <w:p w:rsidR="00842856" w:rsidRPr="0005268A" w:rsidRDefault="00842856">
            <w:pPr>
              <w:pStyle w:val="ConsPlusNormal"/>
              <w:jc w:val="center"/>
            </w:pPr>
            <w:r w:rsidRPr="0005268A">
              <w:t>150,0</w:t>
            </w:r>
          </w:p>
        </w:tc>
        <w:tc>
          <w:tcPr>
            <w:tcW w:w="1020" w:type="dxa"/>
            <w:tcBorders>
              <w:top w:val="single" w:sz="4" w:space="0" w:color="auto"/>
              <w:bottom w:val="nil"/>
            </w:tcBorders>
          </w:tcPr>
          <w:p w:rsidR="00842856" w:rsidRPr="0005268A" w:rsidRDefault="00842856">
            <w:pPr>
              <w:pStyle w:val="ConsPlusNormal"/>
              <w:jc w:val="center"/>
            </w:pPr>
            <w:r w:rsidRPr="0005268A">
              <w:t>150,0</w:t>
            </w:r>
          </w:p>
        </w:tc>
        <w:tc>
          <w:tcPr>
            <w:tcW w:w="1020" w:type="dxa"/>
            <w:tcBorders>
              <w:top w:val="single" w:sz="4" w:space="0" w:color="auto"/>
              <w:bottom w:val="nil"/>
            </w:tcBorders>
          </w:tcPr>
          <w:p w:rsidR="00842856" w:rsidRPr="0005268A" w:rsidRDefault="00842856">
            <w:pPr>
              <w:pStyle w:val="ConsPlusNormal"/>
              <w:jc w:val="center"/>
            </w:pPr>
            <w:r w:rsidRPr="0005268A">
              <w:t>150,0</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644" w:type="dxa"/>
            <w:vMerge/>
            <w:tcBorders>
              <w:top w:val="single" w:sz="4" w:space="0" w:color="auto"/>
              <w:bottom w:val="nil"/>
            </w:tcBorders>
          </w:tcPr>
          <w:p w:rsidR="00842856" w:rsidRPr="0005268A" w:rsidRDefault="00842856">
            <w:pPr>
              <w:pStyle w:val="ConsPlusNormal"/>
            </w:pPr>
          </w:p>
        </w:tc>
        <w:tc>
          <w:tcPr>
            <w:tcW w:w="1474"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областной бюджет</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200,0</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blPrEx>
          <w:tblBorders>
            <w:insideH w:val="none" w:sz="0" w:space="0" w:color="auto"/>
          </w:tblBorders>
        </w:tblPrEx>
        <w:tc>
          <w:tcPr>
            <w:tcW w:w="510" w:type="dxa"/>
            <w:vMerge/>
            <w:tcBorders>
              <w:top w:val="single" w:sz="4" w:space="0" w:color="auto"/>
              <w:bottom w:val="nil"/>
            </w:tcBorders>
          </w:tcPr>
          <w:p w:rsidR="00842856" w:rsidRPr="0005268A" w:rsidRDefault="00842856">
            <w:pPr>
              <w:pStyle w:val="ConsPlusNormal"/>
            </w:pPr>
          </w:p>
        </w:tc>
        <w:tc>
          <w:tcPr>
            <w:tcW w:w="1644" w:type="dxa"/>
            <w:vMerge/>
            <w:tcBorders>
              <w:top w:val="single" w:sz="4" w:space="0" w:color="auto"/>
              <w:bottom w:val="nil"/>
            </w:tcBorders>
          </w:tcPr>
          <w:p w:rsidR="00842856" w:rsidRPr="0005268A" w:rsidRDefault="00842856">
            <w:pPr>
              <w:pStyle w:val="ConsPlusNormal"/>
            </w:pPr>
          </w:p>
        </w:tc>
        <w:tc>
          <w:tcPr>
            <w:tcW w:w="1474"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793" w:type="dxa"/>
            <w:vMerge/>
            <w:tcBorders>
              <w:top w:val="single" w:sz="4" w:space="0" w:color="auto"/>
              <w:bottom w:val="nil"/>
            </w:tcBorders>
          </w:tcPr>
          <w:p w:rsidR="00842856" w:rsidRPr="0005268A" w:rsidRDefault="00842856">
            <w:pPr>
              <w:pStyle w:val="ConsPlusNormal"/>
            </w:pPr>
          </w:p>
        </w:tc>
        <w:tc>
          <w:tcPr>
            <w:tcW w:w="1247" w:type="dxa"/>
            <w:tcBorders>
              <w:top w:val="nil"/>
              <w:bottom w:val="nil"/>
            </w:tcBorders>
          </w:tcPr>
          <w:p w:rsidR="00842856" w:rsidRPr="0005268A" w:rsidRDefault="00842856">
            <w:pPr>
              <w:pStyle w:val="ConsPlusNormal"/>
              <w:jc w:val="center"/>
            </w:pPr>
            <w:r w:rsidRPr="0005268A">
              <w:t>итого</w:t>
            </w:r>
          </w:p>
        </w:tc>
        <w:tc>
          <w:tcPr>
            <w:tcW w:w="1020" w:type="dxa"/>
            <w:tcBorders>
              <w:top w:val="nil"/>
              <w:bottom w:val="nil"/>
            </w:tcBorders>
          </w:tcPr>
          <w:p w:rsidR="00842856" w:rsidRPr="0005268A" w:rsidRDefault="00842856">
            <w:pPr>
              <w:pStyle w:val="ConsPlusNormal"/>
              <w:jc w:val="center"/>
            </w:pPr>
            <w:r w:rsidRPr="0005268A">
              <w:t>250,0</w:t>
            </w:r>
          </w:p>
        </w:tc>
        <w:tc>
          <w:tcPr>
            <w:tcW w:w="1020" w:type="dxa"/>
            <w:tcBorders>
              <w:top w:val="nil"/>
              <w:bottom w:val="nil"/>
            </w:tcBorders>
          </w:tcPr>
          <w:p w:rsidR="00842856" w:rsidRPr="0005268A" w:rsidRDefault="00842856">
            <w:pPr>
              <w:pStyle w:val="ConsPlusNormal"/>
              <w:jc w:val="center"/>
            </w:pPr>
            <w:r w:rsidRPr="0005268A">
              <w:t>350,0</w:t>
            </w:r>
          </w:p>
        </w:tc>
        <w:tc>
          <w:tcPr>
            <w:tcW w:w="1020" w:type="dxa"/>
            <w:tcBorders>
              <w:top w:val="nil"/>
              <w:bottom w:val="nil"/>
            </w:tcBorders>
          </w:tcPr>
          <w:p w:rsidR="00842856" w:rsidRPr="0005268A" w:rsidRDefault="00842856">
            <w:pPr>
              <w:pStyle w:val="ConsPlusNormal"/>
              <w:jc w:val="center"/>
            </w:pPr>
            <w:r w:rsidRPr="0005268A">
              <w:t>150,0</w:t>
            </w:r>
          </w:p>
        </w:tc>
        <w:tc>
          <w:tcPr>
            <w:tcW w:w="1020" w:type="dxa"/>
            <w:tcBorders>
              <w:top w:val="nil"/>
              <w:bottom w:val="nil"/>
            </w:tcBorders>
          </w:tcPr>
          <w:p w:rsidR="00842856" w:rsidRPr="0005268A" w:rsidRDefault="00842856">
            <w:pPr>
              <w:pStyle w:val="ConsPlusNormal"/>
              <w:jc w:val="center"/>
            </w:pPr>
            <w:r w:rsidRPr="0005268A">
              <w:t>150,0</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c>
          <w:tcPr>
            <w:tcW w:w="1020" w:type="dxa"/>
            <w:tcBorders>
              <w:top w:val="nil"/>
              <w:bottom w:val="nil"/>
            </w:tcBorders>
          </w:tcPr>
          <w:p w:rsidR="00842856" w:rsidRPr="0005268A" w:rsidRDefault="00842856">
            <w:pPr>
              <w:pStyle w:val="ConsPlusNormal"/>
              <w:jc w:val="center"/>
            </w:pPr>
            <w:r w:rsidRPr="0005268A">
              <w:t>-</w:t>
            </w:r>
          </w:p>
        </w:tc>
      </w:tr>
      <w:tr w:rsidR="00842856" w:rsidRPr="0005268A">
        <w:tc>
          <w:tcPr>
            <w:tcW w:w="510" w:type="dxa"/>
            <w:tcBorders>
              <w:top w:val="single" w:sz="4" w:space="0" w:color="auto"/>
              <w:bottom w:val="single" w:sz="4" w:space="0" w:color="auto"/>
            </w:tcBorders>
          </w:tcPr>
          <w:p w:rsidR="00842856" w:rsidRPr="0005268A" w:rsidRDefault="00842856">
            <w:pPr>
              <w:pStyle w:val="ConsPlusNormal"/>
              <w:jc w:val="center"/>
              <w:outlineLvl w:val="3"/>
            </w:pPr>
            <w:r w:rsidRPr="0005268A">
              <w:lastRenderedPageBreak/>
              <w:t>2.</w:t>
            </w:r>
          </w:p>
        </w:tc>
        <w:tc>
          <w:tcPr>
            <w:tcW w:w="13091" w:type="dxa"/>
            <w:gridSpan w:val="12"/>
            <w:tcBorders>
              <w:top w:val="single" w:sz="4" w:space="0" w:color="auto"/>
              <w:bottom w:val="single" w:sz="4" w:space="0" w:color="auto"/>
            </w:tcBorders>
          </w:tcPr>
          <w:p w:rsidR="00842856" w:rsidRPr="0005268A" w:rsidRDefault="00842856">
            <w:pPr>
              <w:pStyle w:val="ConsPlusNormal"/>
            </w:pPr>
            <w:r w:rsidRPr="0005268A">
              <w:t>Задача 2. Обеспечение доступности учреждений культуры для посещений инвалидами и лицами с ограниченными возможностями здоровья</w:t>
            </w:r>
          </w:p>
        </w:tc>
      </w:tr>
      <w:tr w:rsidR="00842856" w:rsidRPr="0005268A">
        <w:tblPrEx>
          <w:tblBorders>
            <w:insideH w:val="none" w:sz="0" w:space="0" w:color="auto"/>
          </w:tblBorders>
        </w:tblPrEx>
        <w:tc>
          <w:tcPr>
            <w:tcW w:w="510" w:type="dxa"/>
            <w:tcBorders>
              <w:top w:val="single" w:sz="4" w:space="0" w:color="auto"/>
              <w:bottom w:val="nil"/>
            </w:tcBorders>
          </w:tcPr>
          <w:p w:rsidR="00842856" w:rsidRPr="0005268A" w:rsidRDefault="00842856">
            <w:pPr>
              <w:pStyle w:val="ConsPlusNormal"/>
              <w:jc w:val="center"/>
            </w:pPr>
            <w:r w:rsidRPr="0005268A">
              <w:t>2.1.</w:t>
            </w:r>
          </w:p>
        </w:tc>
        <w:tc>
          <w:tcPr>
            <w:tcW w:w="1644" w:type="dxa"/>
            <w:tcBorders>
              <w:top w:val="single" w:sz="4" w:space="0" w:color="auto"/>
              <w:bottom w:val="nil"/>
            </w:tcBorders>
          </w:tcPr>
          <w:p w:rsidR="00842856" w:rsidRPr="0005268A" w:rsidRDefault="00842856">
            <w:pPr>
              <w:pStyle w:val="ConsPlusNormal"/>
              <w:jc w:val="both"/>
            </w:pPr>
            <w:r w:rsidRPr="0005268A">
              <w:t>Основное мероприятие 2. Обеспечение доступности учреждений культуры для посещений инвалидами и лицами с ограниченными возможностями здоровья</w:t>
            </w:r>
          </w:p>
        </w:tc>
        <w:tc>
          <w:tcPr>
            <w:tcW w:w="1474" w:type="dxa"/>
            <w:tcBorders>
              <w:top w:val="single" w:sz="4" w:space="0" w:color="auto"/>
              <w:bottom w:val="nil"/>
            </w:tcBorders>
          </w:tcPr>
          <w:p w:rsidR="00842856" w:rsidRPr="0005268A" w:rsidRDefault="00842856">
            <w:pPr>
              <w:pStyle w:val="ConsPlusNormal"/>
              <w:jc w:val="both"/>
            </w:pPr>
            <w:r w:rsidRPr="0005268A">
              <w:t>учреждения</w:t>
            </w:r>
          </w:p>
        </w:tc>
        <w:tc>
          <w:tcPr>
            <w:tcW w:w="793" w:type="dxa"/>
            <w:tcBorders>
              <w:top w:val="single" w:sz="4" w:space="0" w:color="auto"/>
              <w:bottom w:val="nil"/>
            </w:tcBorders>
          </w:tcPr>
          <w:p w:rsidR="00842856" w:rsidRPr="0005268A" w:rsidRDefault="00842856">
            <w:pPr>
              <w:pStyle w:val="ConsPlusNormal"/>
              <w:jc w:val="center"/>
            </w:pPr>
            <w:r w:rsidRPr="0005268A">
              <w:t>2021 - 2027</w:t>
            </w:r>
          </w:p>
        </w:tc>
        <w:tc>
          <w:tcPr>
            <w:tcW w:w="793" w:type="dxa"/>
            <w:tcBorders>
              <w:top w:val="single" w:sz="4" w:space="0" w:color="auto"/>
              <w:bottom w:val="nil"/>
            </w:tcBorders>
          </w:tcPr>
          <w:p w:rsidR="00842856" w:rsidRPr="0005268A" w:rsidRDefault="00842856">
            <w:pPr>
              <w:pStyle w:val="ConsPlusNormal"/>
              <w:jc w:val="center"/>
            </w:pPr>
            <w:r w:rsidRPr="0005268A">
              <w:t>2.1</w:t>
            </w:r>
          </w:p>
        </w:tc>
        <w:tc>
          <w:tcPr>
            <w:tcW w:w="1247" w:type="dxa"/>
            <w:tcBorders>
              <w:top w:val="single" w:sz="4" w:space="0" w:color="auto"/>
              <w:bottom w:val="nil"/>
            </w:tcBorders>
          </w:tcPr>
          <w:p w:rsidR="00842856" w:rsidRPr="0005268A" w:rsidRDefault="00842856">
            <w:pPr>
              <w:pStyle w:val="ConsPlusNormal"/>
              <w:jc w:val="center"/>
            </w:pPr>
            <w:r w:rsidRPr="0005268A">
              <w:t>бюджет Великого Новгорода</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c>
          <w:tcPr>
            <w:tcW w:w="1020" w:type="dxa"/>
            <w:tcBorders>
              <w:top w:val="single" w:sz="4" w:space="0" w:color="auto"/>
              <w:bottom w:val="nil"/>
            </w:tcBorders>
          </w:tcPr>
          <w:p w:rsidR="00842856" w:rsidRPr="0005268A" w:rsidRDefault="00842856">
            <w:pPr>
              <w:pStyle w:val="ConsPlusNormal"/>
              <w:jc w:val="center"/>
            </w:pPr>
            <w:r w:rsidRPr="0005268A">
              <w:t>-</w:t>
            </w:r>
          </w:p>
        </w:tc>
      </w:tr>
    </w:tbl>
    <w:p w:rsidR="00842856" w:rsidRPr="0005268A" w:rsidRDefault="00842856">
      <w:pPr>
        <w:pStyle w:val="ConsPlusNormal"/>
        <w:sectPr w:rsidR="00842856" w:rsidRPr="0005268A">
          <w:pgSz w:w="16838" w:h="11905" w:orient="landscape"/>
          <w:pgMar w:top="1418" w:right="850" w:bottom="567" w:left="850" w:header="0" w:footer="0" w:gutter="0"/>
          <w:cols w:space="720"/>
          <w:titlePg/>
        </w:sectPr>
      </w:pPr>
    </w:p>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Title"/>
        <w:jc w:val="center"/>
        <w:outlineLvl w:val="2"/>
      </w:pPr>
      <w:r w:rsidRPr="0005268A">
        <w:t>Прогноз сводных показателей муниципальных заданий</w:t>
      </w:r>
    </w:p>
    <w:p w:rsidR="00842856" w:rsidRPr="0005268A" w:rsidRDefault="00842856">
      <w:pPr>
        <w:pStyle w:val="ConsPlusTitle"/>
        <w:jc w:val="center"/>
      </w:pPr>
      <w:r w:rsidRPr="0005268A">
        <w:t>на оказание муниципальных услуг (выполнение работ)</w:t>
      </w:r>
    </w:p>
    <w:p w:rsidR="00842856" w:rsidRPr="0005268A" w:rsidRDefault="00842856">
      <w:pPr>
        <w:pStyle w:val="ConsPlusTitle"/>
        <w:jc w:val="center"/>
      </w:pPr>
      <w:r w:rsidRPr="0005268A">
        <w:t>в сфере реализации подпрограммы</w:t>
      </w:r>
    </w:p>
    <w:p w:rsidR="00842856" w:rsidRPr="0005268A" w:rsidRDefault="00842856">
      <w:pPr>
        <w:pStyle w:val="ConsPlusNormal"/>
        <w:jc w:val="center"/>
      </w:pPr>
    </w:p>
    <w:p w:rsidR="00842856" w:rsidRPr="0005268A" w:rsidRDefault="008428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685"/>
        <w:gridCol w:w="2041"/>
        <w:gridCol w:w="1020"/>
        <w:gridCol w:w="907"/>
        <w:gridCol w:w="907"/>
        <w:gridCol w:w="907"/>
        <w:gridCol w:w="907"/>
        <w:gridCol w:w="907"/>
        <w:gridCol w:w="907"/>
        <w:gridCol w:w="907"/>
      </w:tblGrid>
      <w:tr w:rsidR="00842856" w:rsidRPr="0005268A">
        <w:tc>
          <w:tcPr>
            <w:tcW w:w="510" w:type="dxa"/>
            <w:vMerge w:val="restart"/>
          </w:tcPr>
          <w:p w:rsidR="00842856" w:rsidRPr="0005268A" w:rsidRDefault="00842856">
            <w:pPr>
              <w:pStyle w:val="ConsPlusNormal"/>
              <w:jc w:val="center"/>
            </w:pPr>
            <w:r w:rsidRPr="0005268A">
              <w:t xml:space="preserve">N </w:t>
            </w:r>
            <w:proofErr w:type="spellStart"/>
            <w:proofErr w:type="gramStart"/>
            <w:r w:rsidRPr="0005268A">
              <w:t>п</w:t>
            </w:r>
            <w:proofErr w:type="spellEnd"/>
            <w:proofErr w:type="gramEnd"/>
            <w:r w:rsidRPr="0005268A">
              <w:t>/</w:t>
            </w:r>
            <w:proofErr w:type="spellStart"/>
            <w:r w:rsidRPr="0005268A">
              <w:t>п</w:t>
            </w:r>
            <w:proofErr w:type="spellEnd"/>
          </w:p>
        </w:tc>
        <w:tc>
          <w:tcPr>
            <w:tcW w:w="3685" w:type="dxa"/>
            <w:vMerge w:val="restart"/>
          </w:tcPr>
          <w:p w:rsidR="00842856" w:rsidRPr="0005268A" w:rsidRDefault="00842856">
            <w:pPr>
              <w:pStyle w:val="ConsPlusNormal"/>
              <w:jc w:val="center"/>
            </w:pPr>
            <w:r w:rsidRPr="0005268A">
              <w:t>Наименование муниципальной услуги (работы)</w:t>
            </w:r>
          </w:p>
        </w:tc>
        <w:tc>
          <w:tcPr>
            <w:tcW w:w="2041" w:type="dxa"/>
            <w:vMerge w:val="restart"/>
          </w:tcPr>
          <w:p w:rsidR="00842856" w:rsidRPr="0005268A" w:rsidRDefault="00842856">
            <w:pPr>
              <w:pStyle w:val="ConsPlusNormal"/>
              <w:jc w:val="center"/>
            </w:pPr>
            <w:r w:rsidRPr="0005268A">
              <w:t>Наименование показателя, характеризующего муниципальную услугу (работу)</w:t>
            </w:r>
          </w:p>
        </w:tc>
        <w:tc>
          <w:tcPr>
            <w:tcW w:w="1020" w:type="dxa"/>
            <w:vMerge w:val="restart"/>
          </w:tcPr>
          <w:p w:rsidR="00842856" w:rsidRPr="0005268A" w:rsidRDefault="00842856">
            <w:pPr>
              <w:pStyle w:val="ConsPlusNormal"/>
              <w:jc w:val="center"/>
            </w:pPr>
            <w:r w:rsidRPr="0005268A">
              <w:t>Единица измерения</w:t>
            </w:r>
          </w:p>
        </w:tc>
        <w:tc>
          <w:tcPr>
            <w:tcW w:w="6349" w:type="dxa"/>
            <w:gridSpan w:val="7"/>
            <w:vAlign w:val="center"/>
          </w:tcPr>
          <w:p w:rsidR="00842856" w:rsidRPr="0005268A" w:rsidRDefault="00842856">
            <w:pPr>
              <w:pStyle w:val="ConsPlusNormal"/>
              <w:jc w:val="center"/>
            </w:pPr>
            <w:r w:rsidRPr="0005268A">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42856" w:rsidRPr="0005268A">
        <w:tc>
          <w:tcPr>
            <w:tcW w:w="510" w:type="dxa"/>
            <w:vMerge/>
          </w:tcPr>
          <w:p w:rsidR="00842856" w:rsidRPr="0005268A" w:rsidRDefault="00842856">
            <w:pPr>
              <w:pStyle w:val="ConsPlusNormal"/>
            </w:pPr>
          </w:p>
        </w:tc>
        <w:tc>
          <w:tcPr>
            <w:tcW w:w="3685" w:type="dxa"/>
            <w:vMerge/>
          </w:tcPr>
          <w:p w:rsidR="00842856" w:rsidRPr="0005268A" w:rsidRDefault="00842856">
            <w:pPr>
              <w:pStyle w:val="ConsPlusNormal"/>
            </w:pPr>
          </w:p>
        </w:tc>
        <w:tc>
          <w:tcPr>
            <w:tcW w:w="2041" w:type="dxa"/>
            <w:vMerge/>
          </w:tcPr>
          <w:p w:rsidR="00842856" w:rsidRPr="0005268A" w:rsidRDefault="00842856">
            <w:pPr>
              <w:pStyle w:val="ConsPlusNormal"/>
            </w:pPr>
          </w:p>
        </w:tc>
        <w:tc>
          <w:tcPr>
            <w:tcW w:w="1020" w:type="dxa"/>
            <w:vMerge/>
          </w:tcPr>
          <w:p w:rsidR="00842856" w:rsidRPr="0005268A" w:rsidRDefault="00842856">
            <w:pPr>
              <w:pStyle w:val="ConsPlusNormal"/>
            </w:pPr>
          </w:p>
        </w:tc>
        <w:tc>
          <w:tcPr>
            <w:tcW w:w="907" w:type="dxa"/>
          </w:tcPr>
          <w:p w:rsidR="00842856" w:rsidRPr="0005268A" w:rsidRDefault="00842856">
            <w:pPr>
              <w:pStyle w:val="ConsPlusNormal"/>
              <w:jc w:val="center"/>
            </w:pPr>
            <w:r w:rsidRPr="0005268A">
              <w:t>2021 год</w:t>
            </w:r>
          </w:p>
        </w:tc>
        <w:tc>
          <w:tcPr>
            <w:tcW w:w="907" w:type="dxa"/>
          </w:tcPr>
          <w:p w:rsidR="00842856" w:rsidRPr="0005268A" w:rsidRDefault="00842856">
            <w:pPr>
              <w:pStyle w:val="ConsPlusNormal"/>
              <w:jc w:val="center"/>
            </w:pPr>
            <w:r w:rsidRPr="0005268A">
              <w:t>2022 год</w:t>
            </w:r>
          </w:p>
        </w:tc>
        <w:tc>
          <w:tcPr>
            <w:tcW w:w="907" w:type="dxa"/>
          </w:tcPr>
          <w:p w:rsidR="00842856" w:rsidRPr="0005268A" w:rsidRDefault="00842856">
            <w:pPr>
              <w:pStyle w:val="ConsPlusNormal"/>
              <w:jc w:val="center"/>
            </w:pPr>
            <w:r w:rsidRPr="0005268A">
              <w:t>2023 год</w:t>
            </w:r>
          </w:p>
        </w:tc>
        <w:tc>
          <w:tcPr>
            <w:tcW w:w="907" w:type="dxa"/>
          </w:tcPr>
          <w:p w:rsidR="00842856" w:rsidRPr="0005268A" w:rsidRDefault="00842856">
            <w:pPr>
              <w:pStyle w:val="ConsPlusNormal"/>
              <w:jc w:val="center"/>
            </w:pPr>
            <w:r w:rsidRPr="0005268A">
              <w:t>2024 год</w:t>
            </w:r>
          </w:p>
        </w:tc>
        <w:tc>
          <w:tcPr>
            <w:tcW w:w="907" w:type="dxa"/>
          </w:tcPr>
          <w:p w:rsidR="00842856" w:rsidRPr="0005268A" w:rsidRDefault="00842856">
            <w:pPr>
              <w:pStyle w:val="ConsPlusNormal"/>
              <w:jc w:val="center"/>
            </w:pPr>
            <w:r w:rsidRPr="0005268A">
              <w:t>2025 год</w:t>
            </w:r>
          </w:p>
        </w:tc>
        <w:tc>
          <w:tcPr>
            <w:tcW w:w="907" w:type="dxa"/>
          </w:tcPr>
          <w:p w:rsidR="00842856" w:rsidRPr="0005268A" w:rsidRDefault="00842856">
            <w:pPr>
              <w:pStyle w:val="ConsPlusNormal"/>
              <w:jc w:val="center"/>
            </w:pPr>
            <w:r w:rsidRPr="0005268A">
              <w:t>2026 год</w:t>
            </w:r>
          </w:p>
        </w:tc>
        <w:tc>
          <w:tcPr>
            <w:tcW w:w="907" w:type="dxa"/>
          </w:tcPr>
          <w:p w:rsidR="00842856" w:rsidRPr="0005268A" w:rsidRDefault="00842856">
            <w:pPr>
              <w:pStyle w:val="ConsPlusNormal"/>
              <w:jc w:val="center"/>
            </w:pPr>
            <w:r w:rsidRPr="0005268A">
              <w:t>2027 год</w:t>
            </w:r>
          </w:p>
        </w:tc>
      </w:tr>
      <w:tr w:rsidR="00842856" w:rsidRPr="0005268A">
        <w:tc>
          <w:tcPr>
            <w:tcW w:w="510" w:type="dxa"/>
          </w:tcPr>
          <w:p w:rsidR="00842856" w:rsidRPr="0005268A" w:rsidRDefault="00842856">
            <w:pPr>
              <w:pStyle w:val="ConsPlusNormal"/>
              <w:jc w:val="center"/>
            </w:pPr>
            <w:r w:rsidRPr="0005268A">
              <w:t>1</w:t>
            </w:r>
          </w:p>
        </w:tc>
        <w:tc>
          <w:tcPr>
            <w:tcW w:w="3685" w:type="dxa"/>
          </w:tcPr>
          <w:p w:rsidR="00842856" w:rsidRPr="0005268A" w:rsidRDefault="00842856">
            <w:pPr>
              <w:pStyle w:val="ConsPlusNormal"/>
              <w:jc w:val="center"/>
            </w:pPr>
            <w:r w:rsidRPr="0005268A">
              <w:t>2</w:t>
            </w:r>
          </w:p>
        </w:tc>
        <w:tc>
          <w:tcPr>
            <w:tcW w:w="2041" w:type="dxa"/>
          </w:tcPr>
          <w:p w:rsidR="00842856" w:rsidRPr="0005268A" w:rsidRDefault="00842856">
            <w:pPr>
              <w:pStyle w:val="ConsPlusNormal"/>
              <w:jc w:val="center"/>
            </w:pPr>
            <w:r w:rsidRPr="0005268A">
              <w:t>3</w:t>
            </w:r>
          </w:p>
        </w:tc>
        <w:tc>
          <w:tcPr>
            <w:tcW w:w="1020" w:type="dxa"/>
          </w:tcPr>
          <w:p w:rsidR="00842856" w:rsidRPr="0005268A" w:rsidRDefault="00842856">
            <w:pPr>
              <w:pStyle w:val="ConsPlusNormal"/>
              <w:jc w:val="center"/>
            </w:pPr>
            <w:r w:rsidRPr="0005268A">
              <w:t>4</w:t>
            </w:r>
          </w:p>
        </w:tc>
        <w:tc>
          <w:tcPr>
            <w:tcW w:w="907" w:type="dxa"/>
          </w:tcPr>
          <w:p w:rsidR="00842856" w:rsidRPr="0005268A" w:rsidRDefault="00842856">
            <w:pPr>
              <w:pStyle w:val="ConsPlusNormal"/>
              <w:jc w:val="center"/>
            </w:pPr>
            <w:r w:rsidRPr="0005268A">
              <w:t>5</w:t>
            </w:r>
          </w:p>
        </w:tc>
        <w:tc>
          <w:tcPr>
            <w:tcW w:w="907" w:type="dxa"/>
          </w:tcPr>
          <w:p w:rsidR="00842856" w:rsidRPr="0005268A" w:rsidRDefault="00842856">
            <w:pPr>
              <w:pStyle w:val="ConsPlusNormal"/>
              <w:jc w:val="center"/>
            </w:pPr>
            <w:r w:rsidRPr="0005268A">
              <w:t>6</w:t>
            </w:r>
          </w:p>
        </w:tc>
        <w:tc>
          <w:tcPr>
            <w:tcW w:w="907" w:type="dxa"/>
          </w:tcPr>
          <w:p w:rsidR="00842856" w:rsidRPr="0005268A" w:rsidRDefault="00842856">
            <w:pPr>
              <w:pStyle w:val="ConsPlusNormal"/>
              <w:jc w:val="center"/>
            </w:pPr>
            <w:r w:rsidRPr="0005268A">
              <w:t>7</w:t>
            </w:r>
          </w:p>
        </w:tc>
        <w:tc>
          <w:tcPr>
            <w:tcW w:w="907" w:type="dxa"/>
          </w:tcPr>
          <w:p w:rsidR="00842856" w:rsidRPr="0005268A" w:rsidRDefault="00842856">
            <w:pPr>
              <w:pStyle w:val="ConsPlusNormal"/>
              <w:jc w:val="center"/>
            </w:pPr>
            <w:r w:rsidRPr="0005268A">
              <w:t>8</w:t>
            </w:r>
          </w:p>
        </w:tc>
        <w:tc>
          <w:tcPr>
            <w:tcW w:w="907" w:type="dxa"/>
          </w:tcPr>
          <w:p w:rsidR="00842856" w:rsidRPr="0005268A" w:rsidRDefault="00842856">
            <w:pPr>
              <w:pStyle w:val="ConsPlusNormal"/>
              <w:jc w:val="center"/>
            </w:pPr>
            <w:r w:rsidRPr="0005268A">
              <w:t>9</w:t>
            </w:r>
          </w:p>
        </w:tc>
        <w:tc>
          <w:tcPr>
            <w:tcW w:w="907" w:type="dxa"/>
          </w:tcPr>
          <w:p w:rsidR="00842856" w:rsidRPr="0005268A" w:rsidRDefault="00842856">
            <w:pPr>
              <w:pStyle w:val="ConsPlusNormal"/>
              <w:jc w:val="center"/>
            </w:pPr>
            <w:r w:rsidRPr="0005268A">
              <w:t>10</w:t>
            </w:r>
          </w:p>
        </w:tc>
        <w:tc>
          <w:tcPr>
            <w:tcW w:w="907" w:type="dxa"/>
          </w:tcPr>
          <w:p w:rsidR="00842856" w:rsidRPr="0005268A" w:rsidRDefault="00842856">
            <w:pPr>
              <w:pStyle w:val="ConsPlusNormal"/>
              <w:jc w:val="center"/>
            </w:pPr>
            <w:r w:rsidRPr="0005268A">
              <w:t>11</w:t>
            </w:r>
          </w:p>
        </w:tc>
      </w:tr>
      <w:tr w:rsidR="00842856" w:rsidRPr="0005268A">
        <w:tc>
          <w:tcPr>
            <w:tcW w:w="510" w:type="dxa"/>
          </w:tcPr>
          <w:p w:rsidR="00842856" w:rsidRPr="0005268A" w:rsidRDefault="00842856">
            <w:pPr>
              <w:pStyle w:val="ConsPlusNormal"/>
              <w:jc w:val="center"/>
            </w:pPr>
            <w:r w:rsidRPr="0005268A">
              <w:t>1.</w:t>
            </w:r>
          </w:p>
        </w:tc>
        <w:tc>
          <w:tcPr>
            <w:tcW w:w="13095" w:type="dxa"/>
            <w:gridSpan w:val="10"/>
            <w:vAlign w:val="center"/>
          </w:tcPr>
          <w:p w:rsidR="00842856" w:rsidRPr="0005268A" w:rsidRDefault="00842856">
            <w:pPr>
              <w:pStyle w:val="ConsPlusNormal"/>
            </w:pPr>
            <w:r w:rsidRPr="0005268A">
              <w:t>Основное мероприятие 1. Управление реализацией муниципальной программы</w:t>
            </w:r>
          </w:p>
        </w:tc>
      </w:tr>
      <w:tr w:rsidR="00842856" w:rsidRPr="0005268A">
        <w:tc>
          <w:tcPr>
            <w:tcW w:w="510" w:type="dxa"/>
            <w:vMerge w:val="restart"/>
            <w:tcBorders>
              <w:bottom w:val="nil"/>
            </w:tcBorders>
          </w:tcPr>
          <w:p w:rsidR="00842856" w:rsidRPr="0005268A" w:rsidRDefault="00842856">
            <w:pPr>
              <w:pStyle w:val="ConsPlusNormal"/>
              <w:jc w:val="center"/>
            </w:pPr>
            <w:r w:rsidRPr="0005268A">
              <w:t>1.1.</w:t>
            </w:r>
          </w:p>
        </w:tc>
        <w:tc>
          <w:tcPr>
            <w:tcW w:w="3685" w:type="dxa"/>
            <w:vMerge w:val="restart"/>
            <w:tcBorders>
              <w:bottom w:val="nil"/>
            </w:tcBorders>
          </w:tcPr>
          <w:p w:rsidR="00842856" w:rsidRPr="0005268A" w:rsidRDefault="00842856">
            <w:pPr>
              <w:pStyle w:val="ConsPlusNormal"/>
              <w:jc w:val="both"/>
            </w:pPr>
            <w:r w:rsidRPr="0005268A">
              <w:t>Ведение бухгалтерского учета бюджетными учреждениями, формирование регистров бухгалтерского учета</w:t>
            </w:r>
          </w:p>
        </w:tc>
        <w:tc>
          <w:tcPr>
            <w:tcW w:w="2041" w:type="dxa"/>
            <w:vMerge w:val="restart"/>
            <w:tcBorders>
              <w:bottom w:val="nil"/>
            </w:tcBorders>
          </w:tcPr>
          <w:p w:rsidR="00842856" w:rsidRPr="0005268A" w:rsidRDefault="00842856">
            <w:pPr>
              <w:pStyle w:val="ConsPlusNormal"/>
              <w:jc w:val="both"/>
            </w:pPr>
            <w:r w:rsidRPr="0005268A">
              <w:t>количество объектов учета (регистров)</w:t>
            </w:r>
          </w:p>
        </w:tc>
        <w:tc>
          <w:tcPr>
            <w:tcW w:w="1020" w:type="dxa"/>
          </w:tcPr>
          <w:p w:rsidR="00842856" w:rsidRPr="0005268A" w:rsidRDefault="00842856">
            <w:pPr>
              <w:pStyle w:val="ConsPlusNormal"/>
              <w:jc w:val="center"/>
            </w:pPr>
            <w:r w:rsidRPr="0005268A">
              <w:t>единица</w:t>
            </w:r>
          </w:p>
        </w:tc>
        <w:tc>
          <w:tcPr>
            <w:tcW w:w="907" w:type="dxa"/>
          </w:tcPr>
          <w:p w:rsidR="00842856" w:rsidRPr="0005268A" w:rsidRDefault="00842856">
            <w:pPr>
              <w:pStyle w:val="ConsPlusNormal"/>
              <w:jc w:val="center"/>
            </w:pPr>
            <w:r w:rsidRPr="0005268A">
              <w:t>952</w:t>
            </w:r>
          </w:p>
        </w:tc>
        <w:tc>
          <w:tcPr>
            <w:tcW w:w="907" w:type="dxa"/>
          </w:tcPr>
          <w:p w:rsidR="00842856" w:rsidRPr="0005268A" w:rsidRDefault="00842856">
            <w:pPr>
              <w:pStyle w:val="ConsPlusNormal"/>
              <w:jc w:val="center"/>
            </w:pPr>
            <w:r w:rsidRPr="0005268A">
              <w:t>952</w:t>
            </w:r>
          </w:p>
        </w:tc>
        <w:tc>
          <w:tcPr>
            <w:tcW w:w="907" w:type="dxa"/>
          </w:tcPr>
          <w:p w:rsidR="00842856" w:rsidRPr="0005268A" w:rsidRDefault="00842856">
            <w:pPr>
              <w:pStyle w:val="ConsPlusNormal"/>
              <w:jc w:val="center"/>
            </w:pPr>
            <w:r w:rsidRPr="0005268A">
              <w:t>952</w:t>
            </w:r>
          </w:p>
        </w:tc>
        <w:tc>
          <w:tcPr>
            <w:tcW w:w="907" w:type="dxa"/>
          </w:tcPr>
          <w:p w:rsidR="00842856" w:rsidRPr="0005268A" w:rsidRDefault="00842856">
            <w:pPr>
              <w:pStyle w:val="ConsPlusNormal"/>
              <w:jc w:val="center"/>
            </w:pPr>
            <w:r w:rsidRPr="0005268A">
              <w:t>2210</w:t>
            </w:r>
          </w:p>
        </w:tc>
        <w:tc>
          <w:tcPr>
            <w:tcW w:w="907" w:type="dxa"/>
          </w:tcPr>
          <w:p w:rsidR="00842856" w:rsidRPr="0005268A" w:rsidRDefault="00842856">
            <w:pPr>
              <w:pStyle w:val="ConsPlusNormal"/>
              <w:jc w:val="center"/>
            </w:pPr>
            <w:r w:rsidRPr="0005268A">
              <w:t>2210</w:t>
            </w:r>
          </w:p>
        </w:tc>
        <w:tc>
          <w:tcPr>
            <w:tcW w:w="907" w:type="dxa"/>
          </w:tcPr>
          <w:p w:rsidR="00842856" w:rsidRPr="0005268A" w:rsidRDefault="00842856">
            <w:pPr>
              <w:pStyle w:val="ConsPlusNormal"/>
              <w:jc w:val="center"/>
            </w:pPr>
            <w:r w:rsidRPr="0005268A">
              <w:t>2210</w:t>
            </w:r>
          </w:p>
        </w:tc>
        <w:tc>
          <w:tcPr>
            <w:tcW w:w="907" w:type="dxa"/>
          </w:tcPr>
          <w:p w:rsidR="00842856" w:rsidRPr="0005268A" w:rsidRDefault="00842856">
            <w:pPr>
              <w:pStyle w:val="ConsPlusNormal"/>
              <w:jc w:val="center"/>
            </w:pPr>
            <w:r w:rsidRPr="0005268A">
              <w:t>952</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85"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5008,2</w:t>
            </w:r>
          </w:p>
        </w:tc>
        <w:tc>
          <w:tcPr>
            <w:tcW w:w="907" w:type="dxa"/>
            <w:tcBorders>
              <w:bottom w:val="nil"/>
            </w:tcBorders>
          </w:tcPr>
          <w:p w:rsidR="00842856" w:rsidRPr="0005268A" w:rsidRDefault="00842856">
            <w:pPr>
              <w:pStyle w:val="ConsPlusNormal"/>
              <w:jc w:val="center"/>
            </w:pPr>
            <w:r w:rsidRPr="0005268A">
              <w:t>5575,9</w:t>
            </w:r>
          </w:p>
        </w:tc>
        <w:tc>
          <w:tcPr>
            <w:tcW w:w="907" w:type="dxa"/>
            <w:tcBorders>
              <w:bottom w:val="nil"/>
            </w:tcBorders>
          </w:tcPr>
          <w:p w:rsidR="00842856" w:rsidRPr="0005268A" w:rsidRDefault="00842856">
            <w:pPr>
              <w:pStyle w:val="ConsPlusNormal"/>
              <w:jc w:val="center"/>
            </w:pPr>
            <w:r w:rsidRPr="0005268A">
              <w:t>6038,2</w:t>
            </w:r>
          </w:p>
        </w:tc>
        <w:tc>
          <w:tcPr>
            <w:tcW w:w="907" w:type="dxa"/>
            <w:tcBorders>
              <w:bottom w:val="nil"/>
            </w:tcBorders>
          </w:tcPr>
          <w:p w:rsidR="00842856" w:rsidRPr="0005268A" w:rsidRDefault="00842856">
            <w:pPr>
              <w:pStyle w:val="ConsPlusNormal"/>
              <w:jc w:val="center"/>
            </w:pPr>
            <w:r w:rsidRPr="0005268A">
              <w:t>7466,9</w:t>
            </w:r>
          </w:p>
        </w:tc>
        <w:tc>
          <w:tcPr>
            <w:tcW w:w="907" w:type="dxa"/>
            <w:tcBorders>
              <w:bottom w:val="nil"/>
            </w:tcBorders>
          </w:tcPr>
          <w:p w:rsidR="00842856" w:rsidRPr="0005268A" w:rsidRDefault="00842856">
            <w:pPr>
              <w:pStyle w:val="ConsPlusNormal"/>
              <w:jc w:val="center"/>
            </w:pPr>
            <w:r w:rsidRPr="0005268A">
              <w:t>7777,0</w:t>
            </w:r>
          </w:p>
        </w:tc>
        <w:tc>
          <w:tcPr>
            <w:tcW w:w="907" w:type="dxa"/>
            <w:tcBorders>
              <w:bottom w:val="nil"/>
            </w:tcBorders>
          </w:tcPr>
          <w:p w:rsidR="00842856" w:rsidRPr="0005268A" w:rsidRDefault="00842856">
            <w:pPr>
              <w:pStyle w:val="ConsPlusNormal"/>
              <w:jc w:val="center"/>
            </w:pPr>
            <w:r w:rsidRPr="0005268A">
              <w:t>7784,8</w:t>
            </w:r>
          </w:p>
        </w:tc>
        <w:tc>
          <w:tcPr>
            <w:tcW w:w="907" w:type="dxa"/>
            <w:tcBorders>
              <w:bottom w:val="nil"/>
            </w:tcBorders>
          </w:tcPr>
          <w:p w:rsidR="00842856" w:rsidRPr="0005268A" w:rsidRDefault="00842856">
            <w:pPr>
              <w:pStyle w:val="ConsPlusNormal"/>
              <w:jc w:val="center"/>
            </w:pPr>
            <w:r w:rsidRPr="0005268A">
              <w:t>7784,8</w:t>
            </w:r>
          </w:p>
        </w:tc>
      </w:tr>
      <w:tr w:rsidR="00842856" w:rsidRPr="0005268A">
        <w:tc>
          <w:tcPr>
            <w:tcW w:w="510" w:type="dxa"/>
            <w:vMerge w:val="restart"/>
            <w:tcBorders>
              <w:bottom w:val="nil"/>
            </w:tcBorders>
          </w:tcPr>
          <w:p w:rsidR="00842856" w:rsidRPr="0005268A" w:rsidRDefault="00842856">
            <w:pPr>
              <w:pStyle w:val="ConsPlusNormal"/>
              <w:jc w:val="center"/>
            </w:pPr>
            <w:r w:rsidRPr="0005268A">
              <w:t>1.2.</w:t>
            </w:r>
          </w:p>
        </w:tc>
        <w:tc>
          <w:tcPr>
            <w:tcW w:w="3685" w:type="dxa"/>
            <w:vMerge w:val="restart"/>
            <w:tcBorders>
              <w:bottom w:val="nil"/>
            </w:tcBorders>
          </w:tcPr>
          <w:p w:rsidR="00842856" w:rsidRPr="0005268A" w:rsidRDefault="00842856">
            <w:pPr>
              <w:pStyle w:val="ConsPlusNormal"/>
              <w:jc w:val="both"/>
            </w:pPr>
            <w:r w:rsidRPr="0005268A">
              <w:t>Ведение бухгалтерского учета автономными учреждениями, формирование регистров бухгалтерского учета</w:t>
            </w:r>
          </w:p>
        </w:tc>
        <w:tc>
          <w:tcPr>
            <w:tcW w:w="2041" w:type="dxa"/>
            <w:vMerge w:val="restart"/>
            <w:tcBorders>
              <w:bottom w:val="nil"/>
            </w:tcBorders>
          </w:tcPr>
          <w:p w:rsidR="00842856" w:rsidRPr="0005268A" w:rsidRDefault="00842856">
            <w:pPr>
              <w:pStyle w:val="ConsPlusNormal"/>
              <w:jc w:val="both"/>
            </w:pPr>
            <w:r w:rsidRPr="0005268A">
              <w:t>количество объектов учета (регистров)</w:t>
            </w:r>
          </w:p>
        </w:tc>
        <w:tc>
          <w:tcPr>
            <w:tcW w:w="1020" w:type="dxa"/>
          </w:tcPr>
          <w:p w:rsidR="00842856" w:rsidRPr="0005268A" w:rsidRDefault="00842856">
            <w:pPr>
              <w:pStyle w:val="ConsPlusNormal"/>
              <w:jc w:val="center"/>
            </w:pPr>
            <w:r w:rsidRPr="0005268A">
              <w:t>единица</w:t>
            </w:r>
          </w:p>
        </w:tc>
        <w:tc>
          <w:tcPr>
            <w:tcW w:w="907" w:type="dxa"/>
          </w:tcPr>
          <w:p w:rsidR="00842856" w:rsidRPr="0005268A" w:rsidRDefault="00842856">
            <w:pPr>
              <w:pStyle w:val="ConsPlusNormal"/>
              <w:jc w:val="center"/>
            </w:pPr>
            <w:r w:rsidRPr="0005268A">
              <w:t>173</w:t>
            </w:r>
          </w:p>
        </w:tc>
        <w:tc>
          <w:tcPr>
            <w:tcW w:w="907" w:type="dxa"/>
          </w:tcPr>
          <w:p w:rsidR="00842856" w:rsidRPr="0005268A" w:rsidRDefault="00842856">
            <w:pPr>
              <w:pStyle w:val="ConsPlusNormal"/>
              <w:jc w:val="center"/>
            </w:pPr>
            <w:r w:rsidRPr="0005268A">
              <w:t>173</w:t>
            </w:r>
          </w:p>
        </w:tc>
        <w:tc>
          <w:tcPr>
            <w:tcW w:w="907" w:type="dxa"/>
          </w:tcPr>
          <w:p w:rsidR="00842856" w:rsidRPr="0005268A" w:rsidRDefault="00842856">
            <w:pPr>
              <w:pStyle w:val="ConsPlusNormal"/>
              <w:jc w:val="center"/>
            </w:pPr>
            <w:r w:rsidRPr="0005268A">
              <w:t>173</w:t>
            </w:r>
          </w:p>
        </w:tc>
        <w:tc>
          <w:tcPr>
            <w:tcW w:w="907" w:type="dxa"/>
          </w:tcPr>
          <w:p w:rsidR="00842856" w:rsidRPr="0005268A" w:rsidRDefault="00842856">
            <w:pPr>
              <w:pStyle w:val="ConsPlusNormal"/>
              <w:jc w:val="center"/>
            </w:pPr>
            <w:r w:rsidRPr="0005268A">
              <w:t>465</w:t>
            </w:r>
          </w:p>
        </w:tc>
        <w:tc>
          <w:tcPr>
            <w:tcW w:w="907" w:type="dxa"/>
          </w:tcPr>
          <w:p w:rsidR="00842856" w:rsidRPr="0005268A" w:rsidRDefault="00842856">
            <w:pPr>
              <w:pStyle w:val="ConsPlusNormal"/>
              <w:jc w:val="center"/>
            </w:pPr>
            <w:r w:rsidRPr="0005268A">
              <w:t>465</w:t>
            </w:r>
          </w:p>
        </w:tc>
        <w:tc>
          <w:tcPr>
            <w:tcW w:w="907" w:type="dxa"/>
          </w:tcPr>
          <w:p w:rsidR="00842856" w:rsidRPr="0005268A" w:rsidRDefault="00842856">
            <w:pPr>
              <w:pStyle w:val="ConsPlusNormal"/>
              <w:jc w:val="center"/>
            </w:pPr>
            <w:r w:rsidRPr="0005268A">
              <w:t>465</w:t>
            </w:r>
          </w:p>
        </w:tc>
        <w:tc>
          <w:tcPr>
            <w:tcW w:w="907" w:type="dxa"/>
          </w:tcPr>
          <w:p w:rsidR="00842856" w:rsidRPr="0005268A" w:rsidRDefault="00842856">
            <w:pPr>
              <w:pStyle w:val="ConsPlusNormal"/>
              <w:jc w:val="center"/>
            </w:pPr>
            <w:r w:rsidRPr="0005268A">
              <w:t>173</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85"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1669,4</w:t>
            </w:r>
          </w:p>
        </w:tc>
        <w:tc>
          <w:tcPr>
            <w:tcW w:w="907" w:type="dxa"/>
            <w:tcBorders>
              <w:bottom w:val="nil"/>
            </w:tcBorders>
          </w:tcPr>
          <w:p w:rsidR="00842856" w:rsidRPr="0005268A" w:rsidRDefault="00842856">
            <w:pPr>
              <w:pStyle w:val="ConsPlusNormal"/>
              <w:jc w:val="center"/>
            </w:pPr>
            <w:r w:rsidRPr="0005268A">
              <w:t>1858,6</w:t>
            </w:r>
          </w:p>
        </w:tc>
        <w:tc>
          <w:tcPr>
            <w:tcW w:w="907" w:type="dxa"/>
            <w:tcBorders>
              <w:bottom w:val="nil"/>
            </w:tcBorders>
          </w:tcPr>
          <w:p w:rsidR="00842856" w:rsidRPr="0005268A" w:rsidRDefault="00842856">
            <w:pPr>
              <w:pStyle w:val="ConsPlusNormal"/>
              <w:jc w:val="center"/>
            </w:pPr>
            <w:r w:rsidRPr="0005268A">
              <w:t>2012,7</w:t>
            </w:r>
          </w:p>
        </w:tc>
        <w:tc>
          <w:tcPr>
            <w:tcW w:w="907" w:type="dxa"/>
            <w:tcBorders>
              <w:bottom w:val="nil"/>
            </w:tcBorders>
          </w:tcPr>
          <w:p w:rsidR="00842856" w:rsidRPr="0005268A" w:rsidRDefault="00842856">
            <w:pPr>
              <w:pStyle w:val="ConsPlusNormal"/>
              <w:jc w:val="center"/>
            </w:pPr>
            <w:r w:rsidRPr="0005268A">
              <w:t>2489,0</w:t>
            </w:r>
          </w:p>
        </w:tc>
        <w:tc>
          <w:tcPr>
            <w:tcW w:w="907" w:type="dxa"/>
            <w:tcBorders>
              <w:bottom w:val="nil"/>
            </w:tcBorders>
          </w:tcPr>
          <w:p w:rsidR="00842856" w:rsidRPr="0005268A" w:rsidRDefault="00842856">
            <w:pPr>
              <w:pStyle w:val="ConsPlusNormal"/>
              <w:jc w:val="center"/>
            </w:pPr>
            <w:r w:rsidRPr="0005268A">
              <w:t>2592,3</w:t>
            </w:r>
          </w:p>
        </w:tc>
        <w:tc>
          <w:tcPr>
            <w:tcW w:w="907" w:type="dxa"/>
            <w:tcBorders>
              <w:bottom w:val="nil"/>
            </w:tcBorders>
          </w:tcPr>
          <w:p w:rsidR="00842856" w:rsidRPr="0005268A" w:rsidRDefault="00842856">
            <w:pPr>
              <w:pStyle w:val="ConsPlusNormal"/>
              <w:jc w:val="center"/>
            </w:pPr>
            <w:r w:rsidRPr="0005268A">
              <w:t>2594,9</w:t>
            </w:r>
          </w:p>
        </w:tc>
        <w:tc>
          <w:tcPr>
            <w:tcW w:w="907" w:type="dxa"/>
            <w:tcBorders>
              <w:bottom w:val="nil"/>
            </w:tcBorders>
          </w:tcPr>
          <w:p w:rsidR="00842856" w:rsidRPr="0005268A" w:rsidRDefault="00842856">
            <w:pPr>
              <w:pStyle w:val="ConsPlusNormal"/>
              <w:jc w:val="center"/>
            </w:pPr>
            <w:r w:rsidRPr="0005268A">
              <w:t>2594,9</w:t>
            </w:r>
          </w:p>
        </w:tc>
      </w:tr>
      <w:tr w:rsidR="00842856" w:rsidRPr="0005268A">
        <w:tc>
          <w:tcPr>
            <w:tcW w:w="510" w:type="dxa"/>
            <w:vMerge w:val="restart"/>
            <w:tcBorders>
              <w:bottom w:val="nil"/>
            </w:tcBorders>
          </w:tcPr>
          <w:p w:rsidR="00842856" w:rsidRPr="0005268A" w:rsidRDefault="00842856">
            <w:pPr>
              <w:pStyle w:val="ConsPlusNormal"/>
              <w:jc w:val="center"/>
            </w:pPr>
            <w:r w:rsidRPr="0005268A">
              <w:t>1.3.</w:t>
            </w:r>
          </w:p>
        </w:tc>
        <w:tc>
          <w:tcPr>
            <w:tcW w:w="3685" w:type="dxa"/>
            <w:vMerge w:val="restart"/>
            <w:tcBorders>
              <w:bottom w:val="nil"/>
            </w:tcBorders>
          </w:tcPr>
          <w:p w:rsidR="00842856" w:rsidRPr="0005268A" w:rsidRDefault="00842856">
            <w:pPr>
              <w:pStyle w:val="ConsPlusNormal"/>
              <w:jc w:val="both"/>
            </w:pPr>
            <w:r w:rsidRPr="0005268A">
              <w:t>Ведение бюджетного учета, формирование регистров органами власти</w:t>
            </w:r>
          </w:p>
        </w:tc>
        <w:tc>
          <w:tcPr>
            <w:tcW w:w="2041" w:type="dxa"/>
            <w:vMerge w:val="restart"/>
            <w:tcBorders>
              <w:bottom w:val="nil"/>
            </w:tcBorders>
          </w:tcPr>
          <w:p w:rsidR="00842856" w:rsidRPr="0005268A" w:rsidRDefault="00842856">
            <w:pPr>
              <w:pStyle w:val="ConsPlusNormal"/>
              <w:jc w:val="both"/>
            </w:pPr>
            <w:r w:rsidRPr="0005268A">
              <w:t>количество объектов учета (регистров)</w:t>
            </w:r>
          </w:p>
        </w:tc>
        <w:tc>
          <w:tcPr>
            <w:tcW w:w="1020" w:type="dxa"/>
          </w:tcPr>
          <w:p w:rsidR="00842856" w:rsidRPr="0005268A" w:rsidRDefault="00842856">
            <w:pPr>
              <w:pStyle w:val="ConsPlusNormal"/>
              <w:jc w:val="center"/>
            </w:pPr>
            <w:r w:rsidRPr="0005268A">
              <w:t>единица</w:t>
            </w:r>
          </w:p>
        </w:tc>
        <w:tc>
          <w:tcPr>
            <w:tcW w:w="907" w:type="dxa"/>
          </w:tcPr>
          <w:p w:rsidR="00842856" w:rsidRPr="0005268A" w:rsidRDefault="00842856">
            <w:pPr>
              <w:pStyle w:val="ConsPlusNormal"/>
              <w:jc w:val="center"/>
            </w:pPr>
            <w:r w:rsidRPr="0005268A">
              <w:t>83</w:t>
            </w:r>
          </w:p>
        </w:tc>
        <w:tc>
          <w:tcPr>
            <w:tcW w:w="907" w:type="dxa"/>
          </w:tcPr>
          <w:p w:rsidR="00842856" w:rsidRPr="0005268A" w:rsidRDefault="00842856">
            <w:pPr>
              <w:pStyle w:val="ConsPlusNormal"/>
              <w:jc w:val="center"/>
            </w:pPr>
            <w:r w:rsidRPr="0005268A">
              <w:t>83</w:t>
            </w:r>
          </w:p>
        </w:tc>
        <w:tc>
          <w:tcPr>
            <w:tcW w:w="907" w:type="dxa"/>
          </w:tcPr>
          <w:p w:rsidR="00842856" w:rsidRPr="0005268A" w:rsidRDefault="00842856">
            <w:pPr>
              <w:pStyle w:val="ConsPlusNormal"/>
              <w:jc w:val="center"/>
            </w:pPr>
            <w:r w:rsidRPr="0005268A">
              <w:t>83</w:t>
            </w:r>
          </w:p>
        </w:tc>
        <w:tc>
          <w:tcPr>
            <w:tcW w:w="907" w:type="dxa"/>
          </w:tcPr>
          <w:p w:rsidR="00842856" w:rsidRPr="0005268A" w:rsidRDefault="00842856">
            <w:pPr>
              <w:pStyle w:val="ConsPlusNormal"/>
              <w:jc w:val="center"/>
            </w:pPr>
            <w:r w:rsidRPr="0005268A">
              <w:t>85</w:t>
            </w:r>
          </w:p>
        </w:tc>
        <w:tc>
          <w:tcPr>
            <w:tcW w:w="907" w:type="dxa"/>
          </w:tcPr>
          <w:p w:rsidR="00842856" w:rsidRPr="0005268A" w:rsidRDefault="00842856">
            <w:pPr>
              <w:pStyle w:val="ConsPlusNormal"/>
              <w:jc w:val="center"/>
            </w:pPr>
            <w:r w:rsidRPr="0005268A">
              <w:t>85</w:t>
            </w:r>
          </w:p>
        </w:tc>
        <w:tc>
          <w:tcPr>
            <w:tcW w:w="907" w:type="dxa"/>
          </w:tcPr>
          <w:p w:rsidR="00842856" w:rsidRPr="0005268A" w:rsidRDefault="00842856">
            <w:pPr>
              <w:pStyle w:val="ConsPlusNormal"/>
              <w:jc w:val="center"/>
            </w:pPr>
            <w:r w:rsidRPr="0005268A">
              <w:t>85</w:t>
            </w:r>
          </w:p>
        </w:tc>
        <w:tc>
          <w:tcPr>
            <w:tcW w:w="907" w:type="dxa"/>
          </w:tcPr>
          <w:p w:rsidR="00842856" w:rsidRPr="0005268A" w:rsidRDefault="00842856">
            <w:pPr>
              <w:pStyle w:val="ConsPlusNormal"/>
              <w:jc w:val="center"/>
            </w:pPr>
            <w:r w:rsidRPr="0005268A">
              <w:t>83</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85"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 xml:space="preserve">тыс. </w:t>
            </w:r>
            <w:r w:rsidRPr="0005268A">
              <w:lastRenderedPageBreak/>
              <w:t>рублей</w:t>
            </w:r>
          </w:p>
        </w:tc>
        <w:tc>
          <w:tcPr>
            <w:tcW w:w="907" w:type="dxa"/>
            <w:tcBorders>
              <w:bottom w:val="nil"/>
            </w:tcBorders>
          </w:tcPr>
          <w:p w:rsidR="00842856" w:rsidRPr="0005268A" w:rsidRDefault="00842856">
            <w:pPr>
              <w:pStyle w:val="ConsPlusNormal"/>
              <w:jc w:val="center"/>
            </w:pPr>
            <w:r w:rsidRPr="0005268A">
              <w:lastRenderedPageBreak/>
              <w:t>556,5</w:t>
            </w:r>
          </w:p>
        </w:tc>
        <w:tc>
          <w:tcPr>
            <w:tcW w:w="907" w:type="dxa"/>
            <w:tcBorders>
              <w:bottom w:val="nil"/>
            </w:tcBorders>
          </w:tcPr>
          <w:p w:rsidR="00842856" w:rsidRPr="0005268A" w:rsidRDefault="00842856">
            <w:pPr>
              <w:pStyle w:val="ConsPlusNormal"/>
              <w:jc w:val="center"/>
            </w:pPr>
            <w:r w:rsidRPr="0005268A">
              <w:t>619,5</w:t>
            </w:r>
          </w:p>
        </w:tc>
        <w:tc>
          <w:tcPr>
            <w:tcW w:w="907" w:type="dxa"/>
            <w:tcBorders>
              <w:bottom w:val="nil"/>
            </w:tcBorders>
          </w:tcPr>
          <w:p w:rsidR="00842856" w:rsidRPr="0005268A" w:rsidRDefault="00842856">
            <w:pPr>
              <w:pStyle w:val="ConsPlusNormal"/>
              <w:jc w:val="center"/>
            </w:pPr>
            <w:r w:rsidRPr="0005268A">
              <w:t>670,9</w:t>
            </w:r>
          </w:p>
        </w:tc>
        <w:tc>
          <w:tcPr>
            <w:tcW w:w="907" w:type="dxa"/>
            <w:tcBorders>
              <w:bottom w:val="nil"/>
            </w:tcBorders>
          </w:tcPr>
          <w:p w:rsidR="00842856" w:rsidRPr="0005268A" w:rsidRDefault="00842856">
            <w:pPr>
              <w:pStyle w:val="ConsPlusNormal"/>
              <w:jc w:val="center"/>
            </w:pPr>
            <w:r w:rsidRPr="0005268A">
              <w:t>829,7</w:t>
            </w:r>
          </w:p>
        </w:tc>
        <w:tc>
          <w:tcPr>
            <w:tcW w:w="907" w:type="dxa"/>
            <w:tcBorders>
              <w:bottom w:val="nil"/>
            </w:tcBorders>
          </w:tcPr>
          <w:p w:rsidR="00842856" w:rsidRPr="0005268A" w:rsidRDefault="00842856">
            <w:pPr>
              <w:pStyle w:val="ConsPlusNormal"/>
              <w:jc w:val="center"/>
            </w:pPr>
            <w:r w:rsidRPr="0005268A">
              <w:t>864,1</w:t>
            </w:r>
          </w:p>
        </w:tc>
        <w:tc>
          <w:tcPr>
            <w:tcW w:w="907" w:type="dxa"/>
            <w:tcBorders>
              <w:bottom w:val="nil"/>
            </w:tcBorders>
          </w:tcPr>
          <w:p w:rsidR="00842856" w:rsidRPr="0005268A" w:rsidRDefault="00842856">
            <w:pPr>
              <w:pStyle w:val="ConsPlusNormal"/>
              <w:jc w:val="center"/>
            </w:pPr>
            <w:r w:rsidRPr="0005268A">
              <w:t>865,0</w:t>
            </w:r>
          </w:p>
        </w:tc>
        <w:tc>
          <w:tcPr>
            <w:tcW w:w="907" w:type="dxa"/>
            <w:tcBorders>
              <w:bottom w:val="nil"/>
            </w:tcBorders>
          </w:tcPr>
          <w:p w:rsidR="00842856" w:rsidRPr="0005268A" w:rsidRDefault="00842856">
            <w:pPr>
              <w:pStyle w:val="ConsPlusNormal"/>
              <w:jc w:val="center"/>
            </w:pPr>
            <w:r w:rsidRPr="0005268A">
              <w:t>865,0</w:t>
            </w:r>
          </w:p>
        </w:tc>
      </w:tr>
      <w:tr w:rsidR="00842856" w:rsidRPr="0005268A">
        <w:tc>
          <w:tcPr>
            <w:tcW w:w="510" w:type="dxa"/>
            <w:vMerge w:val="restart"/>
            <w:tcBorders>
              <w:bottom w:val="nil"/>
            </w:tcBorders>
          </w:tcPr>
          <w:p w:rsidR="00842856" w:rsidRPr="0005268A" w:rsidRDefault="00842856">
            <w:pPr>
              <w:pStyle w:val="ConsPlusNormal"/>
              <w:jc w:val="center"/>
            </w:pPr>
            <w:r w:rsidRPr="0005268A">
              <w:lastRenderedPageBreak/>
              <w:t>1.4.</w:t>
            </w:r>
          </w:p>
        </w:tc>
        <w:tc>
          <w:tcPr>
            <w:tcW w:w="3685" w:type="dxa"/>
            <w:vMerge w:val="restart"/>
            <w:tcBorders>
              <w:bottom w:val="nil"/>
            </w:tcBorders>
          </w:tcPr>
          <w:p w:rsidR="00842856" w:rsidRPr="0005268A" w:rsidRDefault="00842856">
            <w:pPr>
              <w:pStyle w:val="ConsPlusNormal"/>
              <w:jc w:val="both"/>
            </w:pPr>
            <w:r w:rsidRPr="0005268A">
              <w:t>Формирование финансовой (бухгалтерской) отчетности бюджетных и автономных учреждений</w:t>
            </w:r>
          </w:p>
        </w:tc>
        <w:tc>
          <w:tcPr>
            <w:tcW w:w="2041" w:type="dxa"/>
            <w:vMerge w:val="restart"/>
            <w:tcBorders>
              <w:bottom w:val="nil"/>
            </w:tcBorders>
          </w:tcPr>
          <w:p w:rsidR="00842856" w:rsidRPr="0005268A" w:rsidRDefault="00842856">
            <w:pPr>
              <w:pStyle w:val="ConsPlusNormal"/>
              <w:jc w:val="both"/>
            </w:pPr>
            <w:r w:rsidRPr="0005268A">
              <w:t>количество отчетов, подлежащих своду</w:t>
            </w:r>
          </w:p>
        </w:tc>
        <w:tc>
          <w:tcPr>
            <w:tcW w:w="1020" w:type="dxa"/>
          </w:tcPr>
          <w:p w:rsidR="00842856" w:rsidRPr="0005268A" w:rsidRDefault="00842856">
            <w:pPr>
              <w:pStyle w:val="ConsPlusNormal"/>
              <w:jc w:val="center"/>
            </w:pPr>
            <w:r w:rsidRPr="0005268A">
              <w:t>единица</w:t>
            </w:r>
          </w:p>
        </w:tc>
        <w:tc>
          <w:tcPr>
            <w:tcW w:w="907" w:type="dxa"/>
          </w:tcPr>
          <w:p w:rsidR="00842856" w:rsidRPr="0005268A" w:rsidRDefault="00842856">
            <w:pPr>
              <w:pStyle w:val="ConsPlusNormal"/>
              <w:jc w:val="center"/>
            </w:pPr>
            <w:r w:rsidRPr="0005268A">
              <w:t>52</w:t>
            </w:r>
          </w:p>
        </w:tc>
        <w:tc>
          <w:tcPr>
            <w:tcW w:w="907" w:type="dxa"/>
          </w:tcPr>
          <w:p w:rsidR="00842856" w:rsidRPr="0005268A" w:rsidRDefault="00842856">
            <w:pPr>
              <w:pStyle w:val="ConsPlusNormal"/>
              <w:jc w:val="center"/>
            </w:pPr>
            <w:r w:rsidRPr="0005268A">
              <w:t>52</w:t>
            </w:r>
          </w:p>
        </w:tc>
        <w:tc>
          <w:tcPr>
            <w:tcW w:w="907" w:type="dxa"/>
          </w:tcPr>
          <w:p w:rsidR="00842856" w:rsidRPr="0005268A" w:rsidRDefault="00842856">
            <w:pPr>
              <w:pStyle w:val="ConsPlusNormal"/>
              <w:jc w:val="center"/>
            </w:pPr>
            <w:r w:rsidRPr="0005268A">
              <w:t>52</w:t>
            </w:r>
          </w:p>
        </w:tc>
        <w:tc>
          <w:tcPr>
            <w:tcW w:w="907" w:type="dxa"/>
          </w:tcPr>
          <w:p w:rsidR="00842856" w:rsidRPr="0005268A" w:rsidRDefault="00842856">
            <w:pPr>
              <w:pStyle w:val="ConsPlusNormal"/>
              <w:jc w:val="center"/>
            </w:pPr>
            <w:r w:rsidRPr="0005268A">
              <w:t>52</w:t>
            </w:r>
          </w:p>
        </w:tc>
        <w:tc>
          <w:tcPr>
            <w:tcW w:w="907" w:type="dxa"/>
          </w:tcPr>
          <w:p w:rsidR="00842856" w:rsidRPr="0005268A" w:rsidRDefault="00842856">
            <w:pPr>
              <w:pStyle w:val="ConsPlusNormal"/>
              <w:jc w:val="center"/>
            </w:pPr>
            <w:r w:rsidRPr="0005268A">
              <w:t>52</w:t>
            </w:r>
          </w:p>
        </w:tc>
        <w:tc>
          <w:tcPr>
            <w:tcW w:w="907" w:type="dxa"/>
          </w:tcPr>
          <w:p w:rsidR="00842856" w:rsidRPr="0005268A" w:rsidRDefault="00842856">
            <w:pPr>
              <w:pStyle w:val="ConsPlusNormal"/>
              <w:jc w:val="center"/>
            </w:pPr>
            <w:r w:rsidRPr="0005268A">
              <w:t>52</w:t>
            </w:r>
          </w:p>
        </w:tc>
        <w:tc>
          <w:tcPr>
            <w:tcW w:w="907" w:type="dxa"/>
          </w:tcPr>
          <w:p w:rsidR="00842856" w:rsidRPr="0005268A" w:rsidRDefault="00842856">
            <w:pPr>
              <w:pStyle w:val="ConsPlusNormal"/>
              <w:jc w:val="center"/>
            </w:pPr>
            <w:r w:rsidRPr="0005268A">
              <w:t>52</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85"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2782,3</w:t>
            </w:r>
          </w:p>
        </w:tc>
        <w:tc>
          <w:tcPr>
            <w:tcW w:w="907" w:type="dxa"/>
            <w:tcBorders>
              <w:bottom w:val="nil"/>
            </w:tcBorders>
          </w:tcPr>
          <w:p w:rsidR="00842856" w:rsidRPr="0005268A" w:rsidRDefault="00842856">
            <w:pPr>
              <w:pStyle w:val="ConsPlusNormal"/>
              <w:jc w:val="center"/>
            </w:pPr>
            <w:r w:rsidRPr="0005268A">
              <w:t>3097,7</w:t>
            </w:r>
          </w:p>
        </w:tc>
        <w:tc>
          <w:tcPr>
            <w:tcW w:w="907" w:type="dxa"/>
            <w:tcBorders>
              <w:bottom w:val="nil"/>
            </w:tcBorders>
          </w:tcPr>
          <w:p w:rsidR="00842856" w:rsidRPr="0005268A" w:rsidRDefault="00842856">
            <w:pPr>
              <w:pStyle w:val="ConsPlusNormal"/>
              <w:jc w:val="center"/>
            </w:pPr>
            <w:r w:rsidRPr="0005268A">
              <w:t>3354,6</w:t>
            </w:r>
          </w:p>
        </w:tc>
        <w:tc>
          <w:tcPr>
            <w:tcW w:w="907" w:type="dxa"/>
            <w:tcBorders>
              <w:bottom w:val="nil"/>
            </w:tcBorders>
          </w:tcPr>
          <w:p w:rsidR="00842856" w:rsidRPr="0005268A" w:rsidRDefault="00842856">
            <w:pPr>
              <w:pStyle w:val="ConsPlusNormal"/>
              <w:jc w:val="center"/>
            </w:pPr>
            <w:r w:rsidRPr="0005268A">
              <w:t>4148,3</w:t>
            </w:r>
          </w:p>
        </w:tc>
        <w:tc>
          <w:tcPr>
            <w:tcW w:w="907" w:type="dxa"/>
            <w:tcBorders>
              <w:bottom w:val="nil"/>
            </w:tcBorders>
          </w:tcPr>
          <w:p w:rsidR="00842856" w:rsidRPr="0005268A" w:rsidRDefault="00842856">
            <w:pPr>
              <w:pStyle w:val="ConsPlusNormal"/>
              <w:jc w:val="center"/>
            </w:pPr>
            <w:r w:rsidRPr="0005268A">
              <w:t>4320,6</w:t>
            </w:r>
          </w:p>
        </w:tc>
        <w:tc>
          <w:tcPr>
            <w:tcW w:w="907" w:type="dxa"/>
            <w:tcBorders>
              <w:bottom w:val="nil"/>
            </w:tcBorders>
          </w:tcPr>
          <w:p w:rsidR="00842856" w:rsidRPr="0005268A" w:rsidRDefault="00842856">
            <w:pPr>
              <w:pStyle w:val="ConsPlusNormal"/>
              <w:jc w:val="center"/>
            </w:pPr>
            <w:r w:rsidRPr="0005268A">
              <w:t>4324,9</w:t>
            </w:r>
          </w:p>
        </w:tc>
        <w:tc>
          <w:tcPr>
            <w:tcW w:w="907" w:type="dxa"/>
            <w:tcBorders>
              <w:bottom w:val="nil"/>
            </w:tcBorders>
          </w:tcPr>
          <w:p w:rsidR="00842856" w:rsidRPr="0005268A" w:rsidRDefault="00842856">
            <w:pPr>
              <w:pStyle w:val="ConsPlusNormal"/>
              <w:jc w:val="center"/>
            </w:pPr>
            <w:r w:rsidRPr="0005268A">
              <w:t>4324,9</w:t>
            </w:r>
          </w:p>
        </w:tc>
      </w:tr>
      <w:tr w:rsidR="00842856" w:rsidRPr="0005268A">
        <w:tc>
          <w:tcPr>
            <w:tcW w:w="510" w:type="dxa"/>
            <w:vMerge w:val="restart"/>
            <w:tcBorders>
              <w:bottom w:val="nil"/>
            </w:tcBorders>
          </w:tcPr>
          <w:p w:rsidR="00842856" w:rsidRPr="0005268A" w:rsidRDefault="00842856">
            <w:pPr>
              <w:pStyle w:val="ConsPlusNormal"/>
              <w:jc w:val="center"/>
            </w:pPr>
            <w:r w:rsidRPr="0005268A">
              <w:t>1.5.</w:t>
            </w:r>
          </w:p>
        </w:tc>
        <w:tc>
          <w:tcPr>
            <w:tcW w:w="3685" w:type="dxa"/>
            <w:vMerge w:val="restart"/>
            <w:tcBorders>
              <w:bottom w:val="nil"/>
            </w:tcBorders>
          </w:tcPr>
          <w:p w:rsidR="00842856" w:rsidRPr="0005268A" w:rsidRDefault="00842856">
            <w:pPr>
              <w:pStyle w:val="ConsPlusNormal"/>
              <w:jc w:val="both"/>
            </w:pPr>
            <w:r w:rsidRPr="0005268A">
              <w:t>Формирование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41" w:type="dxa"/>
            <w:vMerge w:val="restart"/>
            <w:tcBorders>
              <w:bottom w:val="nil"/>
            </w:tcBorders>
          </w:tcPr>
          <w:p w:rsidR="00842856" w:rsidRPr="0005268A" w:rsidRDefault="00842856">
            <w:pPr>
              <w:pStyle w:val="ConsPlusNormal"/>
              <w:jc w:val="both"/>
            </w:pPr>
            <w:r w:rsidRPr="0005268A">
              <w:t>количество отчетов, подлежащих своду</w:t>
            </w:r>
          </w:p>
        </w:tc>
        <w:tc>
          <w:tcPr>
            <w:tcW w:w="1020" w:type="dxa"/>
          </w:tcPr>
          <w:p w:rsidR="00842856" w:rsidRPr="0005268A" w:rsidRDefault="00842856">
            <w:pPr>
              <w:pStyle w:val="ConsPlusNormal"/>
              <w:jc w:val="center"/>
            </w:pPr>
            <w:r w:rsidRPr="0005268A">
              <w:t>единица</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13</w:t>
            </w:r>
          </w:p>
        </w:tc>
        <w:tc>
          <w:tcPr>
            <w:tcW w:w="907" w:type="dxa"/>
          </w:tcPr>
          <w:p w:rsidR="00842856" w:rsidRPr="0005268A" w:rsidRDefault="00842856">
            <w:pPr>
              <w:pStyle w:val="ConsPlusNormal"/>
              <w:jc w:val="center"/>
            </w:pPr>
            <w:r w:rsidRPr="0005268A">
              <w:t>13</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85"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1112,9</w:t>
            </w:r>
          </w:p>
        </w:tc>
        <w:tc>
          <w:tcPr>
            <w:tcW w:w="907" w:type="dxa"/>
            <w:tcBorders>
              <w:bottom w:val="nil"/>
            </w:tcBorders>
          </w:tcPr>
          <w:p w:rsidR="00842856" w:rsidRPr="0005268A" w:rsidRDefault="00842856">
            <w:pPr>
              <w:pStyle w:val="ConsPlusNormal"/>
              <w:jc w:val="center"/>
            </w:pPr>
            <w:r w:rsidRPr="0005268A">
              <w:t>1239,1</w:t>
            </w:r>
          </w:p>
        </w:tc>
        <w:tc>
          <w:tcPr>
            <w:tcW w:w="907" w:type="dxa"/>
            <w:tcBorders>
              <w:bottom w:val="nil"/>
            </w:tcBorders>
          </w:tcPr>
          <w:p w:rsidR="00842856" w:rsidRPr="0005268A" w:rsidRDefault="00842856">
            <w:pPr>
              <w:pStyle w:val="ConsPlusNormal"/>
              <w:jc w:val="center"/>
            </w:pPr>
            <w:r w:rsidRPr="0005268A">
              <w:t>1341,8</w:t>
            </w:r>
          </w:p>
        </w:tc>
        <w:tc>
          <w:tcPr>
            <w:tcW w:w="907" w:type="dxa"/>
            <w:tcBorders>
              <w:bottom w:val="nil"/>
            </w:tcBorders>
          </w:tcPr>
          <w:p w:rsidR="00842856" w:rsidRPr="0005268A" w:rsidRDefault="00842856">
            <w:pPr>
              <w:pStyle w:val="ConsPlusNormal"/>
              <w:jc w:val="center"/>
            </w:pPr>
            <w:r w:rsidRPr="0005268A">
              <w:t>1659,3</w:t>
            </w:r>
          </w:p>
        </w:tc>
        <w:tc>
          <w:tcPr>
            <w:tcW w:w="907" w:type="dxa"/>
            <w:tcBorders>
              <w:bottom w:val="nil"/>
            </w:tcBorders>
          </w:tcPr>
          <w:p w:rsidR="00842856" w:rsidRPr="0005268A" w:rsidRDefault="00842856">
            <w:pPr>
              <w:pStyle w:val="ConsPlusNormal"/>
              <w:jc w:val="center"/>
            </w:pPr>
            <w:r w:rsidRPr="0005268A">
              <w:t>1728,2</w:t>
            </w:r>
          </w:p>
        </w:tc>
        <w:tc>
          <w:tcPr>
            <w:tcW w:w="907" w:type="dxa"/>
            <w:tcBorders>
              <w:bottom w:val="nil"/>
            </w:tcBorders>
          </w:tcPr>
          <w:p w:rsidR="00842856" w:rsidRPr="0005268A" w:rsidRDefault="00842856">
            <w:pPr>
              <w:pStyle w:val="ConsPlusNormal"/>
              <w:jc w:val="center"/>
            </w:pPr>
            <w:r w:rsidRPr="0005268A">
              <w:t>1730,0</w:t>
            </w:r>
          </w:p>
        </w:tc>
        <w:tc>
          <w:tcPr>
            <w:tcW w:w="907" w:type="dxa"/>
            <w:tcBorders>
              <w:bottom w:val="nil"/>
            </w:tcBorders>
          </w:tcPr>
          <w:p w:rsidR="00842856" w:rsidRPr="0005268A" w:rsidRDefault="00842856">
            <w:pPr>
              <w:pStyle w:val="ConsPlusNormal"/>
              <w:jc w:val="center"/>
            </w:pPr>
            <w:r w:rsidRPr="0005268A">
              <w:t>1730,0</w:t>
            </w:r>
          </w:p>
        </w:tc>
      </w:tr>
      <w:tr w:rsidR="00842856" w:rsidRPr="0005268A">
        <w:tc>
          <w:tcPr>
            <w:tcW w:w="510" w:type="dxa"/>
            <w:vMerge w:val="restart"/>
            <w:tcBorders>
              <w:bottom w:val="nil"/>
            </w:tcBorders>
          </w:tcPr>
          <w:p w:rsidR="00842856" w:rsidRPr="0005268A" w:rsidRDefault="00842856">
            <w:pPr>
              <w:pStyle w:val="ConsPlusNormal"/>
              <w:jc w:val="center"/>
            </w:pPr>
            <w:r w:rsidRPr="0005268A">
              <w:t>1.6.</w:t>
            </w:r>
          </w:p>
        </w:tc>
        <w:tc>
          <w:tcPr>
            <w:tcW w:w="3685" w:type="dxa"/>
            <w:vMerge w:val="restart"/>
            <w:tcBorders>
              <w:bottom w:val="nil"/>
            </w:tcBorders>
          </w:tcPr>
          <w:p w:rsidR="00842856" w:rsidRPr="0005268A" w:rsidRDefault="00842856">
            <w:pPr>
              <w:pStyle w:val="ConsPlusNormal"/>
              <w:jc w:val="both"/>
            </w:pPr>
            <w:r w:rsidRPr="0005268A">
              <w:t>Содержание (эксплуатация) имущества, находящегося в государственной (муниципальной) собственности</w:t>
            </w:r>
          </w:p>
        </w:tc>
        <w:tc>
          <w:tcPr>
            <w:tcW w:w="2041" w:type="dxa"/>
            <w:vMerge w:val="restart"/>
            <w:tcBorders>
              <w:bottom w:val="nil"/>
            </w:tcBorders>
          </w:tcPr>
          <w:p w:rsidR="00842856" w:rsidRPr="0005268A" w:rsidRDefault="00842856">
            <w:pPr>
              <w:pStyle w:val="ConsPlusNormal"/>
              <w:jc w:val="both"/>
            </w:pPr>
            <w:r w:rsidRPr="0005268A">
              <w:t>проведение работ на объекте</w:t>
            </w:r>
          </w:p>
        </w:tc>
        <w:tc>
          <w:tcPr>
            <w:tcW w:w="1020" w:type="dxa"/>
          </w:tcPr>
          <w:p w:rsidR="00842856" w:rsidRPr="0005268A" w:rsidRDefault="00842856">
            <w:pPr>
              <w:pStyle w:val="ConsPlusNormal"/>
              <w:jc w:val="center"/>
            </w:pPr>
            <w:r w:rsidRPr="0005268A">
              <w:t>единица</w:t>
            </w:r>
          </w:p>
        </w:tc>
        <w:tc>
          <w:tcPr>
            <w:tcW w:w="907" w:type="dxa"/>
          </w:tcPr>
          <w:p w:rsidR="00842856" w:rsidRPr="0005268A" w:rsidRDefault="00842856">
            <w:pPr>
              <w:pStyle w:val="ConsPlusNormal"/>
              <w:jc w:val="center"/>
            </w:pPr>
            <w:r w:rsidRPr="0005268A">
              <w:t>84</w:t>
            </w:r>
          </w:p>
        </w:tc>
        <w:tc>
          <w:tcPr>
            <w:tcW w:w="907" w:type="dxa"/>
          </w:tcPr>
          <w:p w:rsidR="00842856" w:rsidRPr="0005268A" w:rsidRDefault="00842856">
            <w:pPr>
              <w:pStyle w:val="ConsPlusNormal"/>
              <w:jc w:val="center"/>
            </w:pPr>
            <w:r w:rsidRPr="0005268A">
              <w:t>84</w:t>
            </w:r>
          </w:p>
        </w:tc>
        <w:tc>
          <w:tcPr>
            <w:tcW w:w="907" w:type="dxa"/>
          </w:tcPr>
          <w:p w:rsidR="00842856" w:rsidRPr="0005268A" w:rsidRDefault="00842856">
            <w:pPr>
              <w:pStyle w:val="ConsPlusNormal"/>
              <w:jc w:val="center"/>
            </w:pPr>
            <w:r w:rsidRPr="0005268A">
              <w:t>84</w:t>
            </w:r>
          </w:p>
        </w:tc>
        <w:tc>
          <w:tcPr>
            <w:tcW w:w="907" w:type="dxa"/>
          </w:tcPr>
          <w:p w:rsidR="00842856" w:rsidRPr="0005268A" w:rsidRDefault="00842856">
            <w:pPr>
              <w:pStyle w:val="ConsPlusNormal"/>
              <w:jc w:val="center"/>
            </w:pPr>
            <w:r w:rsidRPr="0005268A">
              <w:t>84</w:t>
            </w:r>
          </w:p>
        </w:tc>
        <w:tc>
          <w:tcPr>
            <w:tcW w:w="907" w:type="dxa"/>
          </w:tcPr>
          <w:p w:rsidR="00842856" w:rsidRPr="0005268A" w:rsidRDefault="00842856">
            <w:pPr>
              <w:pStyle w:val="ConsPlusNormal"/>
              <w:jc w:val="center"/>
            </w:pPr>
            <w:r w:rsidRPr="0005268A">
              <w:t>84</w:t>
            </w:r>
          </w:p>
        </w:tc>
        <w:tc>
          <w:tcPr>
            <w:tcW w:w="907" w:type="dxa"/>
          </w:tcPr>
          <w:p w:rsidR="00842856" w:rsidRPr="0005268A" w:rsidRDefault="00842856">
            <w:pPr>
              <w:pStyle w:val="ConsPlusNormal"/>
              <w:jc w:val="center"/>
            </w:pPr>
            <w:r w:rsidRPr="0005268A">
              <w:t>84</w:t>
            </w:r>
          </w:p>
        </w:tc>
        <w:tc>
          <w:tcPr>
            <w:tcW w:w="907" w:type="dxa"/>
          </w:tcPr>
          <w:p w:rsidR="00842856" w:rsidRPr="0005268A" w:rsidRDefault="00842856">
            <w:pPr>
              <w:pStyle w:val="ConsPlusNormal"/>
              <w:jc w:val="center"/>
            </w:pPr>
            <w:r w:rsidRPr="0005268A">
              <w:t>84</w:t>
            </w:r>
          </w:p>
        </w:tc>
      </w:tr>
      <w:tr w:rsidR="00842856" w:rsidRPr="0005268A">
        <w:tblPrEx>
          <w:tblBorders>
            <w:insideH w:val="nil"/>
          </w:tblBorders>
        </w:tblPrEx>
        <w:tc>
          <w:tcPr>
            <w:tcW w:w="510" w:type="dxa"/>
            <w:vMerge/>
            <w:tcBorders>
              <w:bottom w:val="nil"/>
            </w:tcBorders>
          </w:tcPr>
          <w:p w:rsidR="00842856" w:rsidRPr="0005268A" w:rsidRDefault="00842856">
            <w:pPr>
              <w:pStyle w:val="ConsPlusNormal"/>
            </w:pPr>
          </w:p>
        </w:tc>
        <w:tc>
          <w:tcPr>
            <w:tcW w:w="3685" w:type="dxa"/>
            <w:vMerge/>
            <w:tcBorders>
              <w:bottom w:val="nil"/>
            </w:tcBorders>
          </w:tcPr>
          <w:p w:rsidR="00842856" w:rsidRPr="0005268A" w:rsidRDefault="00842856">
            <w:pPr>
              <w:pStyle w:val="ConsPlusNormal"/>
            </w:pPr>
          </w:p>
        </w:tc>
        <w:tc>
          <w:tcPr>
            <w:tcW w:w="2041" w:type="dxa"/>
            <w:vMerge/>
            <w:tcBorders>
              <w:bottom w:val="nil"/>
            </w:tcBorders>
          </w:tcPr>
          <w:p w:rsidR="00842856" w:rsidRPr="0005268A" w:rsidRDefault="00842856">
            <w:pPr>
              <w:pStyle w:val="ConsPlusNormal"/>
            </w:pPr>
          </w:p>
        </w:tc>
        <w:tc>
          <w:tcPr>
            <w:tcW w:w="1020" w:type="dxa"/>
            <w:tcBorders>
              <w:bottom w:val="nil"/>
            </w:tcBorders>
          </w:tcPr>
          <w:p w:rsidR="00842856" w:rsidRPr="0005268A" w:rsidRDefault="00842856">
            <w:pPr>
              <w:pStyle w:val="ConsPlusNormal"/>
              <w:jc w:val="center"/>
            </w:pPr>
            <w:r w:rsidRPr="0005268A">
              <w:t>тыс. рублей</w:t>
            </w:r>
          </w:p>
        </w:tc>
        <w:tc>
          <w:tcPr>
            <w:tcW w:w="907" w:type="dxa"/>
            <w:tcBorders>
              <w:bottom w:val="nil"/>
            </w:tcBorders>
          </w:tcPr>
          <w:p w:rsidR="00842856" w:rsidRPr="0005268A" w:rsidRDefault="00842856">
            <w:pPr>
              <w:pStyle w:val="ConsPlusNormal"/>
              <w:jc w:val="center"/>
            </w:pPr>
            <w:r w:rsidRPr="0005268A">
              <w:t>12807,8</w:t>
            </w:r>
          </w:p>
        </w:tc>
        <w:tc>
          <w:tcPr>
            <w:tcW w:w="907" w:type="dxa"/>
            <w:tcBorders>
              <w:bottom w:val="nil"/>
            </w:tcBorders>
          </w:tcPr>
          <w:p w:rsidR="00842856" w:rsidRPr="0005268A" w:rsidRDefault="00842856">
            <w:pPr>
              <w:pStyle w:val="ConsPlusNormal"/>
              <w:jc w:val="center"/>
            </w:pPr>
            <w:r w:rsidRPr="0005268A">
              <w:t>13836,8</w:t>
            </w:r>
          </w:p>
        </w:tc>
        <w:tc>
          <w:tcPr>
            <w:tcW w:w="907" w:type="dxa"/>
            <w:tcBorders>
              <w:bottom w:val="nil"/>
            </w:tcBorders>
          </w:tcPr>
          <w:p w:rsidR="00842856" w:rsidRPr="0005268A" w:rsidRDefault="00842856">
            <w:pPr>
              <w:pStyle w:val="ConsPlusNormal"/>
              <w:jc w:val="center"/>
            </w:pPr>
            <w:r w:rsidRPr="0005268A">
              <w:t>16164,1</w:t>
            </w:r>
          </w:p>
        </w:tc>
        <w:tc>
          <w:tcPr>
            <w:tcW w:w="907" w:type="dxa"/>
            <w:tcBorders>
              <w:bottom w:val="nil"/>
            </w:tcBorders>
          </w:tcPr>
          <w:p w:rsidR="00842856" w:rsidRPr="0005268A" w:rsidRDefault="00842856">
            <w:pPr>
              <w:pStyle w:val="ConsPlusNormal"/>
              <w:jc w:val="center"/>
            </w:pPr>
            <w:r w:rsidRPr="0005268A">
              <w:t>19291,0</w:t>
            </w:r>
          </w:p>
        </w:tc>
        <w:tc>
          <w:tcPr>
            <w:tcW w:w="907" w:type="dxa"/>
            <w:tcBorders>
              <w:bottom w:val="nil"/>
            </w:tcBorders>
          </w:tcPr>
          <w:p w:rsidR="00842856" w:rsidRPr="0005268A" w:rsidRDefault="00842856">
            <w:pPr>
              <w:pStyle w:val="ConsPlusNormal"/>
              <w:jc w:val="center"/>
            </w:pPr>
            <w:r w:rsidRPr="0005268A">
              <w:t>19291,0</w:t>
            </w:r>
          </w:p>
        </w:tc>
        <w:tc>
          <w:tcPr>
            <w:tcW w:w="907" w:type="dxa"/>
            <w:tcBorders>
              <w:bottom w:val="nil"/>
            </w:tcBorders>
          </w:tcPr>
          <w:p w:rsidR="00842856" w:rsidRPr="0005268A" w:rsidRDefault="00842856">
            <w:pPr>
              <w:pStyle w:val="ConsPlusNormal"/>
              <w:jc w:val="center"/>
            </w:pPr>
            <w:r w:rsidRPr="0005268A">
              <w:t>19291,0</w:t>
            </w:r>
          </w:p>
        </w:tc>
        <w:tc>
          <w:tcPr>
            <w:tcW w:w="907" w:type="dxa"/>
            <w:tcBorders>
              <w:bottom w:val="nil"/>
            </w:tcBorders>
          </w:tcPr>
          <w:p w:rsidR="00842856" w:rsidRPr="0005268A" w:rsidRDefault="00842856">
            <w:pPr>
              <w:pStyle w:val="ConsPlusNormal"/>
              <w:jc w:val="center"/>
            </w:pPr>
            <w:r w:rsidRPr="0005268A">
              <w:t>19291,0</w:t>
            </w:r>
          </w:p>
        </w:tc>
      </w:tr>
    </w:tbl>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Normal"/>
        <w:jc w:val="both"/>
      </w:pPr>
    </w:p>
    <w:p w:rsidR="00842856" w:rsidRPr="0005268A" w:rsidRDefault="00842856">
      <w:pPr>
        <w:pStyle w:val="ConsPlusNormal"/>
        <w:pBdr>
          <w:bottom w:val="single" w:sz="6" w:space="0" w:color="auto"/>
        </w:pBdr>
        <w:spacing w:before="100" w:after="100"/>
        <w:jc w:val="both"/>
        <w:rPr>
          <w:sz w:val="2"/>
          <w:szCs w:val="2"/>
        </w:rPr>
      </w:pPr>
    </w:p>
    <w:p w:rsidR="00C5323E" w:rsidRPr="0005268A" w:rsidRDefault="00C5323E"/>
    <w:sectPr w:rsidR="00C5323E" w:rsidRPr="0005268A" w:rsidSect="00842856">
      <w:pgSz w:w="16838" w:h="11905" w:orient="landscape"/>
      <w:pgMar w:top="1418" w:right="850" w:bottom="567" w:left="850"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842856"/>
    <w:rsid w:val="0005268A"/>
    <w:rsid w:val="001E0A40"/>
    <w:rsid w:val="00213703"/>
    <w:rsid w:val="00622990"/>
    <w:rsid w:val="007C6830"/>
    <w:rsid w:val="00842856"/>
    <w:rsid w:val="00A4335E"/>
    <w:rsid w:val="00C5323E"/>
    <w:rsid w:val="00D4697E"/>
    <w:rsid w:val="00DD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42856"/>
    <w:pPr>
      <w:widowControl w:val="0"/>
      <w:autoSpaceDE w:val="0"/>
      <w:autoSpaceDN w:val="0"/>
      <w:spacing w:before="0"/>
      <w:ind w:firstLine="0"/>
      <w:jc w:val="left"/>
    </w:pPr>
    <w:rPr>
      <w:rFonts w:eastAsiaTheme="minorEastAsia"/>
      <w:b/>
      <w:szCs w:val="22"/>
      <w:lang w:eastAsia="ru-RU"/>
    </w:rPr>
  </w:style>
  <w:style w:type="paragraph" w:customStyle="1" w:styleId="ConsPlusNormal">
    <w:name w:val="ConsPlusNormal"/>
    <w:rsid w:val="00842856"/>
    <w:pPr>
      <w:widowControl w:val="0"/>
      <w:autoSpaceDE w:val="0"/>
      <w:autoSpaceDN w:val="0"/>
      <w:spacing w:before="0"/>
      <w:ind w:firstLine="0"/>
      <w:jc w:val="left"/>
    </w:pPr>
    <w:rPr>
      <w:rFonts w:eastAsiaTheme="minorEastAsia"/>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102502&amp;dst=100005" TargetMode="External"/><Relationship Id="rId18" Type="http://schemas.openxmlformats.org/officeDocument/2006/relationships/hyperlink" Target="https://login.consultant.ru/link/?req=doc&amp;base=RLAW154&amp;n=107797&amp;dst=100005" TargetMode="External"/><Relationship Id="rId26" Type="http://schemas.openxmlformats.org/officeDocument/2006/relationships/hyperlink" Target="https://login.consultant.ru/link/?req=doc&amp;base=RLAW154&amp;n=96364&amp;dst=100015" TargetMode="External"/><Relationship Id="rId39" Type="http://schemas.openxmlformats.org/officeDocument/2006/relationships/hyperlink" Target="https://login.consultant.ru/link/?req=doc&amp;base=LAW&amp;n=193464&amp;dst=100006" TargetMode="External"/><Relationship Id="rId21" Type="http://schemas.openxmlformats.org/officeDocument/2006/relationships/hyperlink" Target="https://login.consultant.ru/link/?req=doc&amp;base=RLAW154&amp;n=111591&amp;dst=100005" TargetMode="External"/><Relationship Id="rId34" Type="http://schemas.openxmlformats.org/officeDocument/2006/relationships/hyperlink" Target="https://login.consultant.ru/link/?req=doc&amp;base=LAW&amp;n=429409" TargetMode="External"/><Relationship Id="rId42" Type="http://schemas.openxmlformats.org/officeDocument/2006/relationships/hyperlink" Target="https://login.consultant.ru/link/?req=doc&amp;base=LAW&amp;n=488684&amp;dst=100014" TargetMode="External"/><Relationship Id="rId47" Type="http://schemas.openxmlformats.org/officeDocument/2006/relationships/hyperlink" Target="https://login.consultant.ru/link/?req=doc&amp;base=LAW&amp;n=483229&amp;dst=134" TargetMode="External"/><Relationship Id="rId50" Type="http://schemas.openxmlformats.org/officeDocument/2006/relationships/hyperlink" Target="https://login.consultant.ru/link/?req=doc&amp;base=LAW&amp;n=2875&amp;dst=100171" TargetMode="External"/><Relationship Id="rId55" Type="http://schemas.openxmlformats.org/officeDocument/2006/relationships/hyperlink" Target="https://login.consultant.ru/link/?req=doc&amp;base=LAW&amp;n=2875&amp;dst=128" TargetMode="External"/><Relationship Id="rId63" Type="http://schemas.openxmlformats.org/officeDocument/2006/relationships/hyperlink" Target="https://login.consultant.ru/link/?req=doc&amp;base=RLAW154&amp;n=96364&amp;dst=100257" TargetMode="External"/><Relationship Id="rId7" Type="http://schemas.openxmlformats.org/officeDocument/2006/relationships/hyperlink" Target="https://login.consultant.ru/link/?req=doc&amp;base=RLAW154&amp;n=9636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54&amp;n=106629&amp;dst=100005" TargetMode="External"/><Relationship Id="rId20" Type="http://schemas.openxmlformats.org/officeDocument/2006/relationships/hyperlink" Target="https://login.consultant.ru/link/?req=doc&amp;base=RLAW154&amp;n=110694&amp;dst=100005" TargetMode="External"/><Relationship Id="rId29" Type="http://schemas.openxmlformats.org/officeDocument/2006/relationships/hyperlink" Target="https://login.consultant.ru/link/?req=doc&amp;base=LAW&amp;n=450445" TargetMode="External"/><Relationship Id="rId41" Type="http://schemas.openxmlformats.org/officeDocument/2006/relationships/hyperlink" Target="https://login.consultant.ru/link/?req=doc&amp;base=LAW&amp;n=115357&amp;dst=100009" TargetMode="External"/><Relationship Id="rId54"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154&amp;n=96364&amp;dst=100048" TargetMode="External"/><Relationship Id="rId1" Type="http://schemas.openxmlformats.org/officeDocument/2006/relationships/styles" Target="styles.xml"/><Relationship Id="rId6" Type="http://schemas.openxmlformats.org/officeDocument/2006/relationships/hyperlink" Target="https://login.consultant.ru/link/?req=doc&amp;base=RLAW154&amp;n=95924&amp;dst=100005" TargetMode="External"/><Relationship Id="rId11" Type="http://schemas.openxmlformats.org/officeDocument/2006/relationships/hyperlink" Target="https://login.consultant.ru/link/?req=doc&amp;base=RLAW154&amp;n=100259&amp;dst=100005" TargetMode="External"/><Relationship Id="rId24" Type="http://schemas.openxmlformats.org/officeDocument/2006/relationships/hyperlink" Target="https://login.consultant.ru/link/?req=doc&amp;base=RLAW154&amp;n=115081&amp;dst=100005" TargetMode="External"/><Relationship Id="rId32" Type="http://schemas.openxmlformats.org/officeDocument/2006/relationships/hyperlink" Target="https://login.consultant.ru/link/?req=doc&amp;base=LAW&amp;n=493188" TargetMode="External"/><Relationship Id="rId37" Type="http://schemas.openxmlformats.org/officeDocument/2006/relationships/hyperlink" Target="https://login.consultant.ru/link/?req=doc&amp;base=LAW&amp;n=216363&amp;dst=100018" TargetMode="External"/><Relationship Id="rId40" Type="http://schemas.openxmlformats.org/officeDocument/2006/relationships/hyperlink" Target="https://login.consultant.ru/link/?req=doc&amp;base=LAW&amp;n=294825&amp;dst=100009" TargetMode="External"/><Relationship Id="rId45" Type="http://schemas.openxmlformats.org/officeDocument/2006/relationships/hyperlink" Target="https://login.consultant.ru/link/?req=doc&amp;base=RLAW154&amp;n=107323&amp;dst=103018" TargetMode="External"/><Relationship Id="rId53" Type="http://schemas.openxmlformats.org/officeDocument/2006/relationships/hyperlink" Target="https://login.consultant.ru/link/?req=doc&amp;base=LAW&amp;n=357927" TargetMode="External"/><Relationship Id="rId58" Type="http://schemas.openxmlformats.org/officeDocument/2006/relationships/hyperlink" Target="https://login.consultant.ru/link/?req=doc&amp;base=RLAW154&amp;n=112362&amp;dst=100009" TargetMode="External"/><Relationship Id="rId5" Type="http://schemas.openxmlformats.org/officeDocument/2006/relationships/hyperlink" Target="https://login.consultant.ru/link/?req=doc&amp;base=RLAW154&amp;n=94889&amp;dst=100005" TargetMode="External"/><Relationship Id="rId15" Type="http://schemas.openxmlformats.org/officeDocument/2006/relationships/hyperlink" Target="https://login.consultant.ru/link/?req=doc&amp;base=RLAW154&amp;n=105424&amp;dst=100005" TargetMode="External"/><Relationship Id="rId23" Type="http://schemas.openxmlformats.org/officeDocument/2006/relationships/hyperlink" Target="https://login.consultant.ru/link/?req=doc&amp;base=RLAW154&amp;n=113333&amp;dst=100006" TargetMode="External"/><Relationship Id="rId28" Type="http://schemas.openxmlformats.org/officeDocument/2006/relationships/hyperlink" Target="https://login.consultant.ru/link/?req=doc&amp;base=RLAW154&amp;n=112944&amp;dst=100094" TargetMode="External"/><Relationship Id="rId36" Type="http://schemas.openxmlformats.org/officeDocument/2006/relationships/hyperlink" Target="https://login.consultant.ru/link/?req=doc&amp;base=LAW&amp;n=358026" TargetMode="External"/><Relationship Id="rId49" Type="http://schemas.openxmlformats.org/officeDocument/2006/relationships/hyperlink" Target="https://login.consultant.ru/link/?req=doc&amp;base=LAW&amp;n=493188&amp;dst=1002" TargetMode="External"/><Relationship Id="rId57" Type="http://schemas.openxmlformats.org/officeDocument/2006/relationships/hyperlink" Target="https://login.consultant.ru/link/?req=doc&amp;base=RLAW154&amp;n=111624&amp;dst=100009" TargetMode="External"/><Relationship Id="rId61" Type="http://schemas.openxmlformats.org/officeDocument/2006/relationships/hyperlink" Target="https://login.consultant.ru/link/?req=doc&amp;base=RLAW154&amp;n=110285&amp;dst=100251" TargetMode="External"/><Relationship Id="rId10" Type="http://schemas.openxmlformats.org/officeDocument/2006/relationships/hyperlink" Target="https://login.consultant.ru/link/?req=doc&amp;base=RLAW154&amp;n=99483&amp;dst=100005" TargetMode="External"/><Relationship Id="rId19" Type="http://schemas.openxmlformats.org/officeDocument/2006/relationships/hyperlink" Target="https://login.consultant.ru/link/?req=doc&amp;base=RLAW154&amp;n=108343&amp;dst=100005" TargetMode="External"/><Relationship Id="rId31" Type="http://schemas.openxmlformats.org/officeDocument/2006/relationships/hyperlink" Target="https://login.consultant.ru/link/?req=doc&amp;base=LAW&amp;n=464177" TargetMode="External"/><Relationship Id="rId44" Type="http://schemas.openxmlformats.org/officeDocument/2006/relationships/hyperlink" Target="https://login.consultant.ru/link/?req=doc&amp;base=RLAW154&amp;n=110921" TargetMode="External"/><Relationship Id="rId52" Type="http://schemas.openxmlformats.org/officeDocument/2006/relationships/hyperlink" Target="https://login.consultant.ru/link/?req=doc&amp;base=LAW&amp;n=358026" TargetMode="External"/><Relationship Id="rId60" Type="http://schemas.openxmlformats.org/officeDocument/2006/relationships/hyperlink" Target="https://login.consultant.ru/link/?req=doc&amp;base=RLAW154&amp;n=96364&amp;dst=100043" TargetMode="External"/><Relationship Id="rId65" Type="http://schemas.openxmlformats.org/officeDocument/2006/relationships/theme" Target="theme/theme1.xml"/><Relationship Id="rId4" Type="http://schemas.openxmlformats.org/officeDocument/2006/relationships/hyperlink" Target="https://login.consultant.ru/link/?req=doc&amp;base=RLAW154&amp;n=94430&amp;dst=100007" TargetMode="External"/><Relationship Id="rId9" Type="http://schemas.openxmlformats.org/officeDocument/2006/relationships/hyperlink" Target="https://login.consultant.ru/link/?req=doc&amp;base=RLAW154&amp;n=98336&amp;dst=100005" TargetMode="External"/><Relationship Id="rId14" Type="http://schemas.openxmlformats.org/officeDocument/2006/relationships/hyperlink" Target="https://login.consultant.ru/link/?req=doc&amp;base=RLAW154&amp;n=104557&amp;dst=100005" TargetMode="External"/><Relationship Id="rId22" Type="http://schemas.openxmlformats.org/officeDocument/2006/relationships/hyperlink" Target="https://login.consultant.ru/link/?req=doc&amp;base=RLAW154&amp;n=112979&amp;dst=100005" TargetMode="External"/><Relationship Id="rId27" Type="http://schemas.openxmlformats.org/officeDocument/2006/relationships/hyperlink" Target="https://login.consultant.ru/link/?req=doc&amp;base=RLAW154&amp;n=110285&amp;dst=100251" TargetMode="External"/><Relationship Id="rId30" Type="http://schemas.openxmlformats.org/officeDocument/2006/relationships/hyperlink" Target="https://login.consultant.ru/link/?req=doc&amp;base=LAW&amp;n=483134" TargetMode="External"/><Relationship Id="rId35" Type="http://schemas.openxmlformats.org/officeDocument/2006/relationships/hyperlink" Target="https://login.consultant.ru/link/?req=doc&amp;base=LAW&amp;n=129344" TargetMode="External"/><Relationship Id="rId43" Type="http://schemas.openxmlformats.org/officeDocument/2006/relationships/hyperlink" Target="https://login.consultant.ru/link/?req=doc&amp;base=LAW&amp;n=171835&amp;dst=100014" TargetMode="External"/><Relationship Id="rId48" Type="http://schemas.openxmlformats.org/officeDocument/2006/relationships/hyperlink" Target="https://login.consultant.ru/link/?req=doc&amp;base=LAW&amp;n=483229&amp;dst=173" TargetMode="External"/><Relationship Id="rId56" Type="http://schemas.openxmlformats.org/officeDocument/2006/relationships/hyperlink" Target="https://login.consultant.ru/link/?req=doc&amp;base=LAW&amp;n=2875&amp;dst=129" TargetMode="External"/><Relationship Id="rId64" Type="http://schemas.openxmlformats.org/officeDocument/2006/relationships/fontTable" Target="fontTable.xml"/><Relationship Id="rId8" Type="http://schemas.openxmlformats.org/officeDocument/2006/relationships/hyperlink" Target="https://login.consultant.ru/link/?req=doc&amp;base=RLAW154&amp;n=97027&amp;dst=100005" TargetMode="External"/><Relationship Id="rId51" Type="http://schemas.openxmlformats.org/officeDocument/2006/relationships/hyperlink" Target="https://login.consultant.ru/link/?req=doc&amp;base=LAW&amp;n=349141" TargetMode="External"/><Relationship Id="rId3" Type="http://schemas.openxmlformats.org/officeDocument/2006/relationships/webSettings" Target="webSettings.xml"/><Relationship Id="rId12" Type="http://schemas.openxmlformats.org/officeDocument/2006/relationships/hyperlink" Target="https://login.consultant.ru/link/?req=doc&amp;base=RLAW154&amp;n=101655&amp;dst=100005" TargetMode="External"/><Relationship Id="rId17" Type="http://schemas.openxmlformats.org/officeDocument/2006/relationships/hyperlink" Target="https://login.consultant.ru/link/?req=doc&amp;base=RLAW154&amp;n=107678&amp;dst=100012" TargetMode="External"/><Relationship Id="rId25" Type="http://schemas.openxmlformats.org/officeDocument/2006/relationships/hyperlink" Target="https://login.consultant.ru/link/?req=doc&amp;base=RLAW154&amp;n=115590&amp;dst=100005" TargetMode="External"/><Relationship Id="rId33" Type="http://schemas.openxmlformats.org/officeDocument/2006/relationships/hyperlink" Target="https://login.consultant.ru/link/?req=doc&amp;base=LAW&amp;n=494980" TargetMode="External"/><Relationship Id="rId38" Type="http://schemas.openxmlformats.org/officeDocument/2006/relationships/hyperlink" Target="https://login.consultant.ru/link/?req=doc&amp;base=LAW&amp;n=173696&amp;dst=100010" TargetMode="External"/><Relationship Id="rId46" Type="http://schemas.openxmlformats.org/officeDocument/2006/relationships/hyperlink" Target="https://login.consultant.ru/link/?req=doc&amp;base=LAW&amp;n=480999" TargetMode="External"/><Relationship Id="rId59" Type="http://schemas.openxmlformats.org/officeDocument/2006/relationships/hyperlink" Target="https://login.consultant.ru/link/?req=doc&amp;base=RLAW154&amp;n=105165&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97</Pages>
  <Words>21148</Words>
  <Characters>120545</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Ольга Игоревна</dc:creator>
  <cp:lastModifiedBy>Савельева Ольга Игоревна</cp:lastModifiedBy>
  <cp:revision>1</cp:revision>
  <dcterms:created xsi:type="dcterms:W3CDTF">2025-03-03T08:37:00Z</dcterms:created>
  <dcterms:modified xsi:type="dcterms:W3CDTF">2025-03-03T09:12:00Z</dcterms:modified>
</cp:coreProperties>
</file>