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A0C" w:rsidRPr="001F7A0C" w:rsidRDefault="001F7A0C" w:rsidP="001F7A0C">
      <w:pPr>
        <w:spacing w:before="225" w:after="225" w:line="450" w:lineRule="atLeast"/>
        <w:jc w:val="center"/>
        <w:outlineLvl w:val="0"/>
        <w:rPr>
          <w:rFonts w:ascii="Times New Roman" w:eastAsia="Times New Roman" w:hAnsi="Times New Roman" w:cs="Times New Roman"/>
          <w:kern w:val="36"/>
          <w:sz w:val="39"/>
          <w:szCs w:val="39"/>
          <w:lang w:eastAsia="ru-RU"/>
        </w:rPr>
      </w:pPr>
      <w:r w:rsidRPr="001F7A0C">
        <w:rPr>
          <w:rFonts w:ascii="Times New Roman" w:eastAsia="Times New Roman" w:hAnsi="Times New Roman" w:cs="Times New Roman"/>
          <w:kern w:val="36"/>
          <w:sz w:val="39"/>
          <w:szCs w:val="39"/>
          <w:lang w:eastAsia="ru-RU"/>
        </w:rPr>
        <w:t>Извещение о проведен</w:t>
      </w:r>
      <w:proofErr w:type="gramStart"/>
      <w:r w:rsidRPr="001F7A0C">
        <w:rPr>
          <w:rFonts w:ascii="Times New Roman" w:eastAsia="Times New Roman" w:hAnsi="Times New Roman" w:cs="Times New Roman"/>
          <w:kern w:val="36"/>
          <w:sz w:val="39"/>
          <w:szCs w:val="39"/>
          <w:lang w:eastAsia="ru-RU"/>
        </w:rPr>
        <w:t>ии ау</w:t>
      </w:r>
      <w:proofErr w:type="gramEnd"/>
      <w:r w:rsidRPr="001F7A0C">
        <w:rPr>
          <w:rFonts w:ascii="Times New Roman" w:eastAsia="Times New Roman" w:hAnsi="Times New Roman" w:cs="Times New Roman"/>
          <w:kern w:val="36"/>
          <w:sz w:val="39"/>
          <w:szCs w:val="39"/>
          <w:lang w:eastAsia="ru-RU"/>
        </w:rPr>
        <w:t>кциона 18.08.2022</w:t>
      </w:r>
    </w:p>
    <w:p w:rsidR="001F7A0C" w:rsidRPr="001F7A0C" w:rsidRDefault="001F7A0C" w:rsidP="001F7A0C">
      <w:pPr>
        <w:spacing w:before="100" w:beforeAutospacing="1" w:after="225" w:line="270" w:lineRule="atLeast"/>
        <w:jc w:val="both"/>
        <w:rPr>
          <w:rFonts w:ascii="Arial" w:eastAsia="Times New Roman" w:hAnsi="Arial" w:cs="Arial"/>
          <w:color w:val="333333"/>
          <w:sz w:val="21"/>
          <w:szCs w:val="21"/>
          <w:lang w:eastAsia="ru-RU"/>
        </w:rPr>
      </w:pPr>
      <w:r w:rsidRPr="001F7A0C">
        <w:rPr>
          <w:rFonts w:ascii="Arial" w:eastAsia="Times New Roman" w:hAnsi="Arial" w:cs="Arial"/>
          <w:b/>
          <w:bCs/>
          <w:color w:val="333333"/>
          <w:sz w:val="21"/>
          <w:szCs w:val="21"/>
          <w:lang w:eastAsia="ru-RU"/>
        </w:rPr>
        <w:t>ИЗВЕЩЕНИЕ О ПРОВЕДЕН</w:t>
      </w:r>
      <w:proofErr w:type="gramStart"/>
      <w:r w:rsidRPr="001F7A0C">
        <w:rPr>
          <w:rFonts w:ascii="Arial" w:eastAsia="Times New Roman" w:hAnsi="Arial" w:cs="Arial"/>
          <w:b/>
          <w:bCs/>
          <w:color w:val="333333"/>
          <w:sz w:val="21"/>
          <w:szCs w:val="21"/>
          <w:lang w:eastAsia="ru-RU"/>
        </w:rPr>
        <w:t>ИИ АУ</w:t>
      </w:r>
      <w:proofErr w:type="gramEnd"/>
      <w:r w:rsidRPr="001F7A0C">
        <w:rPr>
          <w:rFonts w:ascii="Arial" w:eastAsia="Times New Roman" w:hAnsi="Arial" w:cs="Arial"/>
          <w:b/>
          <w:bCs/>
          <w:color w:val="333333"/>
          <w:sz w:val="21"/>
          <w:szCs w:val="21"/>
          <w:lang w:eastAsia="ru-RU"/>
        </w:rPr>
        <w:t>КЦИОНА НА ПРАВО ЗАКЛЮЧЕНИЯ ДОГОВОРА АРЕНДЫ ЗЕМЕЛЬНОГО УЧАСТКА</w:t>
      </w:r>
    </w:p>
    <w:p w:rsidR="001F7A0C" w:rsidRPr="001F7A0C" w:rsidRDefault="001F7A0C" w:rsidP="001F7A0C">
      <w:pPr>
        <w:spacing w:after="0" w:line="240" w:lineRule="auto"/>
        <w:rPr>
          <w:rFonts w:ascii="Times New Roman" w:eastAsia="Times New Roman" w:hAnsi="Times New Roman" w:cs="Times New Roman"/>
          <w:sz w:val="24"/>
          <w:szCs w:val="24"/>
          <w:lang w:eastAsia="ru-RU"/>
        </w:rPr>
      </w:pPr>
      <w:r w:rsidRPr="001F7A0C">
        <w:rPr>
          <w:rFonts w:ascii="Times New Roman" w:eastAsia="Times New Roman" w:hAnsi="Times New Roman" w:cs="Times New Roman"/>
          <w:sz w:val="24"/>
          <w:szCs w:val="24"/>
          <w:lang w:eastAsia="ru-RU"/>
        </w:rPr>
        <w:br/>
        <w:t>Руководствуясь статьями 39.11, 39.12 Земельного кодекса Российской Федерации, областным законом от 27.04.2015 № 763-ОЗ «О предоставлении земельных участков на территории Новгородской области», Администрация Великого Новгорода объявляет о проведен</w:t>
      </w:r>
      <w:proofErr w:type="gramStart"/>
      <w:r w:rsidRPr="001F7A0C">
        <w:rPr>
          <w:rFonts w:ascii="Times New Roman" w:eastAsia="Times New Roman" w:hAnsi="Times New Roman" w:cs="Times New Roman"/>
          <w:sz w:val="24"/>
          <w:szCs w:val="24"/>
          <w:lang w:eastAsia="ru-RU"/>
        </w:rPr>
        <w:t>ии ау</w:t>
      </w:r>
      <w:proofErr w:type="gramEnd"/>
      <w:r w:rsidRPr="001F7A0C">
        <w:rPr>
          <w:rFonts w:ascii="Times New Roman" w:eastAsia="Times New Roman" w:hAnsi="Times New Roman" w:cs="Times New Roman"/>
          <w:sz w:val="24"/>
          <w:szCs w:val="24"/>
          <w:lang w:eastAsia="ru-RU"/>
        </w:rPr>
        <w:t>кциона на право заключения договора аренды земельного участка, государственная собственность на который не разграничена, расположенного на территории Великого Новгорода, для размещения кемпинга.</w:t>
      </w:r>
      <w:r w:rsidRPr="001F7A0C">
        <w:rPr>
          <w:rFonts w:ascii="Times New Roman" w:eastAsia="Times New Roman" w:hAnsi="Times New Roman" w:cs="Times New Roman"/>
          <w:sz w:val="24"/>
          <w:szCs w:val="24"/>
          <w:lang w:eastAsia="ru-RU"/>
        </w:rPr>
        <w:br/>
      </w:r>
      <w:r w:rsidRPr="001F7A0C">
        <w:rPr>
          <w:rFonts w:ascii="Times New Roman" w:eastAsia="Times New Roman" w:hAnsi="Times New Roman" w:cs="Times New Roman"/>
          <w:sz w:val="24"/>
          <w:szCs w:val="24"/>
          <w:lang w:eastAsia="ru-RU"/>
        </w:rPr>
        <w:br/>
      </w:r>
      <w:r w:rsidRPr="001F7A0C">
        <w:rPr>
          <w:rFonts w:ascii="Times New Roman" w:eastAsia="Times New Roman" w:hAnsi="Times New Roman" w:cs="Times New Roman"/>
          <w:b/>
          <w:bCs/>
          <w:sz w:val="24"/>
          <w:szCs w:val="24"/>
          <w:lang w:eastAsia="ru-RU"/>
        </w:rPr>
        <w:t>1. Организатором аукциона</w:t>
      </w:r>
      <w:r w:rsidRPr="001F7A0C">
        <w:rPr>
          <w:rFonts w:ascii="Times New Roman" w:eastAsia="Times New Roman" w:hAnsi="Times New Roman" w:cs="Times New Roman"/>
          <w:sz w:val="24"/>
          <w:szCs w:val="24"/>
          <w:lang w:eastAsia="ru-RU"/>
        </w:rPr>
        <w:t xml:space="preserve"> является Администрация Великого Новгорода (173007, Великий Новгород, Большая </w:t>
      </w:r>
      <w:proofErr w:type="spellStart"/>
      <w:r w:rsidRPr="001F7A0C">
        <w:rPr>
          <w:rFonts w:ascii="Times New Roman" w:eastAsia="Times New Roman" w:hAnsi="Times New Roman" w:cs="Times New Roman"/>
          <w:sz w:val="24"/>
          <w:szCs w:val="24"/>
          <w:lang w:eastAsia="ru-RU"/>
        </w:rPr>
        <w:t>Власьевская</w:t>
      </w:r>
      <w:proofErr w:type="spellEnd"/>
      <w:r w:rsidRPr="001F7A0C">
        <w:rPr>
          <w:rFonts w:ascii="Times New Roman" w:eastAsia="Times New Roman" w:hAnsi="Times New Roman" w:cs="Times New Roman"/>
          <w:sz w:val="24"/>
          <w:szCs w:val="24"/>
          <w:lang w:eastAsia="ru-RU"/>
        </w:rPr>
        <w:t xml:space="preserve"> ул., д. 4).</w:t>
      </w:r>
      <w:r w:rsidRPr="001F7A0C">
        <w:rPr>
          <w:rFonts w:ascii="Times New Roman" w:eastAsia="Times New Roman" w:hAnsi="Times New Roman" w:cs="Times New Roman"/>
          <w:sz w:val="24"/>
          <w:szCs w:val="24"/>
          <w:lang w:eastAsia="ru-RU"/>
        </w:rPr>
        <w:br/>
      </w:r>
      <w:r w:rsidRPr="001F7A0C">
        <w:rPr>
          <w:rFonts w:ascii="Times New Roman" w:eastAsia="Times New Roman" w:hAnsi="Times New Roman" w:cs="Times New Roman"/>
          <w:b/>
          <w:bCs/>
          <w:sz w:val="24"/>
          <w:szCs w:val="24"/>
          <w:lang w:eastAsia="ru-RU"/>
        </w:rPr>
        <w:t>2. Решение о проведен</w:t>
      </w:r>
      <w:proofErr w:type="gramStart"/>
      <w:r w:rsidRPr="001F7A0C">
        <w:rPr>
          <w:rFonts w:ascii="Times New Roman" w:eastAsia="Times New Roman" w:hAnsi="Times New Roman" w:cs="Times New Roman"/>
          <w:b/>
          <w:bCs/>
          <w:sz w:val="24"/>
          <w:szCs w:val="24"/>
          <w:lang w:eastAsia="ru-RU"/>
        </w:rPr>
        <w:t>ии ау</w:t>
      </w:r>
      <w:proofErr w:type="gramEnd"/>
      <w:r w:rsidRPr="001F7A0C">
        <w:rPr>
          <w:rFonts w:ascii="Times New Roman" w:eastAsia="Times New Roman" w:hAnsi="Times New Roman" w:cs="Times New Roman"/>
          <w:b/>
          <w:bCs/>
          <w:sz w:val="24"/>
          <w:szCs w:val="24"/>
          <w:lang w:eastAsia="ru-RU"/>
        </w:rPr>
        <w:t>кциона</w:t>
      </w:r>
      <w:r w:rsidRPr="001F7A0C">
        <w:rPr>
          <w:rFonts w:ascii="Times New Roman" w:eastAsia="Times New Roman" w:hAnsi="Times New Roman" w:cs="Times New Roman"/>
          <w:sz w:val="24"/>
          <w:szCs w:val="24"/>
          <w:lang w:eastAsia="ru-RU"/>
        </w:rPr>
        <w:t> принято постановлением Администрации Великого Новгорода от 30.06.2022 № 2962 «О проведении аукциона на право заключения договора аренды земельного участка, государственная собственность на который не разграничена, расположенного по Юрьевскому шоссе в квартале 150 города».</w:t>
      </w:r>
      <w:r w:rsidRPr="001F7A0C">
        <w:rPr>
          <w:rFonts w:ascii="Times New Roman" w:eastAsia="Times New Roman" w:hAnsi="Times New Roman" w:cs="Times New Roman"/>
          <w:sz w:val="24"/>
          <w:szCs w:val="24"/>
          <w:lang w:eastAsia="ru-RU"/>
        </w:rPr>
        <w:br/>
      </w:r>
      <w:r w:rsidRPr="001F7A0C">
        <w:rPr>
          <w:rFonts w:ascii="Times New Roman" w:eastAsia="Times New Roman" w:hAnsi="Times New Roman" w:cs="Times New Roman"/>
          <w:b/>
          <w:bCs/>
          <w:sz w:val="24"/>
          <w:szCs w:val="24"/>
          <w:lang w:eastAsia="ru-RU"/>
        </w:rPr>
        <w:t>3. Место проведения аукциона:</w:t>
      </w:r>
      <w:r w:rsidRPr="001F7A0C">
        <w:rPr>
          <w:rFonts w:ascii="Times New Roman" w:eastAsia="Times New Roman" w:hAnsi="Times New Roman" w:cs="Times New Roman"/>
          <w:sz w:val="24"/>
          <w:szCs w:val="24"/>
          <w:lang w:eastAsia="ru-RU"/>
        </w:rPr>
        <w:t xml:space="preserve"> Великий Новгород, ул. </w:t>
      </w:r>
      <w:proofErr w:type="spellStart"/>
      <w:r w:rsidRPr="001F7A0C">
        <w:rPr>
          <w:rFonts w:ascii="Times New Roman" w:eastAsia="Times New Roman" w:hAnsi="Times New Roman" w:cs="Times New Roman"/>
          <w:sz w:val="24"/>
          <w:szCs w:val="24"/>
          <w:lang w:eastAsia="ru-RU"/>
        </w:rPr>
        <w:t>Каберова</w:t>
      </w:r>
      <w:proofErr w:type="spellEnd"/>
      <w:r w:rsidRPr="001F7A0C">
        <w:rPr>
          <w:rFonts w:ascii="Times New Roman" w:eastAsia="Times New Roman" w:hAnsi="Times New Roman" w:cs="Times New Roman"/>
          <w:sz w:val="24"/>
          <w:szCs w:val="24"/>
          <w:lang w:eastAsia="ru-RU"/>
        </w:rPr>
        <w:t xml:space="preserve"> - </w:t>
      </w:r>
      <w:proofErr w:type="spellStart"/>
      <w:r w:rsidRPr="001F7A0C">
        <w:rPr>
          <w:rFonts w:ascii="Times New Roman" w:eastAsia="Times New Roman" w:hAnsi="Times New Roman" w:cs="Times New Roman"/>
          <w:sz w:val="24"/>
          <w:szCs w:val="24"/>
          <w:lang w:eastAsia="ru-RU"/>
        </w:rPr>
        <w:t>Власьевская</w:t>
      </w:r>
      <w:proofErr w:type="spellEnd"/>
      <w:r w:rsidRPr="001F7A0C">
        <w:rPr>
          <w:rFonts w:ascii="Times New Roman" w:eastAsia="Times New Roman" w:hAnsi="Times New Roman" w:cs="Times New Roman"/>
          <w:sz w:val="24"/>
          <w:szCs w:val="24"/>
          <w:lang w:eastAsia="ru-RU"/>
        </w:rPr>
        <w:t>, д. 4, кабинет № 123.</w:t>
      </w:r>
      <w:r w:rsidRPr="001F7A0C">
        <w:rPr>
          <w:rFonts w:ascii="Times New Roman" w:eastAsia="Times New Roman" w:hAnsi="Times New Roman" w:cs="Times New Roman"/>
          <w:sz w:val="24"/>
          <w:szCs w:val="24"/>
          <w:lang w:eastAsia="ru-RU"/>
        </w:rPr>
        <w:br/>
      </w:r>
      <w:r w:rsidRPr="001F7A0C">
        <w:rPr>
          <w:rFonts w:ascii="Times New Roman" w:eastAsia="Times New Roman" w:hAnsi="Times New Roman" w:cs="Times New Roman"/>
          <w:b/>
          <w:bCs/>
          <w:sz w:val="24"/>
          <w:szCs w:val="24"/>
          <w:lang w:eastAsia="ru-RU"/>
        </w:rPr>
        <w:t>Дата и время проведения аукциона: 18 августа 2022 года в 11 часов 00 мин.</w:t>
      </w:r>
      <w:r w:rsidRPr="001F7A0C">
        <w:rPr>
          <w:rFonts w:ascii="Times New Roman" w:eastAsia="Times New Roman" w:hAnsi="Times New Roman" w:cs="Times New Roman"/>
          <w:sz w:val="24"/>
          <w:szCs w:val="24"/>
          <w:lang w:eastAsia="ru-RU"/>
        </w:rPr>
        <w:br/>
        <w:t>Порядок приема заявок на участие в аукционе, порядок определения участников аукциона, а также порядок проведения аукциона определяется статьей 39.12 Земельного кодекса Российской Федерации.</w:t>
      </w:r>
      <w:r w:rsidRPr="001F7A0C">
        <w:rPr>
          <w:rFonts w:ascii="Times New Roman" w:eastAsia="Times New Roman" w:hAnsi="Times New Roman" w:cs="Times New Roman"/>
          <w:sz w:val="24"/>
          <w:szCs w:val="24"/>
          <w:lang w:eastAsia="ru-RU"/>
        </w:rPr>
        <w:br/>
      </w:r>
      <w:r w:rsidRPr="001F7A0C">
        <w:rPr>
          <w:rFonts w:ascii="Times New Roman" w:eastAsia="Times New Roman" w:hAnsi="Times New Roman" w:cs="Times New Roman"/>
          <w:b/>
          <w:bCs/>
          <w:sz w:val="24"/>
          <w:szCs w:val="24"/>
          <w:lang w:eastAsia="ru-RU"/>
        </w:rPr>
        <w:t>4. Порядок проведения аукциона:</w:t>
      </w:r>
      <w:r w:rsidRPr="001F7A0C">
        <w:rPr>
          <w:rFonts w:ascii="Times New Roman" w:eastAsia="Times New Roman" w:hAnsi="Times New Roman" w:cs="Times New Roman"/>
          <w:sz w:val="24"/>
          <w:szCs w:val="24"/>
          <w:lang w:eastAsia="ru-RU"/>
        </w:rPr>
        <w:br/>
        <w:t>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r w:rsidRPr="001F7A0C">
        <w:rPr>
          <w:rFonts w:ascii="Times New Roman" w:eastAsia="Times New Roman" w:hAnsi="Times New Roman" w:cs="Times New Roman"/>
          <w:sz w:val="24"/>
          <w:szCs w:val="24"/>
          <w:lang w:eastAsia="ru-RU"/>
        </w:rPr>
        <w:br/>
        <w:t>Участникам аукциона выдаются пронумерованные билеты, которые они поднимают после оглашения аукционистом начального размера арендной платы и</w:t>
      </w:r>
      <w:r w:rsidRPr="001F7A0C">
        <w:rPr>
          <w:rFonts w:ascii="Times New Roman" w:eastAsia="Times New Roman" w:hAnsi="Times New Roman" w:cs="Times New Roman"/>
          <w:sz w:val="24"/>
          <w:szCs w:val="24"/>
          <w:lang w:eastAsia="ru-RU"/>
        </w:rPr>
        <w:br/>
        <w:t>каждого очередного размера арендной платы в случае, если готовы заключить договор аренды в соответствии с этим размером арендной платы.</w:t>
      </w:r>
      <w:r w:rsidRPr="001F7A0C">
        <w:rPr>
          <w:rFonts w:ascii="Times New Roman" w:eastAsia="Times New Roman" w:hAnsi="Times New Roman" w:cs="Times New Roman"/>
          <w:sz w:val="24"/>
          <w:szCs w:val="24"/>
          <w:lang w:eastAsia="ru-RU"/>
        </w:rPr>
        <w:br/>
        <w:t>Каждый последующий размер арендной платы аукционист назначает путем увеличения текущего размера арендной платы на «шаг аукциона».</w:t>
      </w:r>
      <w:r w:rsidRPr="001F7A0C">
        <w:rPr>
          <w:rFonts w:ascii="Times New Roman" w:eastAsia="Times New Roman" w:hAnsi="Times New Roman" w:cs="Times New Roman"/>
          <w:sz w:val="24"/>
          <w:szCs w:val="24"/>
          <w:lang w:eastAsia="ru-RU"/>
        </w:rPr>
        <w:br/>
        <w:t>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r w:rsidRPr="001F7A0C">
        <w:rPr>
          <w:rFonts w:ascii="Times New Roman" w:eastAsia="Times New Roman" w:hAnsi="Times New Roman" w:cs="Times New Roman"/>
          <w:sz w:val="24"/>
          <w:szCs w:val="24"/>
          <w:lang w:eastAsia="ru-RU"/>
        </w:rPr>
        <w:br/>
        <w:t>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r w:rsidRPr="001F7A0C">
        <w:rPr>
          <w:rFonts w:ascii="Times New Roman" w:eastAsia="Times New Roman" w:hAnsi="Times New Roman" w:cs="Times New Roman"/>
          <w:sz w:val="24"/>
          <w:szCs w:val="24"/>
          <w:lang w:eastAsia="ru-RU"/>
        </w:rPr>
        <w:b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r w:rsidRPr="001F7A0C">
        <w:rPr>
          <w:rFonts w:ascii="Times New Roman" w:eastAsia="Times New Roman" w:hAnsi="Times New Roman" w:cs="Times New Roman"/>
          <w:sz w:val="24"/>
          <w:szCs w:val="24"/>
          <w:lang w:eastAsia="ru-RU"/>
        </w:rPr>
        <w:br/>
        <w:t>По завершен</w:t>
      </w:r>
      <w:proofErr w:type="gramStart"/>
      <w:r w:rsidRPr="001F7A0C">
        <w:rPr>
          <w:rFonts w:ascii="Times New Roman" w:eastAsia="Times New Roman" w:hAnsi="Times New Roman" w:cs="Times New Roman"/>
          <w:sz w:val="24"/>
          <w:szCs w:val="24"/>
          <w:lang w:eastAsia="ru-RU"/>
        </w:rPr>
        <w:t>ии ау</w:t>
      </w:r>
      <w:proofErr w:type="gramEnd"/>
      <w:r w:rsidRPr="001F7A0C">
        <w:rPr>
          <w:rFonts w:ascii="Times New Roman" w:eastAsia="Times New Roman" w:hAnsi="Times New Roman" w:cs="Times New Roman"/>
          <w:sz w:val="24"/>
          <w:szCs w:val="24"/>
          <w:lang w:eastAsia="ru-RU"/>
        </w:rPr>
        <w:t>кциона аукционист объявляет о заключении договора</w:t>
      </w:r>
      <w:r w:rsidRPr="001F7A0C">
        <w:rPr>
          <w:rFonts w:ascii="Times New Roman" w:eastAsia="Times New Roman" w:hAnsi="Times New Roman" w:cs="Times New Roman"/>
          <w:sz w:val="24"/>
          <w:szCs w:val="24"/>
          <w:lang w:eastAsia="ru-RU"/>
        </w:rPr>
        <w:br/>
        <w:t>аренды земельного участка, называет размер ежегодной арендной платы и номер билета победителя аукциона.</w:t>
      </w:r>
      <w:r w:rsidRPr="001F7A0C">
        <w:rPr>
          <w:rFonts w:ascii="Times New Roman" w:eastAsia="Times New Roman" w:hAnsi="Times New Roman" w:cs="Times New Roman"/>
          <w:sz w:val="24"/>
          <w:szCs w:val="24"/>
          <w:lang w:eastAsia="ru-RU"/>
        </w:rPr>
        <w:br/>
      </w:r>
      <w:proofErr w:type="gramStart"/>
      <w:r w:rsidRPr="001F7A0C">
        <w:rPr>
          <w:rFonts w:ascii="Times New Roman" w:eastAsia="Times New Roman" w:hAnsi="Times New Roman" w:cs="Times New Roman"/>
          <w:sz w:val="24"/>
          <w:szCs w:val="24"/>
          <w:lang w:eastAsia="ru-RU"/>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w:t>
      </w:r>
      <w:r w:rsidRPr="001F7A0C">
        <w:rPr>
          <w:rFonts w:ascii="Times New Roman" w:eastAsia="Times New Roman" w:hAnsi="Times New Roman" w:cs="Times New Roman"/>
          <w:sz w:val="24"/>
          <w:szCs w:val="24"/>
          <w:lang w:eastAsia="ru-RU"/>
        </w:rPr>
        <w:lastRenderedPageBreak/>
        <w:t>предложения о цене предмета</w:t>
      </w:r>
      <w:r w:rsidRPr="001F7A0C">
        <w:rPr>
          <w:rFonts w:ascii="Times New Roman" w:eastAsia="Times New Roman" w:hAnsi="Times New Roman" w:cs="Times New Roman"/>
          <w:sz w:val="24"/>
          <w:szCs w:val="24"/>
          <w:lang w:eastAsia="ru-RU"/>
        </w:rPr>
        <w:br/>
        <w:t>аукциона, которое предусматривало бы более высокую цену предмета аукциона, аукцион признается несостоявшимся.</w:t>
      </w:r>
      <w:proofErr w:type="gramEnd"/>
      <w:r w:rsidRPr="001F7A0C">
        <w:rPr>
          <w:rFonts w:ascii="Times New Roman" w:eastAsia="Times New Roman" w:hAnsi="Times New Roman" w:cs="Times New Roman"/>
          <w:sz w:val="24"/>
          <w:szCs w:val="24"/>
          <w:lang w:eastAsia="ru-RU"/>
        </w:rPr>
        <w:br/>
        <w:t>Победителем аукциона признается участник аукциона, предложивший наибольший размер арендной платы за земельный участок.</w:t>
      </w:r>
      <w:r w:rsidRPr="001F7A0C">
        <w:rPr>
          <w:rFonts w:ascii="Times New Roman" w:eastAsia="Times New Roman" w:hAnsi="Times New Roman" w:cs="Times New Roman"/>
          <w:sz w:val="24"/>
          <w:szCs w:val="24"/>
          <w:lang w:eastAsia="ru-RU"/>
        </w:rPr>
        <w:br/>
        <w:t>Результаты аукциона оформляются протоколом, который составляет организатор аукциона. Протокол о результатах аукциона составляется в 2 экземплярах, один из которых передается победителю, а второй остается у организатора аукциона.</w:t>
      </w:r>
      <w:r w:rsidRPr="001F7A0C">
        <w:rPr>
          <w:rFonts w:ascii="Times New Roman" w:eastAsia="Times New Roman" w:hAnsi="Times New Roman" w:cs="Times New Roman"/>
          <w:sz w:val="24"/>
          <w:szCs w:val="24"/>
          <w:lang w:eastAsia="ru-RU"/>
        </w:rPr>
        <w:br/>
        <w:t>Протокол о результатах аукциона является основанием для заключения с победителем аукциона договора аренды земельного участка.</w:t>
      </w:r>
      <w:r w:rsidRPr="001F7A0C">
        <w:rPr>
          <w:rFonts w:ascii="Times New Roman" w:eastAsia="Times New Roman" w:hAnsi="Times New Roman" w:cs="Times New Roman"/>
          <w:sz w:val="24"/>
          <w:szCs w:val="24"/>
          <w:lang w:eastAsia="ru-RU"/>
        </w:rPr>
        <w:br/>
        <w:t>В случае принятия Администрацией Великого Новгорода решения об отказе в проведен</w:t>
      </w:r>
      <w:proofErr w:type="gramStart"/>
      <w:r w:rsidRPr="001F7A0C">
        <w:rPr>
          <w:rFonts w:ascii="Times New Roman" w:eastAsia="Times New Roman" w:hAnsi="Times New Roman" w:cs="Times New Roman"/>
          <w:sz w:val="24"/>
          <w:szCs w:val="24"/>
          <w:lang w:eastAsia="ru-RU"/>
        </w:rPr>
        <w:t>ии ау</w:t>
      </w:r>
      <w:proofErr w:type="gramEnd"/>
      <w:r w:rsidRPr="001F7A0C">
        <w:rPr>
          <w:rFonts w:ascii="Times New Roman" w:eastAsia="Times New Roman" w:hAnsi="Times New Roman" w:cs="Times New Roman"/>
          <w:sz w:val="24"/>
          <w:szCs w:val="24"/>
          <w:lang w:eastAsia="ru-RU"/>
        </w:rPr>
        <w:t>кциона, извещение об отказе в проведении аукциона размещается на официальном сайте Российской Федерации torgi.gov.ru в течение трех дней со дня принятия такого решения. В течение трех дней со дня принятия решения об отказе в проведен</w:t>
      </w:r>
      <w:proofErr w:type="gramStart"/>
      <w:r w:rsidRPr="001F7A0C">
        <w:rPr>
          <w:rFonts w:ascii="Times New Roman" w:eastAsia="Times New Roman" w:hAnsi="Times New Roman" w:cs="Times New Roman"/>
          <w:sz w:val="24"/>
          <w:szCs w:val="24"/>
          <w:lang w:eastAsia="ru-RU"/>
        </w:rPr>
        <w:t>ии ау</w:t>
      </w:r>
      <w:proofErr w:type="gramEnd"/>
      <w:r w:rsidRPr="001F7A0C">
        <w:rPr>
          <w:rFonts w:ascii="Times New Roman" w:eastAsia="Times New Roman" w:hAnsi="Times New Roman" w:cs="Times New Roman"/>
          <w:sz w:val="24"/>
          <w:szCs w:val="24"/>
          <w:lang w:eastAsia="ru-RU"/>
        </w:rPr>
        <w:t>кциона Администрация Великого Новгорода извещает участников аукциона об отказе в проведении аукциона и возвращает его участникам внесенные задатки.</w:t>
      </w:r>
      <w:r w:rsidRPr="001F7A0C">
        <w:rPr>
          <w:rFonts w:ascii="Times New Roman" w:eastAsia="Times New Roman" w:hAnsi="Times New Roman" w:cs="Times New Roman"/>
          <w:sz w:val="24"/>
          <w:szCs w:val="24"/>
          <w:lang w:eastAsia="ru-RU"/>
        </w:rPr>
        <w:br/>
      </w:r>
      <w:r w:rsidRPr="001F7A0C">
        <w:rPr>
          <w:rFonts w:ascii="Times New Roman" w:eastAsia="Times New Roman" w:hAnsi="Times New Roman" w:cs="Times New Roman"/>
          <w:b/>
          <w:bCs/>
          <w:sz w:val="24"/>
          <w:szCs w:val="24"/>
          <w:lang w:eastAsia="ru-RU"/>
        </w:rPr>
        <w:t xml:space="preserve">5. </w:t>
      </w:r>
      <w:proofErr w:type="gramStart"/>
      <w:r w:rsidRPr="001F7A0C">
        <w:rPr>
          <w:rFonts w:ascii="Times New Roman" w:eastAsia="Times New Roman" w:hAnsi="Times New Roman" w:cs="Times New Roman"/>
          <w:b/>
          <w:bCs/>
          <w:sz w:val="24"/>
          <w:szCs w:val="24"/>
          <w:lang w:eastAsia="ru-RU"/>
        </w:rPr>
        <w:t>Предмет аукциона: </w:t>
      </w:r>
      <w:r w:rsidRPr="001F7A0C">
        <w:rPr>
          <w:rFonts w:ascii="Times New Roman" w:eastAsia="Times New Roman" w:hAnsi="Times New Roman" w:cs="Times New Roman"/>
          <w:sz w:val="24"/>
          <w:szCs w:val="24"/>
          <w:lang w:eastAsia="ru-RU"/>
        </w:rPr>
        <w:t>право на заключение договора аренды земельного участка, государственная собственность на который не разграничена, площадью 6789 кв. м с кадастровым номером 53:23:8915000:238, расположенного в Великом Новгороде по Юрьевскому шоссе в квартале 150 города в территориальной зоне Р.2 (зона размещения объектов отдыха, туризма, санаторно-курортного лечения, физической культуры и спорта), категория - земли населенных пунктов, вид разрешенного использования</w:t>
      </w:r>
      <w:proofErr w:type="gramEnd"/>
      <w:r w:rsidRPr="001F7A0C">
        <w:rPr>
          <w:rFonts w:ascii="Times New Roman" w:eastAsia="Times New Roman" w:hAnsi="Times New Roman" w:cs="Times New Roman"/>
          <w:sz w:val="24"/>
          <w:szCs w:val="24"/>
          <w:lang w:eastAsia="ru-RU"/>
        </w:rPr>
        <w:t xml:space="preserve"> - туристическое обслуживание, для размещения кемпинга </w:t>
      </w:r>
      <w:r w:rsidRPr="001F7A0C">
        <w:rPr>
          <w:rFonts w:ascii="Times New Roman" w:eastAsia="Times New Roman" w:hAnsi="Times New Roman" w:cs="Times New Roman"/>
          <w:b/>
          <w:bCs/>
          <w:sz w:val="24"/>
          <w:szCs w:val="24"/>
          <w:lang w:eastAsia="ru-RU"/>
        </w:rPr>
        <w:t>(строительство зданий, строений и сооружений не предусмотрено).</w:t>
      </w:r>
      <w:r w:rsidRPr="001F7A0C">
        <w:rPr>
          <w:rFonts w:ascii="Times New Roman" w:eastAsia="Times New Roman" w:hAnsi="Times New Roman" w:cs="Times New Roman"/>
          <w:sz w:val="24"/>
          <w:szCs w:val="24"/>
          <w:lang w:eastAsia="ru-RU"/>
        </w:rPr>
        <w:br/>
        <w:t>Земельный участок обременен следующими правами других лиц:</w:t>
      </w:r>
      <w:r w:rsidRPr="001F7A0C">
        <w:rPr>
          <w:rFonts w:ascii="Times New Roman" w:eastAsia="Times New Roman" w:hAnsi="Times New Roman" w:cs="Times New Roman"/>
          <w:sz w:val="24"/>
          <w:szCs w:val="24"/>
          <w:lang w:eastAsia="ru-RU"/>
        </w:rPr>
        <w:br/>
        <w:t>- сохранность находящихся и возможность размещения новых геодезических пунктов, подходов, подъездов и геодезических наблюдений с данных пунктов;</w:t>
      </w:r>
      <w:r w:rsidRPr="001F7A0C">
        <w:rPr>
          <w:rFonts w:ascii="Times New Roman" w:eastAsia="Times New Roman" w:hAnsi="Times New Roman" w:cs="Times New Roman"/>
          <w:sz w:val="24"/>
          <w:szCs w:val="24"/>
          <w:lang w:eastAsia="ru-RU"/>
        </w:rPr>
        <w:br/>
        <w:t>- беспрепятственное посещение и обследование земельного участка государственным инспектором по использованию и охране земель.</w:t>
      </w:r>
      <w:r w:rsidRPr="001F7A0C">
        <w:rPr>
          <w:rFonts w:ascii="Times New Roman" w:eastAsia="Times New Roman" w:hAnsi="Times New Roman" w:cs="Times New Roman"/>
          <w:sz w:val="24"/>
          <w:szCs w:val="24"/>
          <w:lang w:eastAsia="ru-RU"/>
        </w:rPr>
        <w:br/>
        <w:t>Земельный участок полностью расположен в границах зоны с особыми условиями использования территории с реестровым номером 53:00-6.399 «Зона санитарной охраны источников водоснабжения и водопроводов питьевого назначения». Режим использования установлен в соответствии с разделом III «Основные мероприятия на территории зон санитарной охраны «</w:t>
      </w:r>
      <w:proofErr w:type="spellStart"/>
      <w:r w:rsidRPr="001F7A0C">
        <w:rPr>
          <w:rFonts w:ascii="Times New Roman" w:eastAsia="Times New Roman" w:hAnsi="Times New Roman" w:cs="Times New Roman"/>
          <w:sz w:val="24"/>
          <w:szCs w:val="24"/>
          <w:lang w:eastAsia="ru-RU"/>
        </w:rPr>
        <w:t>СанПин</w:t>
      </w:r>
      <w:proofErr w:type="spellEnd"/>
      <w:r w:rsidRPr="001F7A0C">
        <w:rPr>
          <w:rFonts w:ascii="Times New Roman" w:eastAsia="Times New Roman" w:hAnsi="Times New Roman" w:cs="Times New Roman"/>
          <w:sz w:val="24"/>
          <w:szCs w:val="24"/>
          <w:lang w:eastAsia="ru-RU"/>
        </w:rPr>
        <w:t xml:space="preserve"> 2.1.4.1110-02 «Зоны санитарной охраны источников водоснабжения и водопроводов питьевого назначения».</w:t>
      </w:r>
      <w:r w:rsidRPr="001F7A0C">
        <w:rPr>
          <w:rFonts w:ascii="Times New Roman" w:eastAsia="Times New Roman" w:hAnsi="Times New Roman" w:cs="Times New Roman"/>
          <w:sz w:val="24"/>
          <w:szCs w:val="24"/>
          <w:lang w:eastAsia="ru-RU"/>
        </w:rPr>
        <w:br/>
      </w:r>
      <w:proofErr w:type="gramStart"/>
      <w:r w:rsidRPr="001F7A0C">
        <w:rPr>
          <w:rFonts w:ascii="Times New Roman" w:eastAsia="Times New Roman" w:hAnsi="Times New Roman" w:cs="Times New Roman"/>
          <w:sz w:val="24"/>
          <w:szCs w:val="24"/>
          <w:lang w:eastAsia="ru-RU"/>
        </w:rPr>
        <w:t>Земельный участок находится в зоне охраняемого природного ландшафта объекта культурного наследия федерального значения «Юрьев монастырь, XII - XVIII вв.» (приказ Министерства культуры Российской Федерации от 16 декабря 2013 года № 2102 «Об утверждении границ зон охраны объекта культурного наследия федерального значения «Юрьев монастырь, XII - XVIII вв.», включенного в Список всемирного наследия, а также требований к режимам использования земель и градостроительным регламентам в</w:t>
      </w:r>
      <w:proofErr w:type="gramEnd"/>
      <w:r w:rsidRPr="001F7A0C">
        <w:rPr>
          <w:rFonts w:ascii="Times New Roman" w:eastAsia="Times New Roman" w:hAnsi="Times New Roman" w:cs="Times New Roman"/>
          <w:sz w:val="24"/>
          <w:szCs w:val="24"/>
          <w:lang w:eastAsia="ru-RU"/>
        </w:rPr>
        <w:t xml:space="preserve"> </w:t>
      </w:r>
      <w:proofErr w:type="gramStart"/>
      <w:r w:rsidRPr="001F7A0C">
        <w:rPr>
          <w:rFonts w:ascii="Times New Roman" w:eastAsia="Times New Roman" w:hAnsi="Times New Roman" w:cs="Times New Roman"/>
          <w:sz w:val="24"/>
          <w:szCs w:val="24"/>
          <w:lang w:eastAsia="ru-RU"/>
        </w:rPr>
        <w:t>границах</w:t>
      </w:r>
      <w:proofErr w:type="gramEnd"/>
      <w:r w:rsidRPr="001F7A0C">
        <w:rPr>
          <w:rFonts w:ascii="Times New Roman" w:eastAsia="Times New Roman" w:hAnsi="Times New Roman" w:cs="Times New Roman"/>
          <w:sz w:val="24"/>
          <w:szCs w:val="24"/>
          <w:lang w:eastAsia="ru-RU"/>
        </w:rPr>
        <w:t xml:space="preserve"> данных зон» (далее - приказ Министерства культуры Российской Федерации № 2102).</w:t>
      </w:r>
      <w:r w:rsidRPr="001F7A0C">
        <w:rPr>
          <w:rFonts w:ascii="Times New Roman" w:eastAsia="Times New Roman" w:hAnsi="Times New Roman" w:cs="Times New Roman"/>
          <w:sz w:val="24"/>
          <w:szCs w:val="24"/>
          <w:lang w:eastAsia="ru-RU"/>
        </w:rPr>
        <w:br/>
        <w:t xml:space="preserve">В соответствии с пунктом 2 части III «Зона охраняемого природного ландшафта» приказа Министерства культуры Российской Федерации № 2102 в зоне охраняемого природного ландшафта данного объекта культурного наследия запрещается: </w:t>
      </w:r>
      <w:proofErr w:type="spellStart"/>
      <w:proofErr w:type="gramStart"/>
      <w:r w:rsidRPr="001F7A0C">
        <w:rPr>
          <w:rFonts w:ascii="Times New Roman" w:eastAsia="Times New Roman" w:hAnsi="Times New Roman" w:cs="Times New Roman"/>
          <w:sz w:val="24"/>
          <w:szCs w:val="24"/>
          <w:lang w:eastAsia="ru-RU"/>
        </w:rPr>
        <w:t>c</w:t>
      </w:r>
      <w:proofErr w:type="gramEnd"/>
      <w:r w:rsidRPr="001F7A0C">
        <w:rPr>
          <w:rFonts w:ascii="Times New Roman" w:eastAsia="Times New Roman" w:hAnsi="Times New Roman" w:cs="Times New Roman"/>
          <w:sz w:val="24"/>
          <w:szCs w:val="24"/>
          <w:lang w:eastAsia="ru-RU"/>
        </w:rPr>
        <w:t>троительство</w:t>
      </w:r>
      <w:proofErr w:type="spellEnd"/>
      <w:r w:rsidRPr="001F7A0C">
        <w:rPr>
          <w:rFonts w:ascii="Times New Roman" w:eastAsia="Times New Roman" w:hAnsi="Times New Roman" w:cs="Times New Roman"/>
          <w:sz w:val="24"/>
          <w:szCs w:val="24"/>
          <w:lang w:eastAsia="ru-RU"/>
        </w:rPr>
        <w:t xml:space="preserve"> капитальных и временных зданий и сооружений, в том числе линейных объектов, вышек сотовой связи в бассейне видимости объекта культурного наследия; </w:t>
      </w:r>
      <w:proofErr w:type="gramStart"/>
      <w:r w:rsidRPr="001F7A0C">
        <w:rPr>
          <w:rFonts w:ascii="Times New Roman" w:eastAsia="Times New Roman" w:hAnsi="Times New Roman" w:cs="Times New Roman"/>
          <w:sz w:val="24"/>
          <w:szCs w:val="24"/>
          <w:lang w:eastAsia="ru-RU"/>
        </w:rPr>
        <w:t xml:space="preserve">хозяйственная деятельность, нарушающая характер и облик исторических ландшафтов, в том числе использование земель для садоводства и огородничества; самовольные посадки (порубки) деревьев и кустарников; загрязнение почв, грунтовых и подземных вод, поверхностных стоков: засыпка прудов, проток, проведение мелиоративных работ, разработка </w:t>
      </w:r>
      <w:r w:rsidRPr="001F7A0C">
        <w:rPr>
          <w:rFonts w:ascii="Times New Roman" w:eastAsia="Times New Roman" w:hAnsi="Times New Roman" w:cs="Times New Roman"/>
          <w:sz w:val="24"/>
          <w:szCs w:val="24"/>
          <w:lang w:eastAsia="ru-RU"/>
        </w:rPr>
        <w:lastRenderedPageBreak/>
        <w:t>месторождений полезных ископаемых; разведение костров вне специально отведенных для этого мест; весенние палы.</w:t>
      </w:r>
      <w:proofErr w:type="gramEnd"/>
      <w:r w:rsidRPr="001F7A0C">
        <w:rPr>
          <w:rFonts w:ascii="Times New Roman" w:eastAsia="Times New Roman" w:hAnsi="Times New Roman" w:cs="Times New Roman"/>
          <w:sz w:val="24"/>
          <w:szCs w:val="24"/>
          <w:lang w:eastAsia="ru-RU"/>
        </w:rPr>
        <w:br/>
        <w:t xml:space="preserve">Полномочия по государственной охране объекта культурного наследия федерального значения «Юрьев монастырь, </w:t>
      </w:r>
      <w:proofErr w:type="gramStart"/>
      <w:r w:rsidRPr="001F7A0C">
        <w:rPr>
          <w:rFonts w:ascii="Times New Roman" w:eastAsia="Times New Roman" w:hAnsi="Times New Roman" w:cs="Times New Roman"/>
          <w:sz w:val="24"/>
          <w:szCs w:val="24"/>
          <w:lang w:eastAsia="ru-RU"/>
        </w:rPr>
        <w:t>Х</w:t>
      </w:r>
      <w:proofErr w:type="gramEnd"/>
      <w:r w:rsidRPr="001F7A0C">
        <w:rPr>
          <w:rFonts w:ascii="Times New Roman" w:eastAsia="Times New Roman" w:hAnsi="Times New Roman" w:cs="Times New Roman"/>
          <w:sz w:val="24"/>
          <w:szCs w:val="24"/>
          <w:lang w:eastAsia="ru-RU"/>
        </w:rPr>
        <w:t>II-ХVII вв.» в соответствии с распоряжением Правительства Российской Федерации от 12 декабря 2012 года № 2339-р находятся в ведении министерства культуры Российской Федерации.</w:t>
      </w:r>
      <w:r w:rsidRPr="001F7A0C">
        <w:rPr>
          <w:rFonts w:ascii="Times New Roman" w:eastAsia="Times New Roman" w:hAnsi="Times New Roman" w:cs="Times New Roman"/>
          <w:sz w:val="24"/>
          <w:szCs w:val="24"/>
          <w:lang w:eastAsia="ru-RU"/>
        </w:rPr>
        <w:br/>
      </w:r>
      <w:r w:rsidRPr="001F7A0C">
        <w:rPr>
          <w:rFonts w:ascii="Times New Roman" w:eastAsia="Times New Roman" w:hAnsi="Times New Roman" w:cs="Times New Roman"/>
          <w:sz w:val="24"/>
          <w:szCs w:val="24"/>
          <w:lang w:eastAsia="ru-RU"/>
        </w:rPr>
        <w:br/>
      </w:r>
      <w:r w:rsidRPr="001F7A0C">
        <w:rPr>
          <w:rFonts w:ascii="Times New Roman" w:eastAsia="Times New Roman" w:hAnsi="Times New Roman" w:cs="Times New Roman"/>
          <w:b/>
          <w:bCs/>
          <w:sz w:val="24"/>
          <w:szCs w:val="24"/>
          <w:lang w:eastAsia="ru-RU"/>
        </w:rPr>
        <w:t>6. Начальная цена предмета аукциона </w:t>
      </w:r>
      <w:r w:rsidRPr="001F7A0C">
        <w:rPr>
          <w:rFonts w:ascii="Times New Roman" w:eastAsia="Times New Roman" w:hAnsi="Times New Roman" w:cs="Times New Roman"/>
          <w:sz w:val="24"/>
          <w:szCs w:val="24"/>
          <w:lang w:eastAsia="ru-RU"/>
        </w:rPr>
        <w:t>на право заключения договора аренды земельного участка (начальный размер ежегодной арендной платы) составляет 617 000, 00 руб. (Шестьсот семнадцать тысяч рублей 00 копеек);</w:t>
      </w:r>
      <w:r w:rsidRPr="001F7A0C">
        <w:rPr>
          <w:rFonts w:ascii="Times New Roman" w:eastAsia="Times New Roman" w:hAnsi="Times New Roman" w:cs="Times New Roman"/>
          <w:sz w:val="24"/>
          <w:szCs w:val="24"/>
          <w:lang w:eastAsia="ru-RU"/>
        </w:rPr>
        <w:br/>
      </w:r>
      <w:r w:rsidRPr="001F7A0C">
        <w:rPr>
          <w:rFonts w:ascii="Times New Roman" w:eastAsia="Times New Roman" w:hAnsi="Times New Roman" w:cs="Times New Roman"/>
          <w:b/>
          <w:bCs/>
          <w:sz w:val="24"/>
          <w:szCs w:val="24"/>
          <w:lang w:eastAsia="ru-RU"/>
        </w:rPr>
        <w:t>Шаг аукциона</w:t>
      </w:r>
      <w:r w:rsidRPr="001F7A0C">
        <w:rPr>
          <w:rFonts w:ascii="Times New Roman" w:eastAsia="Times New Roman" w:hAnsi="Times New Roman" w:cs="Times New Roman"/>
          <w:sz w:val="24"/>
          <w:szCs w:val="24"/>
          <w:lang w:eastAsia="ru-RU"/>
        </w:rPr>
        <w:t> (в размере 3 процента от начальной цены) - 18 510,00 руб. (восемнадцать тысяч пятьсот десять рублей 00 копеек)</w:t>
      </w:r>
      <w:proofErr w:type="gramStart"/>
      <w:r w:rsidRPr="001F7A0C">
        <w:rPr>
          <w:rFonts w:ascii="Times New Roman" w:eastAsia="Times New Roman" w:hAnsi="Times New Roman" w:cs="Times New Roman"/>
          <w:sz w:val="24"/>
          <w:szCs w:val="24"/>
          <w:lang w:eastAsia="ru-RU"/>
        </w:rPr>
        <w:t> </w:t>
      </w:r>
      <w:r w:rsidRPr="001F7A0C">
        <w:rPr>
          <w:rFonts w:ascii="Times New Roman" w:eastAsia="Times New Roman" w:hAnsi="Times New Roman" w:cs="Times New Roman"/>
          <w:b/>
          <w:bCs/>
          <w:sz w:val="24"/>
          <w:szCs w:val="24"/>
          <w:lang w:eastAsia="ru-RU"/>
        </w:rPr>
        <w:t>.</w:t>
      </w:r>
      <w:proofErr w:type="gramEnd"/>
      <w:r w:rsidRPr="001F7A0C">
        <w:rPr>
          <w:rFonts w:ascii="Times New Roman" w:eastAsia="Times New Roman" w:hAnsi="Times New Roman" w:cs="Times New Roman"/>
          <w:sz w:val="24"/>
          <w:szCs w:val="24"/>
          <w:lang w:eastAsia="ru-RU"/>
        </w:rPr>
        <w:br/>
      </w:r>
      <w:r w:rsidRPr="001F7A0C">
        <w:rPr>
          <w:rFonts w:ascii="Times New Roman" w:eastAsia="Times New Roman" w:hAnsi="Times New Roman" w:cs="Times New Roman"/>
          <w:b/>
          <w:bCs/>
          <w:sz w:val="24"/>
          <w:szCs w:val="24"/>
          <w:lang w:eastAsia="ru-RU"/>
        </w:rPr>
        <w:t>Задаток</w:t>
      </w:r>
      <w:r w:rsidRPr="001F7A0C">
        <w:rPr>
          <w:rFonts w:ascii="Times New Roman" w:eastAsia="Times New Roman" w:hAnsi="Times New Roman" w:cs="Times New Roman"/>
          <w:sz w:val="24"/>
          <w:szCs w:val="24"/>
          <w:lang w:eastAsia="ru-RU"/>
        </w:rPr>
        <w:t> для участия в аукционе определен в размере 20 процентов от начальной цены предмета аукциона и составляет 123 400,00 руб. (Сто двадцать три тысячи четыреста рублей 00 копеек).</w:t>
      </w:r>
      <w:r w:rsidRPr="001F7A0C">
        <w:rPr>
          <w:rFonts w:ascii="Times New Roman" w:eastAsia="Times New Roman" w:hAnsi="Times New Roman" w:cs="Times New Roman"/>
          <w:sz w:val="24"/>
          <w:szCs w:val="24"/>
          <w:lang w:eastAsia="ru-RU"/>
        </w:rPr>
        <w:br/>
      </w:r>
      <w:proofErr w:type="gramStart"/>
      <w:r w:rsidRPr="001F7A0C">
        <w:rPr>
          <w:rFonts w:ascii="Times New Roman" w:eastAsia="Times New Roman" w:hAnsi="Times New Roman" w:cs="Times New Roman"/>
          <w:b/>
          <w:bCs/>
          <w:sz w:val="24"/>
          <w:szCs w:val="24"/>
          <w:lang w:eastAsia="ru-RU"/>
        </w:rPr>
        <w:t>Задаток для участия в аукционе вносится по следующим реквизитам:</w:t>
      </w:r>
      <w:r w:rsidRPr="001F7A0C">
        <w:rPr>
          <w:rFonts w:ascii="Times New Roman" w:eastAsia="Times New Roman" w:hAnsi="Times New Roman" w:cs="Times New Roman"/>
          <w:sz w:val="24"/>
          <w:szCs w:val="24"/>
          <w:lang w:eastAsia="ru-RU"/>
        </w:rPr>
        <w:br/>
        <w:t>комитет финансов Администрации Великого Новгорода (комитет по управлению муниципальным имуществом и земельными ресурсами Великого Новгорода, лицевой счет 05503011700)</w:t>
      </w:r>
      <w:r w:rsidRPr="001F7A0C">
        <w:rPr>
          <w:rFonts w:ascii="Times New Roman" w:eastAsia="Times New Roman" w:hAnsi="Times New Roman" w:cs="Times New Roman"/>
          <w:sz w:val="24"/>
          <w:szCs w:val="24"/>
          <w:lang w:eastAsia="ru-RU"/>
        </w:rPr>
        <w:br/>
      </w:r>
      <w:r w:rsidRPr="001F7A0C">
        <w:rPr>
          <w:rFonts w:ascii="Times New Roman" w:eastAsia="Times New Roman" w:hAnsi="Times New Roman" w:cs="Times New Roman"/>
          <w:b/>
          <w:bCs/>
          <w:sz w:val="24"/>
          <w:szCs w:val="24"/>
          <w:lang w:eastAsia="ru-RU"/>
        </w:rPr>
        <w:t>ИНН 5321040050, КПП 532101001</w:t>
      </w:r>
      <w:r w:rsidRPr="001F7A0C">
        <w:rPr>
          <w:rFonts w:ascii="Times New Roman" w:eastAsia="Times New Roman" w:hAnsi="Times New Roman" w:cs="Times New Roman"/>
          <w:sz w:val="24"/>
          <w:szCs w:val="24"/>
          <w:lang w:eastAsia="ru-RU"/>
        </w:rPr>
        <w:br/>
      </w:r>
      <w:r w:rsidRPr="001F7A0C">
        <w:rPr>
          <w:rFonts w:ascii="Times New Roman" w:eastAsia="Times New Roman" w:hAnsi="Times New Roman" w:cs="Times New Roman"/>
          <w:b/>
          <w:bCs/>
          <w:sz w:val="24"/>
          <w:szCs w:val="24"/>
          <w:lang w:eastAsia="ru-RU"/>
        </w:rPr>
        <w:t>счет 03232643497010005000</w:t>
      </w:r>
      <w:r w:rsidRPr="001F7A0C">
        <w:rPr>
          <w:rFonts w:ascii="Times New Roman" w:eastAsia="Times New Roman" w:hAnsi="Times New Roman" w:cs="Times New Roman"/>
          <w:sz w:val="24"/>
          <w:szCs w:val="24"/>
          <w:lang w:eastAsia="ru-RU"/>
        </w:rPr>
        <w:br/>
      </w:r>
      <w:r w:rsidRPr="001F7A0C">
        <w:rPr>
          <w:rFonts w:ascii="Times New Roman" w:eastAsia="Times New Roman" w:hAnsi="Times New Roman" w:cs="Times New Roman"/>
          <w:b/>
          <w:bCs/>
          <w:sz w:val="24"/>
          <w:szCs w:val="24"/>
          <w:lang w:eastAsia="ru-RU"/>
        </w:rPr>
        <w:t>корреспондентский счет банка 40102810145370000042</w:t>
      </w:r>
      <w:r w:rsidRPr="001F7A0C">
        <w:rPr>
          <w:rFonts w:ascii="Times New Roman" w:eastAsia="Times New Roman" w:hAnsi="Times New Roman" w:cs="Times New Roman"/>
          <w:sz w:val="24"/>
          <w:szCs w:val="24"/>
          <w:lang w:eastAsia="ru-RU"/>
        </w:rPr>
        <w:br/>
      </w:r>
      <w:r w:rsidRPr="001F7A0C">
        <w:rPr>
          <w:rFonts w:ascii="Times New Roman" w:eastAsia="Times New Roman" w:hAnsi="Times New Roman" w:cs="Times New Roman"/>
          <w:b/>
          <w:bCs/>
          <w:sz w:val="24"/>
          <w:szCs w:val="24"/>
          <w:lang w:eastAsia="ru-RU"/>
        </w:rPr>
        <w:t>ОТДЕЛЕНИЕ НОВГОРОД//УФК по Новгородской области, г. Великий Новгород</w:t>
      </w:r>
      <w:r w:rsidRPr="001F7A0C">
        <w:rPr>
          <w:rFonts w:ascii="Times New Roman" w:eastAsia="Times New Roman" w:hAnsi="Times New Roman" w:cs="Times New Roman"/>
          <w:sz w:val="24"/>
          <w:szCs w:val="24"/>
          <w:lang w:eastAsia="ru-RU"/>
        </w:rPr>
        <w:br/>
      </w:r>
      <w:r w:rsidRPr="001F7A0C">
        <w:rPr>
          <w:rFonts w:ascii="Times New Roman" w:eastAsia="Times New Roman" w:hAnsi="Times New Roman" w:cs="Times New Roman"/>
          <w:b/>
          <w:bCs/>
          <w:sz w:val="24"/>
          <w:szCs w:val="24"/>
          <w:lang w:eastAsia="ru-RU"/>
        </w:rPr>
        <w:t>БИК 014959900, ОКТМО 49701000</w:t>
      </w:r>
      <w:r w:rsidRPr="001F7A0C">
        <w:rPr>
          <w:rFonts w:ascii="Times New Roman" w:eastAsia="Times New Roman" w:hAnsi="Times New Roman" w:cs="Times New Roman"/>
          <w:sz w:val="24"/>
          <w:szCs w:val="24"/>
          <w:lang w:eastAsia="ru-RU"/>
        </w:rPr>
        <w:br/>
      </w:r>
      <w:r w:rsidRPr="001F7A0C">
        <w:rPr>
          <w:rFonts w:ascii="Times New Roman" w:eastAsia="Times New Roman" w:hAnsi="Times New Roman" w:cs="Times New Roman"/>
          <w:b/>
          <w:bCs/>
          <w:sz w:val="24"/>
          <w:szCs w:val="24"/>
          <w:lang w:eastAsia="ru-RU"/>
        </w:rPr>
        <w:t>КБК 86600000000000000180 (перечисление средств в качестве обеспечения заявки на участие</w:t>
      </w:r>
      <w:proofErr w:type="gramEnd"/>
      <w:r w:rsidRPr="001F7A0C">
        <w:rPr>
          <w:rFonts w:ascii="Times New Roman" w:eastAsia="Times New Roman" w:hAnsi="Times New Roman" w:cs="Times New Roman"/>
          <w:b/>
          <w:bCs/>
          <w:sz w:val="24"/>
          <w:szCs w:val="24"/>
          <w:lang w:eastAsia="ru-RU"/>
        </w:rPr>
        <w:t xml:space="preserve"> в торгах).</w:t>
      </w:r>
      <w:r w:rsidRPr="001F7A0C">
        <w:rPr>
          <w:rFonts w:ascii="Times New Roman" w:eastAsia="Times New Roman" w:hAnsi="Times New Roman" w:cs="Times New Roman"/>
          <w:sz w:val="24"/>
          <w:szCs w:val="24"/>
          <w:lang w:eastAsia="ru-RU"/>
        </w:rPr>
        <w:br/>
        <w:t>Задаток должен поступить на счет комитета по управлению муниципальным имуществом и земельными ресурсами Великого Новгорода на дату рассмотрения заявок на участие в аукционе.</w:t>
      </w:r>
      <w:r w:rsidRPr="001F7A0C">
        <w:rPr>
          <w:rFonts w:ascii="Times New Roman" w:eastAsia="Times New Roman" w:hAnsi="Times New Roman" w:cs="Times New Roman"/>
          <w:sz w:val="24"/>
          <w:szCs w:val="24"/>
          <w:lang w:eastAsia="ru-RU"/>
        </w:rPr>
        <w:br/>
      </w:r>
      <w:proofErr w:type="gramStart"/>
      <w:r w:rsidRPr="001F7A0C">
        <w:rPr>
          <w:rFonts w:ascii="Times New Roman" w:eastAsia="Times New Roman" w:hAnsi="Times New Roman" w:cs="Times New Roman"/>
          <w:sz w:val="24"/>
          <w:szCs w:val="24"/>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пунктами 13, 14 или 20 статьи 39.12 Земельного кодекса Российской Федерации, засчитывается в счет арендной платы по договору аренды земельного участка.</w:t>
      </w:r>
      <w:proofErr w:type="gramEnd"/>
      <w:r w:rsidRPr="001F7A0C">
        <w:rPr>
          <w:rFonts w:ascii="Times New Roman" w:eastAsia="Times New Roman" w:hAnsi="Times New Roman" w:cs="Times New Roman"/>
          <w:sz w:val="24"/>
          <w:szCs w:val="24"/>
          <w:lang w:eastAsia="ru-RU"/>
        </w:rPr>
        <w:br/>
        <w:t>Возврат задатков участникам, не победившим в аукционе, осуществляется в течение 3 (трех) рабочих дней со дня подписания протокола о результатах аукциона.</w:t>
      </w:r>
      <w:r w:rsidRPr="001F7A0C">
        <w:rPr>
          <w:rFonts w:ascii="Times New Roman" w:eastAsia="Times New Roman" w:hAnsi="Times New Roman" w:cs="Times New Roman"/>
          <w:sz w:val="24"/>
          <w:szCs w:val="24"/>
          <w:lang w:eastAsia="ru-RU"/>
        </w:rPr>
        <w:br/>
        <w:t>В случае отзыва (письменного) заявителем заявки на участие в аукционе до дня окончания срока приема заявок, задаток возвращается заявителю в течени</w:t>
      </w:r>
      <w:proofErr w:type="gramStart"/>
      <w:r w:rsidRPr="001F7A0C">
        <w:rPr>
          <w:rFonts w:ascii="Times New Roman" w:eastAsia="Times New Roman" w:hAnsi="Times New Roman" w:cs="Times New Roman"/>
          <w:sz w:val="24"/>
          <w:szCs w:val="24"/>
          <w:lang w:eastAsia="ru-RU"/>
        </w:rPr>
        <w:t>и</w:t>
      </w:r>
      <w:proofErr w:type="gramEnd"/>
      <w:r w:rsidRPr="001F7A0C">
        <w:rPr>
          <w:rFonts w:ascii="Times New Roman" w:eastAsia="Times New Roman" w:hAnsi="Times New Roman" w:cs="Times New Roman"/>
          <w:sz w:val="24"/>
          <w:szCs w:val="24"/>
          <w:lang w:eastAsia="ru-RU"/>
        </w:rPr>
        <w:t xml:space="preserve"> 3 (трех) банковских дней со дня поступления такого уведомления.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1F7A0C">
        <w:rPr>
          <w:rFonts w:ascii="Times New Roman" w:eastAsia="Times New Roman" w:hAnsi="Times New Roman" w:cs="Times New Roman"/>
          <w:sz w:val="24"/>
          <w:szCs w:val="24"/>
          <w:lang w:eastAsia="ru-RU"/>
        </w:rPr>
        <w:br/>
        <w:t>Не допущенному к участию в аукционе заявителю, внесенный им задаток возвращается в течение 3 (трех) рабочих дней со дня оформления протокола приема заявок на участие в аукционе.</w:t>
      </w:r>
      <w:r w:rsidRPr="001F7A0C">
        <w:rPr>
          <w:rFonts w:ascii="Times New Roman" w:eastAsia="Times New Roman" w:hAnsi="Times New Roman" w:cs="Times New Roman"/>
          <w:sz w:val="24"/>
          <w:szCs w:val="24"/>
          <w:lang w:eastAsia="ru-RU"/>
        </w:rPr>
        <w:br/>
      </w:r>
      <w:r w:rsidRPr="001F7A0C">
        <w:rPr>
          <w:rFonts w:ascii="Times New Roman" w:eastAsia="Times New Roman" w:hAnsi="Times New Roman" w:cs="Times New Roman"/>
          <w:b/>
          <w:bCs/>
          <w:sz w:val="24"/>
          <w:szCs w:val="24"/>
          <w:lang w:eastAsia="ru-RU"/>
        </w:rPr>
        <w:t>7. Заявки на участие в аукционе от заинтересованных лиц принимаются</w:t>
      </w:r>
      <w:r w:rsidRPr="001F7A0C">
        <w:rPr>
          <w:rFonts w:ascii="Times New Roman" w:eastAsia="Times New Roman" w:hAnsi="Times New Roman" w:cs="Times New Roman"/>
          <w:sz w:val="24"/>
          <w:szCs w:val="24"/>
          <w:lang w:eastAsia="ru-RU"/>
        </w:rPr>
        <w:t> в письменном виде </w:t>
      </w:r>
      <w:r w:rsidRPr="001F7A0C">
        <w:rPr>
          <w:rFonts w:ascii="Times New Roman" w:eastAsia="Times New Roman" w:hAnsi="Times New Roman" w:cs="Times New Roman"/>
          <w:b/>
          <w:bCs/>
          <w:sz w:val="24"/>
          <w:szCs w:val="24"/>
          <w:lang w:eastAsia="ru-RU"/>
        </w:rPr>
        <w:t>с 14.07.2022 года по 15.08.2022 года </w:t>
      </w:r>
      <w:r w:rsidRPr="001F7A0C">
        <w:rPr>
          <w:rFonts w:ascii="Times New Roman" w:eastAsia="Times New Roman" w:hAnsi="Times New Roman" w:cs="Times New Roman"/>
          <w:sz w:val="24"/>
          <w:szCs w:val="24"/>
          <w:lang w:eastAsia="ru-RU"/>
        </w:rPr>
        <w:t xml:space="preserve">включительно с 09.00 до 17.00 (перерыв с 13-00 </w:t>
      </w:r>
      <w:proofErr w:type="gramStart"/>
      <w:r w:rsidRPr="001F7A0C">
        <w:rPr>
          <w:rFonts w:ascii="Times New Roman" w:eastAsia="Times New Roman" w:hAnsi="Times New Roman" w:cs="Times New Roman"/>
          <w:sz w:val="24"/>
          <w:szCs w:val="24"/>
          <w:lang w:eastAsia="ru-RU"/>
        </w:rPr>
        <w:t>до</w:t>
      </w:r>
      <w:proofErr w:type="gramEnd"/>
      <w:r w:rsidRPr="001F7A0C">
        <w:rPr>
          <w:rFonts w:ascii="Times New Roman" w:eastAsia="Times New Roman" w:hAnsi="Times New Roman" w:cs="Times New Roman"/>
          <w:sz w:val="24"/>
          <w:szCs w:val="24"/>
          <w:lang w:eastAsia="ru-RU"/>
        </w:rPr>
        <w:t xml:space="preserve"> 14-00), </w:t>
      </w:r>
      <w:proofErr w:type="gramStart"/>
      <w:r w:rsidRPr="001F7A0C">
        <w:rPr>
          <w:rFonts w:ascii="Times New Roman" w:eastAsia="Times New Roman" w:hAnsi="Times New Roman" w:cs="Times New Roman"/>
          <w:sz w:val="24"/>
          <w:szCs w:val="24"/>
          <w:lang w:eastAsia="ru-RU"/>
        </w:rPr>
        <w:t>за</w:t>
      </w:r>
      <w:proofErr w:type="gramEnd"/>
      <w:r w:rsidRPr="001F7A0C">
        <w:rPr>
          <w:rFonts w:ascii="Times New Roman" w:eastAsia="Times New Roman" w:hAnsi="Times New Roman" w:cs="Times New Roman"/>
          <w:sz w:val="24"/>
          <w:szCs w:val="24"/>
          <w:lang w:eastAsia="ru-RU"/>
        </w:rPr>
        <w:t xml:space="preserve"> исключением выходных и праздничных дней, по адресу: Великий Новгород, ул. </w:t>
      </w:r>
      <w:proofErr w:type="spellStart"/>
      <w:r w:rsidRPr="001F7A0C">
        <w:rPr>
          <w:rFonts w:ascii="Times New Roman" w:eastAsia="Times New Roman" w:hAnsi="Times New Roman" w:cs="Times New Roman"/>
          <w:sz w:val="24"/>
          <w:szCs w:val="24"/>
          <w:lang w:eastAsia="ru-RU"/>
        </w:rPr>
        <w:t>Каберова-Власьевская</w:t>
      </w:r>
      <w:proofErr w:type="spellEnd"/>
      <w:r w:rsidRPr="001F7A0C">
        <w:rPr>
          <w:rFonts w:ascii="Times New Roman" w:eastAsia="Times New Roman" w:hAnsi="Times New Roman" w:cs="Times New Roman"/>
          <w:sz w:val="24"/>
          <w:szCs w:val="24"/>
          <w:lang w:eastAsia="ru-RU"/>
        </w:rPr>
        <w:t xml:space="preserve">, д. 4, </w:t>
      </w:r>
      <w:proofErr w:type="spellStart"/>
      <w:r w:rsidRPr="001F7A0C">
        <w:rPr>
          <w:rFonts w:ascii="Times New Roman" w:eastAsia="Times New Roman" w:hAnsi="Times New Roman" w:cs="Times New Roman"/>
          <w:sz w:val="24"/>
          <w:szCs w:val="24"/>
          <w:lang w:eastAsia="ru-RU"/>
        </w:rPr>
        <w:t>каб</w:t>
      </w:r>
      <w:proofErr w:type="spellEnd"/>
      <w:r w:rsidRPr="001F7A0C">
        <w:rPr>
          <w:rFonts w:ascii="Times New Roman" w:eastAsia="Times New Roman" w:hAnsi="Times New Roman" w:cs="Times New Roman"/>
          <w:sz w:val="24"/>
          <w:szCs w:val="24"/>
          <w:lang w:eastAsia="ru-RU"/>
        </w:rPr>
        <w:t>. № 109, 122 (тел. 994-042, 994-067).</w:t>
      </w:r>
      <w:r w:rsidRPr="001F7A0C">
        <w:rPr>
          <w:rFonts w:ascii="Times New Roman" w:eastAsia="Times New Roman" w:hAnsi="Times New Roman" w:cs="Times New Roman"/>
          <w:sz w:val="24"/>
          <w:szCs w:val="24"/>
          <w:lang w:eastAsia="ru-RU"/>
        </w:rPr>
        <w:br/>
        <w:t>Там же можно получить форму заявки на участие в аукционе, а также ознакомиться с информацией об имеющихся ограничениях и обременениях в использовании земельного участка, с порядком проведения аукциона.</w:t>
      </w:r>
      <w:r w:rsidRPr="001F7A0C">
        <w:rPr>
          <w:rFonts w:ascii="Times New Roman" w:eastAsia="Times New Roman" w:hAnsi="Times New Roman" w:cs="Times New Roman"/>
          <w:sz w:val="24"/>
          <w:szCs w:val="24"/>
          <w:lang w:eastAsia="ru-RU"/>
        </w:rPr>
        <w:br/>
        <w:t xml:space="preserve">Кроме того, форма заявки на участие в аукционе и примерная форма договора аренды </w:t>
      </w:r>
      <w:r w:rsidRPr="001F7A0C">
        <w:rPr>
          <w:rFonts w:ascii="Times New Roman" w:eastAsia="Times New Roman" w:hAnsi="Times New Roman" w:cs="Times New Roman"/>
          <w:sz w:val="24"/>
          <w:szCs w:val="24"/>
          <w:lang w:eastAsia="ru-RU"/>
        </w:rPr>
        <w:lastRenderedPageBreak/>
        <w:t xml:space="preserve">земельного участка размещены на официальном сайте Администрации Великого Новгорода в сети Интернет </w:t>
      </w:r>
      <w:proofErr w:type="spellStart"/>
      <w:r w:rsidRPr="001F7A0C">
        <w:rPr>
          <w:rFonts w:ascii="Times New Roman" w:eastAsia="Times New Roman" w:hAnsi="Times New Roman" w:cs="Times New Roman"/>
          <w:sz w:val="24"/>
          <w:szCs w:val="24"/>
          <w:lang w:eastAsia="ru-RU"/>
        </w:rPr>
        <w:t>htt</w:t>
      </w:r>
      <w:proofErr w:type="gramStart"/>
      <w:r w:rsidRPr="001F7A0C">
        <w:rPr>
          <w:rFonts w:ascii="Times New Roman" w:eastAsia="Times New Roman" w:hAnsi="Times New Roman" w:cs="Times New Roman"/>
          <w:sz w:val="24"/>
          <w:szCs w:val="24"/>
          <w:lang w:eastAsia="ru-RU"/>
        </w:rPr>
        <w:t>р</w:t>
      </w:r>
      <w:proofErr w:type="spellEnd"/>
      <w:proofErr w:type="gramEnd"/>
      <w:r w:rsidRPr="001F7A0C">
        <w:rPr>
          <w:rFonts w:ascii="Times New Roman" w:eastAsia="Times New Roman" w:hAnsi="Times New Roman" w:cs="Times New Roman"/>
          <w:sz w:val="24"/>
          <w:szCs w:val="24"/>
          <w:lang w:eastAsia="ru-RU"/>
        </w:rPr>
        <w:t>://www.adm.nov.ru, а также в газете «Новгород Официальный» №______ от «____»________2022 г.</w:t>
      </w:r>
      <w:r w:rsidRPr="001F7A0C">
        <w:rPr>
          <w:rFonts w:ascii="Times New Roman" w:eastAsia="Times New Roman" w:hAnsi="Times New Roman" w:cs="Times New Roman"/>
          <w:sz w:val="24"/>
          <w:szCs w:val="24"/>
          <w:lang w:eastAsia="ru-RU"/>
        </w:rPr>
        <w:br/>
      </w:r>
      <w:r w:rsidRPr="001F7A0C">
        <w:rPr>
          <w:rFonts w:ascii="Times New Roman" w:eastAsia="Times New Roman" w:hAnsi="Times New Roman" w:cs="Times New Roman"/>
          <w:b/>
          <w:bCs/>
          <w:sz w:val="24"/>
          <w:szCs w:val="24"/>
          <w:lang w:eastAsia="ru-RU"/>
        </w:rPr>
        <w:t>Для участия в аукционе заявители должны представить следующие документы:</w:t>
      </w:r>
      <w:r w:rsidRPr="001F7A0C">
        <w:rPr>
          <w:rFonts w:ascii="Times New Roman" w:eastAsia="Times New Roman" w:hAnsi="Times New Roman" w:cs="Times New Roman"/>
          <w:sz w:val="24"/>
          <w:szCs w:val="24"/>
          <w:lang w:eastAsia="ru-RU"/>
        </w:rPr>
        <w:br/>
        <w:t xml:space="preserve">- заявка на участие в аукционе по установленной в извещении о проведении аукциона </w:t>
      </w:r>
      <w:proofErr w:type="gramStart"/>
      <w:r w:rsidRPr="001F7A0C">
        <w:rPr>
          <w:rFonts w:ascii="Times New Roman" w:eastAsia="Times New Roman" w:hAnsi="Times New Roman" w:cs="Times New Roman"/>
          <w:sz w:val="24"/>
          <w:szCs w:val="24"/>
          <w:lang w:eastAsia="ru-RU"/>
        </w:rPr>
        <w:t>форме с указанием банковских реквизитов счета для возврата задатка;</w:t>
      </w:r>
      <w:r w:rsidRPr="001F7A0C">
        <w:rPr>
          <w:rFonts w:ascii="Times New Roman" w:eastAsia="Times New Roman" w:hAnsi="Times New Roman" w:cs="Times New Roman"/>
          <w:sz w:val="24"/>
          <w:szCs w:val="24"/>
          <w:lang w:eastAsia="ru-RU"/>
        </w:rPr>
        <w:br/>
        <w:t>- копии документов, удостоверяющих личность заявителя (для граждан);</w:t>
      </w:r>
      <w:r w:rsidRPr="001F7A0C">
        <w:rPr>
          <w:rFonts w:ascii="Times New Roman" w:eastAsia="Times New Roman" w:hAnsi="Times New Roman" w:cs="Times New Roman"/>
          <w:sz w:val="24"/>
          <w:szCs w:val="24"/>
          <w:lang w:eastAsia="ru-RU"/>
        </w:rPr>
        <w:b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1F7A0C">
        <w:rPr>
          <w:rFonts w:ascii="Times New Roman" w:eastAsia="Times New Roman" w:hAnsi="Times New Roman" w:cs="Times New Roman"/>
          <w:sz w:val="24"/>
          <w:szCs w:val="24"/>
          <w:lang w:eastAsia="ru-RU"/>
        </w:rPr>
        <w:br/>
        <w:t>-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roofErr w:type="gramEnd"/>
      <w:r w:rsidRPr="001F7A0C">
        <w:rPr>
          <w:rFonts w:ascii="Times New Roman" w:eastAsia="Times New Roman" w:hAnsi="Times New Roman" w:cs="Times New Roman"/>
          <w:sz w:val="24"/>
          <w:szCs w:val="24"/>
          <w:lang w:eastAsia="ru-RU"/>
        </w:rPr>
        <w:br/>
        <w:t>В случае подачи заявления лицом, действующим по поручению заявителя, рекомендуется представить оформленную надлежащим образом доверенность (статья 185 Гражданского кодекса Российской Федерации, статья 59 Основ законодательства Российской Федерации о нотариате).</w:t>
      </w:r>
      <w:r w:rsidRPr="001F7A0C">
        <w:rPr>
          <w:rFonts w:ascii="Times New Roman" w:eastAsia="Times New Roman" w:hAnsi="Times New Roman" w:cs="Times New Roman"/>
          <w:sz w:val="24"/>
          <w:szCs w:val="24"/>
          <w:lang w:eastAsia="ru-RU"/>
        </w:rPr>
        <w:br/>
      </w:r>
      <w:r w:rsidRPr="001F7A0C">
        <w:rPr>
          <w:rFonts w:ascii="Times New Roman" w:eastAsia="Times New Roman" w:hAnsi="Times New Roman" w:cs="Times New Roman"/>
          <w:b/>
          <w:bCs/>
          <w:sz w:val="24"/>
          <w:szCs w:val="24"/>
          <w:lang w:eastAsia="ru-RU"/>
        </w:rPr>
        <w:t>8. Рассмотрение заявок на участие в аукционе состоится 17 августа 2022 года</w:t>
      </w:r>
      <w:r w:rsidRPr="001F7A0C">
        <w:rPr>
          <w:rFonts w:ascii="Times New Roman" w:eastAsia="Times New Roman" w:hAnsi="Times New Roman" w:cs="Times New Roman"/>
          <w:sz w:val="24"/>
          <w:szCs w:val="24"/>
          <w:lang w:eastAsia="ru-RU"/>
        </w:rPr>
        <w:t xml:space="preserve"> 11 часов 30 минут, по адресу: Великий Новгород, ул. </w:t>
      </w:r>
      <w:proofErr w:type="spellStart"/>
      <w:r w:rsidRPr="001F7A0C">
        <w:rPr>
          <w:rFonts w:ascii="Times New Roman" w:eastAsia="Times New Roman" w:hAnsi="Times New Roman" w:cs="Times New Roman"/>
          <w:sz w:val="24"/>
          <w:szCs w:val="24"/>
          <w:lang w:eastAsia="ru-RU"/>
        </w:rPr>
        <w:t>Каберова-Власьевская</w:t>
      </w:r>
      <w:proofErr w:type="spellEnd"/>
      <w:r w:rsidRPr="001F7A0C">
        <w:rPr>
          <w:rFonts w:ascii="Times New Roman" w:eastAsia="Times New Roman" w:hAnsi="Times New Roman" w:cs="Times New Roman"/>
          <w:sz w:val="24"/>
          <w:szCs w:val="24"/>
          <w:lang w:eastAsia="ru-RU"/>
        </w:rPr>
        <w:t xml:space="preserve">, д. 4, </w:t>
      </w:r>
      <w:proofErr w:type="spellStart"/>
      <w:r w:rsidRPr="001F7A0C">
        <w:rPr>
          <w:rFonts w:ascii="Times New Roman" w:eastAsia="Times New Roman" w:hAnsi="Times New Roman" w:cs="Times New Roman"/>
          <w:sz w:val="24"/>
          <w:szCs w:val="24"/>
          <w:lang w:eastAsia="ru-RU"/>
        </w:rPr>
        <w:t>каб</w:t>
      </w:r>
      <w:proofErr w:type="spellEnd"/>
      <w:r w:rsidRPr="001F7A0C">
        <w:rPr>
          <w:rFonts w:ascii="Times New Roman" w:eastAsia="Times New Roman" w:hAnsi="Times New Roman" w:cs="Times New Roman"/>
          <w:sz w:val="24"/>
          <w:szCs w:val="24"/>
          <w:lang w:eastAsia="ru-RU"/>
        </w:rPr>
        <w:t>. № 121 (тел. 994-045, 994-042, 994-067).</w:t>
      </w:r>
      <w:r w:rsidRPr="001F7A0C">
        <w:rPr>
          <w:rFonts w:ascii="Times New Roman" w:eastAsia="Times New Roman" w:hAnsi="Times New Roman" w:cs="Times New Roman"/>
          <w:sz w:val="24"/>
          <w:szCs w:val="24"/>
          <w:lang w:eastAsia="ru-RU"/>
        </w:rPr>
        <w:br/>
      </w:r>
      <w:r w:rsidRPr="001F7A0C">
        <w:rPr>
          <w:rFonts w:ascii="Times New Roman" w:eastAsia="Times New Roman" w:hAnsi="Times New Roman" w:cs="Times New Roman"/>
          <w:b/>
          <w:bCs/>
          <w:sz w:val="24"/>
          <w:szCs w:val="24"/>
          <w:lang w:eastAsia="ru-RU"/>
        </w:rPr>
        <w:t>9.</w:t>
      </w:r>
      <w:r w:rsidRPr="001F7A0C">
        <w:rPr>
          <w:rFonts w:ascii="Times New Roman" w:eastAsia="Times New Roman" w:hAnsi="Times New Roman" w:cs="Times New Roman"/>
          <w:sz w:val="24"/>
          <w:szCs w:val="24"/>
          <w:lang w:eastAsia="ru-RU"/>
        </w:rPr>
        <w:t> Осмотр земельного участка на местности осуществляется заинтересованными лицами самостоятельно, а в случае необходимости, по согласованию с организатором аукциона.</w:t>
      </w:r>
      <w:r w:rsidRPr="001F7A0C">
        <w:rPr>
          <w:rFonts w:ascii="Times New Roman" w:eastAsia="Times New Roman" w:hAnsi="Times New Roman" w:cs="Times New Roman"/>
          <w:sz w:val="24"/>
          <w:szCs w:val="24"/>
          <w:lang w:eastAsia="ru-RU"/>
        </w:rPr>
        <w:br/>
      </w:r>
      <w:r w:rsidRPr="001F7A0C">
        <w:rPr>
          <w:rFonts w:ascii="Times New Roman" w:eastAsia="Times New Roman" w:hAnsi="Times New Roman" w:cs="Times New Roman"/>
          <w:b/>
          <w:bCs/>
          <w:sz w:val="24"/>
          <w:szCs w:val="24"/>
          <w:lang w:eastAsia="ru-RU"/>
        </w:rPr>
        <w:t>10.</w:t>
      </w:r>
      <w:r w:rsidRPr="001F7A0C">
        <w:rPr>
          <w:rFonts w:ascii="Times New Roman" w:eastAsia="Times New Roman" w:hAnsi="Times New Roman" w:cs="Times New Roman"/>
          <w:sz w:val="24"/>
          <w:szCs w:val="24"/>
          <w:lang w:eastAsia="ru-RU"/>
        </w:rPr>
        <w:t> Договор аренды земельного участка заключается с победителем аукциона сроком на 5 (пять) лет.</w:t>
      </w:r>
      <w:r w:rsidRPr="001F7A0C">
        <w:rPr>
          <w:rFonts w:ascii="Times New Roman" w:eastAsia="Times New Roman" w:hAnsi="Times New Roman" w:cs="Times New Roman"/>
          <w:sz w:val="24"/>
          <w:szCs w:val="24"/>
          <w:lang w:eastAsia="ru-RU"/>
        </w:rPr>
        <w:br/>
      </w:r>
      <w:r w:rsidRPr="001F7A0C">
        <w:rPr>
          <w:rFonts w:ascii="Times New Roman" w:eastAsia="Times New Roman" w:hAnsi="Times New Roman" w:cs="Times New Roman"/>
          <w:b/>
          <w:bCs/>
          <w:sz w:val="24"/>
          <w:szCs w:val="24"/>
          <w:lang w:eastAsia="ru-RU"/>
        </w:rPr>
        <w:t>11.</w:t>
      </w:r>
      <w:r w:rsidRPr="001F7A0C">
        <w:rPr>
          <w:rFonts w:ascii="Times New Roman" w:eastAsia="Times New Roman" w:hAnsi="Times New Roman" w:cs="Times New Roman"/>
          <w:sz w:val="24"/>
          <w:szCs w:val="24"/>
          <w:lang w:eastAsia="ru-RU"/>
        </w:rPr>
        <w:t> Договор аренды земельного участка заключается в сроки, установленные статьей 39.12 Земельного кодекса Российской Федерации.</w:t>
      </w:r>
      <w:r w:rsidRPr="001F7A0C">
        <w:rPr>
          <w:rFonts w:ascii="Times New Roman" w:eastAsia="Times New Roman" w:hAnsi="Times New Roman" w:cs="Times New Roman"/>
          <w:sz w:val="24"/>
          <w:szCs w:val="24"/>
          <w:lang w:eastAsia="ru-RU"/>
        </w:rPr>
        <w:br/>
      </w:r>
      <w:r w:rsidRPr="001F7A0C">
        <w:rPr>
          <w:rFonts w:ascii="Times New Roman" w:eastAsia="Times New Roman" w:hAnsi="Times New Roman" w:cs="Times New Roman"/>
          <w:b/>
          <w:bCs/>
          <w:sz w:val="24"/>
          <w:szCs w:val="24"/>
          <w:lang w:eastAsia="ru-RU"/>
        </w:rPr>
        <w:t>12.</w:t>
      </w:r>
      <w:r w:rsidRPr="001F7A0C">
        <w:rPr>
          <w:rFonts w:ascii="Times New Roman" w:eastAsia="Times New Roman" w:hAnsi="Times New Roman" w:cs="Times New Roman"/>
          <w:sz w:val="24"/>
          <w:szCs w:val="24"/>
          <w:lang w:eastAsia="ru-RU"/>
        </w:rPr>
        <w:t> В случае</w:t>
      </w:r>
      <w:proofErr w:type="gramStart"/>
      <w:r w:rsidRPr="001F7A0C">
        <w:rPr>
          <w:rFonts w:ascii="Times New Roman" w:eastAsia="Times New Roman" w:hAnsi="Times New Roman" w:cs="Times New Roman"/>
          <w:sz w:val="24"/>
          <w:szCs w:val="24"/>
          <w:lang w:eastAsia="ru-RU"/>
        </w:rPr>
        <w:t>,</w:t>
      </w:r>
      <w:proofErr w:type="gramEnd"/>
      <w:r w:rsidRPr="001F7A0C">
        <w:rPr>
          <w:rFonts w:ascii="Times New Roman" w:eastAsia="Times New Roman" w:hAnsi="Times New Roman" w:cs="Times New Roman"/>
          <w:sz w:val="24"/>
          <w:szCs w:val="24"/>
          <w:lang w:eastAsia="ru-RU"/>
        </w:rPr>
        <w:t xml:space="preserve"> если победитель аукциона или иное лицо, с которым договор аренды земельного участка заключается в соответствии с пунктами 13, 14 или 20 статьи 39.12 Земельного кодекса Российской Федерации, в течение тридцати дней со дня направления им проекта договора не подписали и не представили в Администрацию Великого Новгорода указанный договор, в отношении таких лиц направляются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r w:rsidRPr="001F7A0C">
        <w:rPr>
          <w:rFonts w:ascii="Times New Roman" w:eastAsia="Times New Roman" w:hAnsi="Times New Roman" w:cs="Times New Roman"/>
          <w:sz w:val="24"/>
          <w:szCs w:val="24"/>
          <w:lang w:eastAsia="ru-RU"/>
        </w:rPr>
        <w:br/>
      </w:r>
      <w:proofErr w:type="gramStart"/>
      <w:r w:rsidRPr="001F7A0C">
        <w:rPr>
          <w:rFonts w:ascii="Times New Roman" w:eastAsia="Times New Roman" w:hAnsi="Times New Roman" w:cs="Times New Roman"/>
          <w:sz w:val="24"/>
          <w:szCs w:val="24"/>
          <w:lang w:eastAsia="ru-RU"/>
        </w:rPr>
        <w:t>Задатки, внесенные данными лицами не возвращаются</w:t>
      </w:r>
      <w:proofErr w:type="gramEnd"/>
      <w:r w:rsidRPr="001F7A0C">
        <w:rPr>
          <w:rFonts w:ascii="Times New Roman" w:eastAsia="Times New Roman" w:hAnsi="Times New Roman" w:cs="Times New Roman"/>
          <w:sz w:val="24"/>
          <w:szCs w:val="24"/>
          <w:lang w:eastAsia="ru-RU"/>
        </w:rPr>
        <w:t>.</w:t>
      </w:r>
      <w:r w:rsidRPr="001F7A0C">
        <w:rPr>
          <w:rFonts w:ascii="Times New Roman" w:eastAsia="Times New Roman" w:hAnsi="Times New Roman" w:cs="Times New Roman"/>
          <w:sz w:val="24"/>
          <w:szCs w:val="24"/>
          <w:lang w:eastAsia="ru-RU"/>
        </w:rPr>
        <w:br/>
      </w:r>
      <w:r w:rsidRPr="001F7A0C">
        <w:rPr>
          <w:rFonts w:ascii="Times New Roman" w:eastAsia="Times New Roman" w:hAnsi="Times New Roman" w:cs="Times New Roman"/>
          <w:b/>
          <w:bCs/>
          <w:sz w:val="24"/>
          <w:szCs w:val="24"/>
          <w:lang w:eastAsia="ru-RU"/>
        </w:rPr>
        <w:t>13.</w:t>
      </w:r>
      <w:r w:rsidRPr="001F7A0C">
        <w:rPr>
          <w:rFonts w:ascii="Times New Roman" w:eastAsia="Times New Roman" w:hAnsi="Times New Roman" w:cs="Times New Roman"/>
          <w:sz w:val="24"/>
          <w:szCs w:val="24"/>
          <w:lang w:eastAsia="ru-RU"/>
        </w:rPr>
        <w:t>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Великого Новгорода,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r w:rsidRPr="001F7A0C">
        <w:rPr>
          <w:rFonts w:ascii="Times New Roman" w:eastAsia="Times New Roman" w:hAnsi="Times New Roman" w:cs="Times New Roman"/>
          <w:sz w:val="24"/>
          <w:szCs w:val="24"/>
          <w:lang w:eastAsia="ru-RU"/>
        </w:rPr>
        <w:br/>
      </w:r>
      <w:r>
        <w:rPr>
          <w:rFonts w:ascii="Times New Roman" w:eastAsia="Times New Roman" w:hAnsi="Times New Roman" w:cs="Times New Roman"/>
          <w:noProof/>
          <w:color w:val="336699"/>
          <w:sz w:val="24"/>
          <w:szCs w:val="24"/>
          <w:lang w:eastAsia="ru-RU"/>
        </w:rPr>
        <w:drawing>
          <wp:inline distT="0" distB="0" distL="0" distR="0">
            <wp:extent cx="2847975" cy="323850"/>
            <wp:effectExtent l="0" t="0" r="9525" b="0"/>
            <wp:docPr id="2" name="Рисунок 2" descr="форма заявки на участие в аукционе (аренда).doc">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рма заявки на участие в аукционе (аренда).doc">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7975" cy="323850"/>
                    </a:xfrm>
                    <a:prstGeom prst="rect">
                      <a:avLst/>
                    </a:prstGeom>
                    <a:noFill/>
                    <a:ln>
                      <a:noFill/>
                    </a:ln>
                  </pic:spPr>
                </pic:pic>
              </a:graphicData>
            </a:graphic>
          </wp:inline>
        </w:drawing>
      </w:r>
      <w:r w:rsidRPr="001F7A0C">
        <w:rPr>
          <w:rFonts w:ascii="Times New Roman" w:eastAsia="Times New Roman" w:hAnsi="Times New Roman" w:cs="Times New Roman"/>
          <w:sz w:val="24"/>
          <w:szCs w:val="24"/>
          <w:lang w:eastAsia="ru-RU"/>
        </w:rPr>
        <w:t> </w:t>
      </w:r>
      <w:r>
        <w:rPr>
          <w:rFonts w:ascii="Times New Roman" w:eastAsia="Times New Roman" w:hAnsi="Times New Roman" w:cs="Times New Roman"/>
          <w:noProof/>
          <w:color w:val="336699"/>
          <w:sz w:val="24"/>
          <w:szCs w:val="24"/>
          <w:lang w:eastAsia="ru-RU"/>
        </w:rPr>
        <w:drawing>
          <wp:inline distT="0" distB="0" distL="0" distR="0">
            <wp:extent cx="1676400" cy="323850"/>
            <wp:effectExtent l="0" t="0" r="0" b="0"/>
            <wp:docPr id="1" name="Рисунок 1" descr="проект договора аренды.doc">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ект договора аренды.doc">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323850"/>
                    </a:xfrm>
                    <a:prstGeom prst="rect">
                      <a:avLst/>
                    </a:prstGeom>
                    <a:noFill/>
                    <a:ln>
                      <a:noFill/>
                    </a:ln>
                  </pic:spPr>
                </pic:pic>
              </a:graphicData>
            </a:graphic>
          </wp:inline>
        </w:drawing>
      </w:r>
    </w:p>
    <w:p w:rsidR="001F7A0C" w:rsidRPr="001F7A0C" w:rsidRDefault="001F7A0C" w:rsidP="001F7A0C">
      <w:pPr>
        <w:spacing w:after="0" w:line="270" w:lineRule="atLeast"/>
        <w:jc w:val="right"/>
        <w:rPr>
          <w:rFonts w:ascii="Arial" w:eastAsia="Times New Roman" w:hAnsi="Arial" w:cs="Arial"/>
          <w:color w:val="333333"/>
          <w:sz w:val="21"/>
          <w:szCs w:val="21"/>
          <w:lang w:eastAsia="ru-RU"/>
        </w:rPr>
      </w:pPr>
      <w:r w:rsidRPr="001F7A0C">
        <w:rPr>
          <w:rFonts w:ascii="Arial" w:eastAsia="Times New Roman" w:hAnsi="Arial" w:cs="Arial"/>
          <w:color w:val="333333"/>
          <w:sz w:val="21"/>
          <w:szCs w:val="21"/>
          <w:lang w:eastAsia="ru-RU"/>
        </w:rPr>
        <w:t>Опубликован: 14.07.2022</w:t>
      </w:r>
    </w:p>
    <w:p w:rsidR="00C80A53" w:rsidRDefault="00C80A53">
      <w:bookmarkStart w:id="0" w:name="_GoBack"/>
      <w:bookmarkEnd w:id="0"/>
    </w:p>
    <w:sectPr w:rsidR="00C80A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A0C"/>
    <w:rsid w:val="001F7A0C"/>
    <w:rsid w:val="00C80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F7A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7A0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F7A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F7A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7A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F7A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7A0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F7A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F7A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7A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92307">
      <w:bodyDiv w:val="1"/>
      <w:marLeft w:val="0"/>
      <w:marRight w:val="0"/>
      <w:marTop w:val="0"/>
      <w:marBottom w:val="0"/>
      <w:divBdr>
        <w:top w:val="none" w:sz="0" w:space="0" w:color="auto"/>
        <w:left w:val="none" w:sz="0" w:space="0" w:color="auto"/>
        <w:bottom w:val="none" w:sz="0" w:space="0" w:color="auto"/>
        <w:right w:val="none" w:sz="0" w:space="0" w:color="auto"/>
      </w:divBdr>
      <w:divsChild>
        <w:div w:id="217594701">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docs.adm.nov.ru/C32571B5002B66C9/0/bfbece738d43587f4325887f004b5ad5/$FILE/%D0%BF%D1%80%D0%BE%D0%B5%D0%BA%D1%82%20%D0%B4%D0%BE%D0%B3%D0%BE%D0%B2%D0%BE%D1%80%D0%B0%20%D0%B0%D1%80%D0%B5%D0%BD%D0%B4%D1%8B.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docs.adm.nov.ru/C32571B5002B66C9/0/bfbece738d43587f4325887f004b5ad5/$FILE/%D1%84%D0%BE%D1%80%D0%BC%D0%B0%20%D0%B7%D0%B0%D1%8F%D0%B2%D0%BA%D0%B8%20%D0%BD%D0%B0%20%D1%83%D1%87%D0%B0%D1%81%D1%82%D0%B8%D0%B5%20%D0%B2%20%D0%B0%D1%83%D0%BA%D1%86%D0%B8%D0%BE%D0%BD%D0%B5%20(%D0%B0%D1%80%D0%B5%D0%BD%D0%B4%D0%B0).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1918</Words>
  <Characters>10937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Уткина Елена Михайловна</dc:creator>
  <cp:lastModifiedBy>Уткина Елена Михайловна</cp:lastModifiedBy>
  <cp:revision>1</cp:revision>
  <dcterms:created xsi:type="dcterms:W3CDTF">2023-08-24T07:52:00Z</dcterms:created>
  <dcterms:modified xsi:type="dcterms:W3CDTF">2023-08-24T07:52:00Z</dcterms:modified>
</cp:coreProperties>
</file>